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89C0E" w14:textId="77777777" w:rsidR="00F5278F" w:rsidRPr="00C737DE" w:rsidRDefault="00F5278F" w:rsidP="00C737DE">
      <w:pPr>
        <w:spacing w:line="360" w:lineRule="auto"/>
        <w:jc w:val="center"/>
        <w:rPr>
          <w:rFonts w:asciiTheme="minorHAnsi" w:hAnsiTheme="minorHAnsi" w:cs="Arial"/>
          <w:b/>
          <w:caps/>
          <w:noProof/>
          <w:color w:val="313133"/>
          <w:spacing w:val="40"/>
          <w:szCs w:val="22"/>
          <w:lang w:val="es-ES"/>
        </w:rPr>
      </w:pPr>
    </w:p>
    <w:p w14:paraId="0C27A72C"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6844ED8B"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3759CDEE"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0B3DF489"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62DAF3C6"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04C6E221"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5CDDAE61" w14:textId="2A70A751" w:rsidR="00F5278F" w:rsidRPr="00C737DE" w:rsidRDefault="00AC0078" w:rsidP="00C737DE">
      <w:pPr>
        <w:spacing w:line="360" w:lineRule="auto"/>
        <w:jc w:val="center"/>
        <w:rPr>
          <w:rFonts w:asciiTheme="minorHAnsi" w:hAnsiTheme="minorHAnsi" w:cs="Arial"/>
          <w:b/>
          <w:caps/>
          <w:color w:val="313133"/>
          <w:spacing w:val="40"/>
          <w:szCs w:val="22"/>
          <w:lang w:val="es-ES"/>
        </w:rPr>
      </w:pPr>
      <w:r>
        <w:rPr>
          <w:rFonts w:asciiTheme="minorHAnsi" w:hAnsiTheme="minorHAnsi" w:cs="Arial"/>
          <w:b/>
          <w:caps/>
          <w:noProof/>
          <w:color w:val="313133"/>
          <w:spacing w:val="40"/>
          <w:szCs w:val="22"/>
          <w:lang w:val="es-ES"/>
        </w:rPr>
        <mc:AlternateContent>
          <mc:Choice Requires="wps">
            <w:drawing>
              <wp:anchor distT="0" distB="0" distL="114300" distR="114300" simplePos="0" relativeHeight="251657728" behindDoc="0" locked="0" layoutInCell="1" allowOverlap="1" wp14:anchorId="27C7A6BD" wp14:editId="189515C3">
                <wp:simplePos x="0" y="0"/>
                <wp:positionH relativeFrom="margin">
                  <wp:align>center</wp:align>
                </wp:positionH>
                <wp:positionV relativeFrom="paragraph">
                  <wp:posOffset>418465</wp:posOffset>
                </wp:positionV>
                <wp:extent cx="5883910" cy="1236980"/>
                <wp:effectExtent l="0" t="0" r="2540" b="127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36980"/>
                        </a:xfrm>
                        <a:prstGeom prst="rect">
                          <a:avLst/>
                        </a:prstGeom>
                        <a:solidFill>
                          <a:srgbClr val="FFFFFF"/>
                        </a:solidFill>
                        <a:ln w="19050">
                          <a:solidFill>
                            <a:srgbClr val="1A998C"/>
                          </a:solidFill>
                          <a:miter lim="800000"/>
                          <a:headEnd/>
                          <a:tailEnd/>
                        </a:ln>
                      </wps:spPr>
                      <wps:txbx>
                        <w:txbxContent>
                          <w:p w14:paraId="2B757E3A" w14:textId="77777777" w:rsidR="0065272B" w:rsidRPr="003D2A97" w:rsidRDefault="0065272B" w:rsidP="003D2A97">
                            <w:pPr>
                              <w:jc w:val="center"/>
                              <w:rPr>
                                <w:rFonts w:asciiTheme="minorHAnsi" w:hAnsiTheme="minorHAnsi"/>
                                <w:b/>
                                <w:spacing w:val="-3"/>
                                <w:sz w:val="36"/>
                                <w:szCs w:val="36"/>
                              </w:rPr>
                            </w:pPr>
                            <w:r w:rsidRPr="003D2A97">
                              <w:rPr>
                                <w:rFonts w:asciiTheme="minorHAnsi" w:hAnsiTheme="minorHAnsi"/>
                                <w:b/>
                                <w:spacing w:val="-3"/>
                                <w:sz w:val="36"/>
                                <w:szCs w:val="36"/>
                              </w:rPr>
                              <w:t xml:space="preserve">SEMI-Excelente </w:t>
                            </w:r>
                          </w:p>
                          <w:p w14:paraId="55784D63" w14:textId="77777777" w:rsidR="0065272B" w:rsidRDefault="0065272B" w:rsidP="003D2A97">
                            <w:pPr>
                              <w:jc w:val="center"/>
                              <w:rPr>
                                <w:rFonts w:asciiTheme="minorHAnsi" w:hAnsiTheme="minorHAnsi"/>
                                <w:b/>
                                <w:spacing w:val="-3"/>
                                <w:sz w:val="36"/>
                                <w:szCs w:val="36"/>
                              </w:rPr>
                            </w:pPr>
                            <w:r w:rsidRPr="003D2A97">
                              <w:rPr>
                                <w:rFonts w:asciiTheme="minorHAnsi" w:hAnsiTheme="minorHAnsi"/>
                                <w:b/>
                                <w:spacing w:val="-3"/>
                                <w:sz w:val="36"/>
                                <w:szCs w:val="36"/>
                              </w:rPr>
                              <w:t xml:space="preserve">Criterios y estándares </w:t>
                            </w:r>
                            <w:r>
                              <w:rPr>
                                <w:rFonts w:asciiTheme="minorHAnsi" w:hAnsiTheme="minorHAnsi"/>
                                <w:b/>
                                <w:spacing w:val="-3"/>
                                <w:sz w:val="36"/>
                                <w:szCs w:val="36"/>
                              </w:rPr>
                              <w:t xml:space="preserve">para </w:t>
                            </w:r>
                            <w:r w:rsidRPr="003D2A97">
                              <w:rPr>
                                <w:rFonts w:asciiTheme="minorHAnsi" w:hAnsiTheme="minorHAnsi"/>
                                <w:b/>
                                <w:spacing w:val="-3"/>
                                <w:sz w:val="36"/>
                                <w:szCs w:val="36"/>
                              </w:rPr>
                              <w:t xml:space="preserve">las Unidades </w:t>
                            </w:r>
                            <w:r>
                              <w:rPr>
                                <w:rFonts w:asciiTheme="minorHAnsi" w:hAnsiTheme="minorHAnsi"/>
                                <w:b/>
                                <w:spacing w:val="-3"/>
                                <w:sz w:val="36"/>
                                <w:szCs w:val="36"/>
                              </w:rPr>
                              <w:t xml:space="preserve">Monográficas </w:t>
                            </w:r>
                            <w:r w:rsidRPr="003D2A97">
                              <w:rPr>
                                <w:rFonts w:asciiTheme="minorHAnsi" w:hAnsiTheme="minorHAnsi"/>
                                <w:b/>
                                <w:spacing w:val="-3"/>
                                <w:sz w:val="36"/>
                                <w:szCs w:val="36"/>
                              </w:rPr>
                              <w:t>de Medicina Interna</w:t>
                            </w:r>
                          </w:p>
                          <w:p w14:paraId="033DB266" w14:textId="77777777" w:rsidR="0065272B" w:rsidRPr="00785677" w:rsidRDefault="0065272B" w:rsidP="003D2A97">
                            <w:pPr>
                              <w:jc w:val="center"/>
                              <w:rPr>
                                <w:rFonts w:asciiTheme="minorHAnsi" w:hAnsiTheme="minorHAnsi"/>
                                <w:b/>
                                <w:spacing w:val="-3"/>
                                <w:sz w:val="36"/>
                                <w:szCs w:val="36"/>
                              </w:rPr>
                            </w:pPr>
                            <w:r>
                              <w:rPr>
                                <w:rFonts w:asciiTheme="minorHAnsi" w:hAnsiTheme="minorHAnsi"/>
                                <w:b/>
                                <w:spacing w:val="-3"/>
                                <w:sz w:val="36"/>
                                <w:szCs w:val="36"/>
                              </w:rPr>
                              <w:t>RIESGO VASCULAR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7A6BD" id="_x0000_t202" coordsize="21600,21600" o:spt="202" path="m,l,21600r21600,l21600,xe">
                <v:stroke joinstyle="miter"/>
                <v:path gradientshapeok="t" o:connecttype="rect"/>
              </v:shapetype>
              <v:shape id="Text Box 5" o:spid="_x0000_s1026" type="#_x0000_t202" style="position:absolute;left:0;text-align:left;margin-left:0;margin-top:32.95pt;width:463.3pt;height:97.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" strokecolor="#1a998c" strokeweight="1.5pt">
                <v:textbox>
                  <w:txbxContent>
                    <w:p w14:paraId="2B757E3A" w14:textId="77777777" w:rsidR="0065272B" w:rsidRPr="003D2A97" w:rsidRDefault="0065272B" w:rsidP="003D2A97">
                      <w:pPr>
                        <w:jc w:val="center"/>
                        <w:rPr>
                          <w:rFonts w:asciiTheme="minorHAnsi" w:hAnsiTheme="minorHAnsi"/>
                          <w:b/>
                          <w:spacing w:val="-3"/>
                          <w:sz w:val="36"/>
                          <w:szCs w:val="36"/>
                        </w:rPr>
                      </w:pPr>
                      <w:r w:rsidRPr="003D2A97">
                        <w:rPr>
                          <w:rFonts w:asciiTheme="minorHAnsi" w:hAnsiTheme="minorHAnsi"/>
                          <w:b/>
                          <w:spacing w:val="-3"/>
                          <w:sz w:val="36"/>
                          <w:szCs w:val="36"/>
                        </w:rPr>
                        <w:t xml:space="preserve">SEMI-Excelente </w:t>
                      </w:r>
                    </w:p>
                    <w:p w14:paraId="55784D63" w14:textId="77777777" w:rsidR="0065272B" w:rsidRDefault="0065272B" w:rsidP="003D2A97">
                      <w:pPr>
                        <w:jc w:val="center"/>
                        <w:rPr>
                          <w:rFonts w:asciiTheme="minorHAnsi" w:hAnsiTheme="minorHAnsi"/>
                          <w:b/>
                          <w:spacing w:val="-3"/>
                          <w:sz w:val="36"/>
                          <w:szCs w:val="36"/>
                        </w:rPr>
                      </w:pPr>
                      <w:r w:rsidRPr="003D2A97">
                        <w:rPr>
                          <w:rFonts w:asciiTheme="minorHAnsi" w:hAnsiTheme="minorHAnsi"/>
                          <w:b/>
                          <w:spacing w:val="-3"/>
                          <w:sz w:val="36"/>
                          <w:szCs w:val="36"/>
                        </w:rPr>
                        <w:t xml:space="preserve">Criterios y estándares </w:t>
                      </w:r>
                      <w:r>
                        <w:rPr>
                          <w:rFonts w:asciiTheme="minorHAnsi" w:hAnsiTheme="minorHAnsi"/>
                          <w:b/>
                          <w:spacing w:val="-3"/>
                          <w:sz w:val="36"/>
                          <w:szCs w:val="36"/>
                        </w:rPr>
                        <w:t xml:space="preserve">para </w:t>
                      </w:r>
                      <w:r w:rsidRPr="003D2A97">
                        <w:rPr>
                          <w:rFonts w:asciiTheme="minorHAnsi" w:hAnsiTheme="minorHAnsi"/>
                          <w:b/>
                          <w:spacing w:val="-3"/>
                          <w:sz w:val="36"/>
                          <w:szCs w:val="36"/>
                        </w:rPr>
                        <w:t xml:space="preserve">las Unidades </w:t>
                      </w:r>
                      <w:r>
                        <w:rPr>
                          <w:rFonts w:asciiTheme="minorHAnsi" w:hAnsiTheme="minorHAnsi"/>
                          <w:b/>
                          <w:spacing w:val="-3"/>
                          <w:sz w:val="36"/>
                          <w:szCs w:val="36"/>
                        </w:rPr>
                        <w:t xml:space="preserve">Monográficas </w:t>
                      </w:r>
                      <w:r w:rsidRPr="003D2A97">
                        <w:rPr>
                          <w:rFonts w:asciiTheme="minorHAnsi" w:hAnsiTheme="minorHAnsi"/>
                          <w:b/>
                          <w:spacing w:val="-3"/>
                          <w:sz w:val="36"/>
                          <w:szCs w:val="36"/>
                        </w:rPr>
                        <w:t>de Medicina Interna</w:t>
                      </w:r>
                    </w:p>
                    <w:p w14:paraId="033DB266" w14:textId="77777777" w:rsidR="0065272B" w:rsidRPr="00785677" w:rsidRDefault="0065272B" w:rsidP="003D2A97">
                      <w:pPr>
                        <w:jc w:val="center"/>
                        <w:rPr>
                          <w:rFonts w:asciiTheme="minorHAnsi" w:hAnsiTheme="minorHAnsi"/>
                          <w:b/>
                          <w:spacing w:val="-3"/>
                          <w:sz w:val="36"/>
                          <w:szCs w:val="36"/>
                        </w:rPr>
                      </w:pPr>
                      <w:r>
                        <w:rPr>
                          <w:rFonts w:asciiTheme="minorHAnsi" w:hAnsiTheme="minorHAnsi"/>
                          <w:b/>
                          <w:spacing w:val="-3"/>
                          <w:sz w:val="36"/>
                          <w:szCs w:val="36"/>
                        </w:rPr>
                        <w:t>RIESGO VASCULAR</w:t>
                      </w:r>
                    </w:p>
                  </w:txbxContent>
                </v:textbox>
                <w10:wrap type="square" anchorx="margin"/>
              </v:shape>
            </w:pict>
          </mc:Fallback>
        </mc:AlternateContent>
      </w:r>
    </w:p>
    <w:p w14:paraId="3F77A764"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6C5D6D3C" w14:textId="77777777" w:rsidR="00F5278F" w:rsidRDefault="00F5278F" w:rsidP="00C737DE">
      <w:pPr>
        <w:spacing w:line="360" w:lineRule="auto"/>
        <w:jc w:val="center"/>
        <w:rPr>
          <w:rFonts w:asciiTheme="minorHAnsi" w:hAnsiTheme="minorHAnsi" w:cs="Arial"/>
          <w:b/>
          <w:caps/>
          <w:color w:val="313133"/>
          <w:spacing w:val="40"/>
          <w:szCs w:val="22"/>
          <w:lang w:val="es-ES"/>
        </w:rPr>
      </w:pPr>
    </w:p>
    <w:p w14:paraId="573482B1"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1486AFB9"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0E100382"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176347A7"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56C098B3" w14:textId="77777777" w:rsidR="00BA0D34" w:rsidRPr="00C15A3C" w:rsidRDefault="0065272B" w:rsidP="00C15A3C">
      <w:pPr>
        <w:pStyle w:val="Textoindependiente2"/>
        <w:spacing w:after="0" w:line="360" w:lineRule="auto"/>
        <w:jc w:val="right"/>
        <w:rPr>
          <w:rFonts w:ascii="Calibri" w:hAnsi="Calibri" w:cs="Calibri"/>
          <w:b/>
          <w:i/>
          <w:sz w:val="24"/>
          <w:szCs w:val="24"/>
        </w:rPr>
      </w:pPr>
      <w:r>
        <w:rPr>
          <w:rFonts w:ascii="Calibri" w:hAnsi="Calibri" w:cs="Calibri"/>
          <w:b/>
          <w:i/>
          <w:sz w:val="24"/>
          <w:szCs w:val="24"/>
        </w:rPr>
        <w:t>30</w:t>
      </w:r>
      <w:r w:rsidR="00BA0D34" w:rsidRPr="00C15A3C">
        <w:rPr>
          <w:rFonts w:ascii="Calibri" w:hAnsi="Calibri" w:cs="Calibri"/>
          <w:b/>
          <w:i/>
          <w:sz w:val="24"/>
          <w:szCs w:val="24"/>
        </w:rPr>
        <w:t>.0</w:t>
      </w:r>
      <w:r w:rsidR="00CA0529">
        <w:rPr>
          <w:rFonts w:ascii="Calibri" w:hAnsi="Calibri" w:cs="Calibri"/>
          <w:b/>
          <w:i/>
          <w:sz w:val="24"/>
          <w:szCs w:val="24"/>
        </w:rPr>
        <w:t>5</w:t>
      </w:r>
      <w:r w:rsidR="00BA0D34" w:rsidRPr="00C15A3C">
        <w:rPr>
          <w:rFonts w:ascii="Calibri" w:hAnsi="Calibri" w:cs="Calibri"/>
          <w:b/>
          <w:i/>
          <w:sz w:val="24"/>
          <w:szCs w:val="24"/>
        </w:rPr>
        <w:t>.19</w:t>
      </w:r>
    </w:p>
    <w:p w14:paraId="35AEEC5C"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12AE5D64"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4641823F"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5A2E7836"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43C69AD7"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352F012C" w14:textId="77777777" w:rsidR="00F5278F" w:rsidRPr="00C737DE" w:rsidRDefault="00F5278F" w:rsidP="00C737DE">
      <w:pPr>
        <w:spacing w:line="360" w:lineRule="auto"/>
        <w:jc w:val="center"/>
        <w:rPr>
          <w:rFonts w:asciiTheme="minorHAnsi" w:hAnsiTheme="minorHAnsi"/>
          <w:b/>
          <w:bCs/>
          <w:color w:val="313133"/>
          <w:szCs w:val="22"/>
          <w:lang w:val="es-ES"/>
        </w:rPr>
      </w:pPr>
    </w:p>
    <w:p w14:paraId="674CD15E" w14:textId="77777777" w:rsidR="00F5278F" w:rsidRPr="00C737DE" w:rsidRDefault="00F5278F" w:rsidP="00C737DE">
      <w:pPr>
        <w:spacing w:line="360" w:lineRule="auto"/>
        <w:jc w:val="center"/>
        <w:rPr>
          <w:rFonts w:asciiTheme="minorHAnsi" w:hAnsiTheme="minorHAnsi"/>
          <w:color w:val="313133"/>
          <w:szCs w:val="22"/>
          <w:lang w:val="es-ES"/>
        </w:rPr>
      </w:pPr>
    </w:p>
    <w:p w14:paraId="090901EE" w14:textId="77777777" w:rsidR="00F5278F" w:rsidRPr="00C737DE" w:rsidRDefault="00F5278F" w:rsidP="00C737DE">
      <w:pPr>
        <w:spacing w:line="360" w:lineRule="auto"/>
        <w:jc w:val="center"/>
        <w:rPr>
          <w:rFonts w:asciiTheme="minorHAnsi" w:hAnsiTheme="minorHAnsi"/>
          <w:color w:val="313133"/>
          <w:szCs w:val="22"/>
          <w:lang w:val="es-ES"/>
        </w:rPr>
      </w:pPr>
    </w:p>
    <w:p w14:paraId="399BC7D3" w14:textId="77777777" w:rsidR="00F5278F" w:rsidRPr="00C737DE" w:rsidRDefault="00F5278F" w:rsidP="00C737DE">
      <w:pPr>
        <w:spacing w:line="360" w:lineRule="auto"/>
        <w:rPr>
          <w:rFonts w:asciiTheme="minorHAnsi" w:hAnsiTheme="minorHAnsi"/>
          <w:color w:val="313133"/>
          <w:szCs w:val="22"/>
          <w:lang w:val="es-ES"/>
        </w:rPr>
      </w:pPr>
    </w:p>
    <w:p w14:paraId="284DC49E" w14:textId="77777777" w:rsidR="00F5278F" w:rsidRPr="00C737DE" w:rsidRDefault="00F5278F" w:rsidP="00C737DE">
      <w:pPr>
        <w:spacing w:line="360" w:lineRule="auto"/>
        <w:rPr>
          <w:rFonts w:asciiTheme="minorHAnsi" w:hAnsiTheme="minorHAnsi"/>
          <w:color w:val="313133"/>
          <w:szCs w:val="22"/>
          <w:lang w:val="es-ES"/>
        </w:rPr>
      </w:pPr>
    </w:p>
    <w:p w14:paraId="4A7CA881" w14:textId="77777777" w:rsidR="007D0BEE" w:rsidRDefault="007D0BEE">
      <w:pPr>
        <w:jc w:val="left"/>
        <w:rPr>
          <w:rFonts w:asciiTheme="minorHAnsi" w:eastAsia="ヒラギノ角ゴ Pro W3" w:hAnsiTheme="minorHAnsi"/>
          <w:color w:val="313133"/>
          <w:spacing w:val="-3"/>
          <w:szCs w:val="22"/>
        </w:rPr>
      </w:pPr>
      <w:r>
        <w:rPr>
          <w:rFonts w:asciiTheme="minorHAnsi" w:hAnsiTheme="minorHAnsi"/>
          <w:color w:val="313133"/>
          <w:spacing w:val="-3"/>
          <w:szCs w:val="22"/>
        </w:rPr>
        <w:br w:type="page"/>
      </w:r>
    </w:p>
    <w:p w14:paraId="2B59452A" w14:textId="77777777" w:rsidR="003D2A97" w:rsidRPr="00CD3C46" w:rsidRDefault="00CA0529" w:rsidP="003D2A97">
      <w:pPr>
        <w:pStyle w:val="Titulo"/>
        <w:ind w:left="426" w:hanging="426"/>
        <w:rPr>
          <w:caps/>
          <w:color w:val="548DD4" w:themeColor="text2" w:themeTint="99"/>
          <w:sz w:val="24"/>
          <w:szCs w:val="24"/>
        </w:rPr>
      </w:pPr>
      <w:r w:rsidRPr="00CD3C46">
        <w:rPr>
          <w:caps/>
          <w:color w:val="548DD4" w:themeColor="text2" w:themeTint="99"/>
          <w:sz w:val="24"/>
          <w:szCs w:val="24"/>
        </w:rPr>
        <w:lastRenderedPageBreak/>
        <w:t>INTRODUCCIÓN</w:t>
      </w:r>
    </w:p>
    <w:p w14:paraId="1ABF301B" w14:textId="77777777" w:rsidR="0065272B" w:rsidRPr="0065272B" w:rsidRDefault="0065272B" w:rsidP="0065272B">
      <w:pPr>
        <w:spacing w:line="360" w:lineRule="auto"/>
        <w:rPr>
          <w:rFonts w:ascii="Calibri" w:hAnsi="Calibri" w:cs="Calibri"/>
          <w:szCs w:val="22"/>
        </w:rPr>
      </w:pPr>
      <w:r w:rsidRPr="0065272B">
        <w:rPr>
          <w:rFonts w:ascii="Calibri" w:hAnsi="Calibri" w:cs="Calibri"/>
          <w:szCs w:val="22"/>
        </w:rPr>
        <w:t>Las Unidades de Riesgo Vascular (URV) son una realidad en nuestra</w:t>
      </w:r>
      <w:r>
        <w:rPr>
          <w:rFonts w:ascii="Calibri" w:hAnsi="Calibri" w:cs="Calibri"/>
          <w:szCs w:val="22"/>
        </w:rPr>
        <w:t xml:space="preserve"> </w:t>
      </w:r>
      <w:r w:rsidRPr="0065272B">
        <w:rPr>
          <w:rFonts w:ascii="Calibri" w:hAnsi="Calibri" w:cs="Calibri"/>
          <w:szCs w:val="22"/>
        </w:rPr>
        <w:t>especialidad. En ellas se ejerce la asistencia, la docencia, la investigación y</w:t>
      </w:r>
      <w:r>
        <w:rPr>
          <w:rFonts w:ascii="Calibri" w:hAnsi="Calibri" w:cs="Calibri"/>
          <w:szCs w:val="22"/>
        </w:rPr>
        <w:t xml:space="preserve"> </w:t>
      </w:r>
      <w:r w:rsidRPr="0065272B">
        <w:rPr>
          <w:rFonts w:ascii="Calibri" w:hAnsi="Calibri" w:cs="Calibri"/>
          <w:szCs w:val="22"/>
        </w:rPr>
        <w:t>el conocimiento en las enfermedades cardiovasculares.</w:t>
      </w:r>
      <w:r>
        <w:rPr>
          <w:rFonts w:ascii="Calibri" w:hAnsi="Calibri" w:cs="Calibri"/>
          <w:szCs w:val="22"/>
        </w:rPr>
        <w:t xml:space="preserve"> </w:t>
      </w:r>
      <w:r w:rsidRPr="0065272B">
        <w:rPr>
          <w:rFonts w:ascii="Calibri" w:hAnsi="Calibri" w:cs="Calibri"/>
          <w:szCs w:val="22"/>
        </w:rPr>
        <w:t>Desde el grupo de Riesgo vascular de SEMI consideramos de interés definir</w:t>
      </w:r>
      <w:r>
        <w:rPr>
          <w:rFonts w:ascii="Calibri" w:hAnsi="Calibri" w:cs="Calibri"/>
          <w:szCs w:val="22"/>
        </w:rPr>
        <w:t xml:space="preserve"> </w:t>
      </w:r>
      <w:r w:rsidRPr="0065272B">
        <w:rPr>
          <w:rFonts w:ascii="Calibri" w:hAnsi="Calibri" w:cs="Calibri"/>
          <w:szCs w:val="22"/>
        </w:rPr>
        <w:t>que entendemos por URV, sus recursos y competencias. Además, el</w:t>
      </w:r>
      <w:r>
        <w:rPr>
          <w:rFonts w:ascii="Calibri" w:hAnsi="Calibri" w:cs="Calibri"/>
          <w:szCs w:val="22"/>
        </w:rPr>
        <w:t xml:space="preserve"> </w:t>
      </w:r>
      <w:r w:rsidRPr="0065272B">
        <w:rPr>
          <w:rFonts w:ascii="Calibri" w:hAnsi="Calibri" w:cs="Calibri"/>
          <w:szCs w:val="22"/>
        </w:rPr>
        <w:t>objetivo es conseguir su acreditación por nuestra sociedad de medicina</w:t>
      </w:r>
      <w:r>
        <w:rPr>
          <w:rFonts w:ascii="Calibri" w:hAnsi="Calibri" w:cs="Calibri"/>
          <w:szCs w:val="22"/>
        </w:rPr>
        <w:t xml:space="preserve"> </w:t>
      </w:r>
      <w:r w:rsidRPr="0065272B">
        <w:rPr>
          <w:rFonts w:ascii="Calibri" w:hAnsi="Calibri" w:cs="Calibri"/>
          <w:szCs w:val="22"/>
        </w:rPr>
        <w:t>interna.</w:t>
      </w:r>
      <w:r>
        <w:rPr>
          <w:rFonts w:ascii="Calibri" w:hAnsi="Calibri" w:cs="Calibri"/>
          <w:szCs w:val="22"/>
        </w:rPr>
        <w:t xml:space="preserve"> </w:t>
      </w:r>
      <w:r w:rsidRPr="0065272B">
        <w:rPr>
          <w:rFonts w:ascii="Calibri" w:hAnsi="Calibri" w:cs="Calibri"/>
          <w:szCs w:val="22"/>
        </w:rPr>
        <w:t>Se pretende establecer todas las posibilidades de desarrollo que puede</w:t>
      </w:r>
      <w:r>
        <w:rPr>
          <w:rFonts w:ascii="Calibri" w:hAnsi="Calibri" w:cs="Calibri"/>
          <w:szCs w:val="22"/>
        </w:rPr>
        <w:t xml:space="preserve"> </w:t>
      </w:r>
      <w:r w:rsidRPr="0065272B">
        <w:rPr>
          <w:rFonts w:ascii="Calibri" w:hAnsi="Calibri" w:cs="Calibri"/>
          <w:szCs w:val="22"/>
        </w:rPr>
        <w:t>tener una URV, de forma que sirva como guion para la acreditación para</w:t>
      </w:r>
      <w:r>
        <w:rPr>
          <w:rFonts w:ascii="Calibri" w:hAnsi="Calibri" w:cs="Calibri"/>
          <w:szCs w:val="22"/>
        </w:rPr>
        <w:t xml:space="preserve"> </w:t>
      </w:r>
      <w:r w:rsidRPr="0065272B">
        <w:rPr>
          <w:rFonts w:ascii="Calibri" w:hAnsi="Calibri" w:cs="Calibri"/>
          <w:szCs w:val="22"/>
        </w:rPr>
        <w:t>cualquiera de las actuales o futuras URV.</w:t>
      </w:r>
    </w:p>
    <w:p w14:paraId="33A5391A" w14:textId="77777777" w:rsidR="0065272B" w:rsidRPr="0065272B" w:rsidRDefault="0065272B" w:rsidP="0065272B">
      <w:pPr>
        <w:pStyle w:val="Titulo"/>
        <w:ind w:left="426" w:hanging="426"/>
        <w:rPr>
          <w:caps/>
          <w:color w:val="548DD4" w:themeColor="text2" w:themeTint="99"/>
          <w:sz w:val="24"/>
          <w:szCs w:val="24"/>
        </w:rPr>
      </w:pPr>
      <w:r w:rsidRPr="0065272B">
        <w:rPr>
          <w:caps/>
          <w:color w:val="548DD4" w:themeColor="text2" w:themeTint="99"/>
          <w:sz w:val="24"/>
          <w:szCs w:val="24"/>
        </w:rPr>
        <w:t>Unidades de Riesgo Vascular</w:t>
      </w:r>
    </w:p>
    <w:p w14:paraId="648C643F" w14:textId="77777777" w:rsidR="0065272B" w:rsidRPr="0065272B" w:rsidRDefault="0065272B" w:rsidP="0065272B">
      <w:pPr>
        <w:spacing w:line="360" w:lineRule="auto"/>
        <w:rPr>
          <w:rFonts w:ascii="Calibri" w:hAnsi="Calibri" w:cs="Calibri"/>
          <w:szCs w:val="22"/>
        </w:rPr>
      </w:pPr>
      <w:r w:rsidRPr="0065272B">
        <w:rPr>
          <w:rFonts w:ascii="Calibri" w:hAnsi="Calibri" w:cs="Calibri"/>
          <w:szCs w:val="22"/>
        </w:rPr>
        <w:t>Son estructuras funcionales que atienden de forma organizada con</w:t>
      </w:r>
      <w:r>
        <w:rPr>
          <w:rFonts w:ascii="Calibri" w:hAnsi="Calibri" w:cs="Calibri"/>
          <w:szCs w:val="22"/>
        </w:rPr>
        <w:t xml:space="preserve"> </w:t>
      </w:r>
      <w:r w:rsidRPr="0065272B">
        <w:rPr>
          <w:rFonts w:ascii="Calibri" w:hAnsi="Calibri" w:cs="Calibri"/>
          <w:szCs w:val="22"/>
        </w:rPr>
        <w:t>internistas dedicados a las enfermedades cardiovasculares con especial</w:t>
      </w:r>
      <w:r>
        <w:rPr>
          <w:rFonts w:ascii="Calibri" w:hAnsi="Calibri" w:cs="Calibri"/>
          <w:szCs w:val="22"/>
        </w:rPr>
        <w:t xml:space="preserve"> </w:t>
      </w:r>
      <w:r w:rsidRPr="0065272B">
        <w:rPr>
          <w:rFonts w:ascii="Calibri" w:hAnsi="Calibri" w:cs="Calibri"/>
          <w:szCs w:val="22"/>
        </w:rPr>
        <w:t>capacitación para su prevención, diagnóstico y tratamiento. Estos</w:t>
      </w:r>
      <w:r>
        <w:rPr>
          <w:rFonts w:ascii="Calibri" w:hAnsi="Calibri" w:cs="Calibri"/>
          <w:szCs w:val="22"/>
        </w:rPr>
        <w:t xml:space="preserve"> </w:t>
      </w:r>
      <w:r w:rsidRPr="0065272B">
        <w:rPr>
          <w:rFonts w:ascii="Calibri" w:hAnsi="Calibri" w:cs="Calibri"/>
          <w:szCs w:val="22"/>
        </w:rPr>
        <w:t>profesionales tendrán las siguientes funciones:</w:t>
      </w:r>
    </w:p>
    <w:p w14:paraId="78EEC1DD" w14:textId="77777777" w:rsidR="0065272B" w:rsidRPr="0065272B" w:rsidRDefault="0065272B" w:rsidP="0065272B">
      <w:pPr>
        <w:pStyle w:val="Prrafodelista"/>
        <w:numPr>
          <w:ilvl w:val="0"/>
          <w:numId w:val="13"/>
        </w:numPr>
        <w:spacing w:after="120" w:line="240" w:lineRule="auto"/>
        <w:ind w:left="425" w:hanging="425"/>
        <w:contextualSpacing w:val="0"/>
        <w:jc w:val="both"/>
        <w:rPr>
          <w:rFonts w:cs="Calibri"/>
        </w:rPr>
      </w:pPr>
      <w:r w:rsidRPr="0065272B">
        <w:rPr>
          <w:rFonts w:cs="Calibri"/>
        </w:rPr>
        <w:t>Referente en el manejo y control de estos pacientes.</w:t>
      </w:r>
    </w:p>
    <w:p w14:paraId="7A903A96" w14:textId="77777777" w:rsidR="0065272B" w:rsidRPr="0065272B" w:rsidRDefault="0065272B" w:rsidP="0065272B">
      <w:pPr>
        <w:pStyle w:val="Prrafodelista"/>
        <w:numPr>
          <w:ilvl w:val="0"/>
          <w:numId w:val="13"/>
        </w:numPr>
        <w:spacing w:after="120" w:line="240" w:lineRule="auto"/>
        <w:ind w:left="425" w:hanging="425"/>
        <w:contextualSpacing w:val="0"/>
        <w:jc w:val="both"/>
        <w:rPr>
          <w:rFonts w:cs="Calibri"/>
        </w:rPr>
      </w:pPr>
      <w:r w:rsidRPr="0065272B">
        <w:rPr>
          <w:rFonts w:cs="Calibri"/>
        </w:rPr>
        <w:t>Consultor para las enfermedades cardiovasculares.</w:t>
      </w:r>
    </w:p>
    <w:p w14:paraId="0A247DB6" w14:textId="77777777" w:rsidR="0065272B" w:rsidRPr="0065272B" w:rsidRDefault="0065272B" w:rsidP="0065272B">
      <w:pPr>
        <w:pStyle w:val="Prrafodelista"/>
        <w:numPr>
          <w:ilvl w:val="0"/>
          <w:numId w:val="13"/>
        </w:numPr>
        <w:spacing w:after="120" w:line="240" w:lineRule="auto"/>
        <w:ind w:left="425" w:hanging="425"/>
        <w:contextualSpacing w:val="0"/>
        <w:jc w:val="both"/>
        <w:rPr>
          <w:rFonts w:cs="Calibri"/>
        </w:rPr>
      </w:pPr>
      <w:r w:rsidRPr="0065272B">
        <w:rPr>
          <w:rFonts w:cs="Calibri"/>
        </w:rPr>
        <w:t>Organizar la formación continuada y docencia de postgrado.</w:t>
      </w:r>
    </w:p>
    <w:p w14:paraId="34F77447" w14:textId="77777777" w:rsidR="00CA0529" w:rsidRDefault="0065272B" w:rsidP="0065272B">
      <w:pPr>
        <w:pStyle w:val="Prrafodelista"/>
        <w:numPr>
          <w:ilvl w:val="0"/>
          <w:numId w:val="13"/>
        </w:numPr>
        <w:spacing w:after="120" w:line="240" w:lineRule="auto"/>
        <w:ind w:left="425" w:hanging="425"/>
        <w:contextualSpacing w:val="0"/>
        <w:jc w:val="both"/>
        <w:rPr>
          <w:rFonts w:cs="Calibri"/>
        </w:rPr>
      </w:pPr>
      <w:r w:rsidRPr="0065272B">
        <w:rPr>
          <w:rFonts w:cs="Calibri"/>
        </w:rPr>
        <w:t>Establecer las líneas y proyectos de investigación.</w:t>
      </w:r>
      <w:r w:rsidR="00CA0529">
        <w:rPr>
          <w:rFonts w:cs="Calibri"/>
        </w:rPr>
        <w:t xml:space="preserve"> </w:t>
      </w:r>
    </w:p>
    <w:p w14:paraId="1434945F" w14:textId="77777777" w:rsidR="003D2A97" w:rsidRPr="00CD3C46" w:rsidRDefault="007F24F1" w:rsidP="00AA5F32">
      <w:pPr>
        <w:pStyle w:val="Titulo"/>
        <w:ind w:left="426" w:hanging="426"/>
        <w:rPr>
          <w:caps/>
          <w:color w:val="548DD4" w:themeColor="text2" w:themeTint="99"/>
          <w:sz w:val="24"/>
          <w:szCs w:val="24"/>
        </w:rPr>
      </w:pPr>
      <w:r w:rsidRPr="00CD3C46">
        <w:rPr>
          <w:caps/>
          <w:color w:val="548DD4" w:themeColor="text2" w:themeTint="99"/>
          <w:sz w:val="24"/>
          <w:szCs w:val="24"/>
        </w:rPr>
        <w:t>REQUISITOS Y NIVELES DE ACREDITACIÓN</w:t>
      </w:r>
    </w:p>
    <w:p w14:paraId="402CCC6A" w14:textId="77777777" w:rsidR="0082653C" w:rsidRPr="00C95797" w:rsidRDefault="0082653C" w:rsidP="0082653C">
      <w:pPr>
        <w:pStyle w:val="Prrafodelista"/>
        <w:spacing w:after="0" w:line="360" w:lineRule="auto"/>
        <w:ind w:left="0"/>
        <w:contextualSpacing w:val="0"/>
        <w:jc w:val="both"/>
        <w:rPr>
          <w:rFonts w:cs="Calibri"/>
        </w:rPr>
      </w:pPr>
      <w:r>
        <w:rPr>
          <w:rFonts w:cs="Calibri"/>
        </w:rPr>
        <w:t xml:space="preserve">La solicitud de certificación de la </w:t>
      </w:r>
      <w:r w:rsidR="0065272B">
        <w:rPr>
          <w:rFonts w:cs="Calibri"/>
        </w:rPr>
        <w:t>UR</w:t>
      </w:r>
      <w:r>
        <w:rPr>
          <w:rFonts w:cs="Calibri"/>
        </w:rPr>
        <w:t xml:space="preserve">V deberá ser firmada por el jefe del servicio de Medicina Interna, especificando a que tipología de </w:t>
      </w:r>
      <w:r w:rsidR="0065272B">
        <w:rPr>
          <w:rFonts w:cs="Calibri"/>
        </w:rPr>
        <w:t>UR</w:t>
      </w:r>
      <w:r>
        <w:rPr>
          <w:rFonts w:cs="Calibri"/>
        </w:rPr>
        <w:t xml:space="preserve">V aplica (Anexo 1). </w:t>
      </w:r>
      <w:r w:rsidR="007F24F1">
        <w:rPr>
          <w:rFonts w:cs="Calibri"/>
        </w:rPr>
        <w:t xml:space="preserve">Para la obtención de la </w:t>
      </w:r>
      <w:r w:rsidR="00DA722B">
        <w:rPr>
          <w:rFonts w:cs="Calibri"/>
        </w:rPr>
        <w:t xml:space="preserve">certificación </w:t>
      </w:r>
      <w:r>
        <w:rPr>
          <w:rFonts w:cs="Calibri"/>
        </w:rPr>
        <w:t>es necesario acreditar el cumplimiento de unos requisitos, que dependen de la tipolog</w:t>
      </w:r>
      <w:r w:rsidR="008B02BD">
        <w:rPr>
          <w:rFonts w:cs="Calibri"/>
        </w:rPr>
        <w:t xml:space="preserve">ía de </w:t>
      </w:r>
      <w:r w:rsidR="0065272B">
        <w:rPr>
          <w:rFonts w:cs="Calibri"/>
        </w:rPr>
        <w:t>URV</w:t>
      </w:r>
      <w:r w:rsidR="008B02BD">
        <w:rPr>
          <w:rFonts w:cs="Calibri"/>
        </w:rPr>
        <w:t>:</w:t>
      </w:r>
    </w:p>
    <w:p w14:paraId="11AAD86D" w14:textId="77777777" w:rsidR="008B02BD" w:rsidRDefault="008B02BD" w:rsidP="008B02BD">
      <w:pPr>
        <w:pStyle w:val="Prrafodelista"/>
        <w:numPr>
          <w:ilvl w:val="0"/>
          <w:numId w:val="5"/>
        </w:numPr>
        <w:spacing w:after="120" w:line="240" w:lineRule="auto"/>
        <w:ind w:left="851" w:hanging="425"/>
        <w:contextualSpacing w:val="0"/>
        <w:jc w:val="both"/>
        <w:rPr>
          <w:rFonts w:asciiTheme="minorHAnsi" w:hAnsiTheme="minorHAnsi"/>
          <w:bCs/>
        </w:rPr>
      </w:pPr>
      <w:r>
        <w:rPr>
          <w:rFonts w:asciiTheme="minorHAnsi" w:hAnsiTheme="minorHAnsi"/>
          <w:bCs/>
        </w:rPr>
        <w:t>Unidad asistencial.</w:t>
      </w:r>
    </w:p>
    <w:p w14:paraId="623D7FDF" w14:textId="77777777" w:rsidR="008B02BD" w:rsidRDefault="008B02BD" w:rsidP="008B02BD">
      <w:pPr>
        <w:pStyle w:val="Prrafodelista"/>
        <w:numPr>
          <w:ilvl w:val="0"/>
          <w:numId w:val="5"/>
        </w:numPr>
        <w:spacing w:after="120" w:line="240" w:lineRule="auto"/>
        <w:ind w:left="851" w:hanging="425"/>
        <w:contextualSpacing w:val="0"/>
        <w:jc w:val="both"/>
        <w:rPr>
          <w:rFonts w:asciiTheme="minorHAnsi" w:hAnsiTheme="minorHAnsi"/>
          <w:bCs/>
        </w:rPr>
      </w:pPr>
      <w:r>
        <w:rPr>
          <w:rFonts w:asciiTheme="minorHAnsi" w:hAnsiTheme="minorHAnsi"/>
          <w:bCs/>
        </w:rPr>
        <w:t>Unidad docente (referente para formar residentes provenientes de otros hospitales).</w:t>
      </w:r>
    </w:p>
    <w:p w14:paraId="6C5F89A4" w14:textId="77777777" w:rsidR="007F24F1" w:rsidRPr="008B02BD" w:rsidRDefault="008B02BD" w:rsidP="008B02BD">
      <w:pPr>
        <w:pStyle w:val="Prrafodelista"/>
        <w:numPr>
          <w:ilvl w:val="0"/>
          <w:numId w:val="5"/>
        </w:numPr>
        <w:spacing w:after="120" w:line="240" w:lineRule="auto"/>
        <w:ind w:left="851" w:hanging="425"/>
        <w:contextualSpacing w:val="0"/>
        <w:jc w:val="both"/>
        <w:rPr>
          <w:rFonts w:asciiTheme="minorHAnsi" w:hAnsiTheme="minorHAnsi"/>
          <w:bCs/>
        </w:rPr>
      </w:pPr>
      <w:r>
        <w:rPr>
          <w:rFonts w:asciiTheme="minorHAnsi" w:hAnsiTheme="minorHAnsi"/>
          <w:bCs/>
        </w:rPr>
        <w:t>Unidad avanzada (referente para formar residentes y médicos internistas provenientes de otros hospitales).</w:t>
      </w:r>
    </w:p>
    <w:p w14:paraId="28304D8B" w14:textId="77777777" w:rsidR="007F24F1" w:rsidRDefault="00DA722B" w:rsidP="00DA722B">
      <w:pPr>
        <w:spacing w:line="360" w:lineRule="auto"/>
        <w:ind w:firstLine="426"/>
        <w:rPr>
          <w:rFonts w:asciiTheme="minorHAnsi" w:hAnsiTheme="minorHAnsi"/>
          <w:bCs/>
          <w:color w:val="313133"/>
          <w:szCs w:val="22"/>
          <w:lang w:val="es-ES"/>
        </w:rPr>
      </w:pPr>
      <w:r>
        <w:rPr>
          <w:rFonts w:asciiTheme="minorHAnsi" w:hAnsiTheme="minorHAnsi"/>
          <w:bCs/>
          <w:color w:val="313133"/>
          <w:szCs w:val="22"/>
          <w:lang w:val="es-ES"/>
        </w:rPr>
        <w:t>Los requisitos requeridos para cada tipología de unidad y la documentación que se debe acompañar para su verificación se recogen en el Anexo 2.</w:t>
      </w:r>
    </w:p>
    <w:p w14:paraId="601B95CD" w14:textId="77777777" w:rsidR="00C02ED0" w:rsidRPr="00CD3C46" w:rsidRDefault="00C02ED0" w:rsidP="00DA722B">
      <w:pPr>
        <w:pStyle w:val="Titulo"/>
        <w:ind w:left="426" w:hanging="426"/>
        <w:rPr>
          <w:caps/>
          <w:color w:val="548DD4" w:themeColor="text2" w:themeTint="99"/>
          <w:sz w:val="24"/>
          <w:szCs w:val="24"/>
        </w:rPr>
      </w:pPr>
      <w:r w:rsidRPr="00CD3C46">
        <w:rPr>
          <w:caps/>
          <w:color w:val="548DD4" w:themeColor="text2" w:themeTint="99"/>
          <w:sz w:val="24"/>
          <w:szCs w:val="24"/>
        </w:rPr>
        <w:t>Procedimiento de evaluación</w:t>
      </w:r>
    </w:p>
    <w:p w14:paraId="1D4EBE2E" w14:textId="77777777" w:rsidR="00911C38" w:rsidRDefault="00DA722B"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 xml:space="preserve">El Servicio de Medicina Interna </w:t>
      </w:r>
      <w:r w:rsidR="00911C38">
        <w:rPr>
          <w:rFonts w:asciiTheme="minorHAnsi" w:hAnsiTheme="minorHAnsi"/>
          <w:bCs/>
          <w:color w:val="313133"/>
        </w:rPr>
        <w:t xml:space="preserve">que </w:t>
      </w:r>
      <w:r>
        <w:rPr>
          <w:rFonts w:asciiTheme="minorHAnsi" w:hAnsiTheme="minorHAnsi"/>
          <w:bCs/>
          <w:color w:val="313133"/>
        </w:rPr>
        <w:t xml:space="preserve">solicite la acreditación de </w:t>
      </w:r>
      <w:r w:rsidR="00911C38">
        <w:rPr>
          <w:rFonts w:asciiTheme="minorHAnsi" w:hAnsiTheme="minorHAnsi"/>
          <w:bCs/>
          <w:color w:val="313133"/>
        </w:rPr>
        <w:t xml:space="preserve">la SEMI como </w:t>
      </w:r>
      <w:r w:rsidR="0065272B">
        <w:rPr>
          <w:rFonts w:asciiTheme="minorHAnsi" w:hAnsiTheme="minorHAnsi"/>
          <w:bCs/>
          <w:color w:val="313133"/>
        </w:rPr>
        <w:t>UR</w:t>
      </w:r>
      <w:r>
        <w:rPr>
          <w:rFonts w:asciiTheme="minorHAnsi" w:hAnsiTheme="minorHAnsi"/>
          <w:bCs/>
          <w:color w:val="313133"/>
        </w:rPr>
        <w:t xml:space="preserve">V </w:t>
      </w:r>
      <w:r w:rsidR="00911C38">
        <w:rPr>
          <w:rFonts w:asciiTheme="minorHAnsi" w:hAnsiTheme="minorHAnsi"/>
          <w:bCs/>
          <w:color w:val="313133"/>
        </w:rPr>
        <w:t>remitirá a</w:t>
      </w:r>
      <w:r>
        <w:rPr>
          <w:rFonts w:asciiTheme="minorHAnsi" w:hAnsiTheme="minorHAnsi"/>
          <w:bCs/>
          <w:color w:val="313133"/>
        </w:rPr>
        <w:t xml:space="preserve">l </w:t>
      </w:r>
      <w:r w:rsidR="00911C38">
        <w:rPr>
          <w:rFonts w:asciiTheme="minorHAnsi" w:hAnsiTheme="minorHAnsi"/>
          <w:bCs/>
          <w:color w:val="313133"/>
        </w:rPr>
        <w:t>Grupo de Trabajo una propuesta normalizada</w:t>
      </w:r>
      <w:r>
        <w:rPr>
          <w:rFonts w:asciiTheme="minorHAnsi" w:hAnsiTheme="minorHAnsi"/>
          <w:bCs/>
          <w:color w:val="313133"/>
        </w:rPr>
        <w:t xml:space="preserve"> (Anexos 1 y 2)</w:t>
      </w:r>
      <w:r w:rsidR="00911C38">
        <w:rPr>
          <w:rFonts w:asciiTheme="minorHAnsi" w:hAnsiTheme="minorHAnsi"/>
          <w:bCs/>
          <w:color w:val="313133"/>
        </w:rPr>
        <w:t>.</w:t>
      </w:r>
      <w:r w:rsidR="005B119D">
        <w:rPr>
          <w:rFonts w:asciiTheme="minorHAnsi" w:hAnsiTheme="minorHAnsi"/>
          <w:bCs/>
          <w:color w:val="313133"/>
        </w:rPr>
        <w:t xml:space="preserve"> La solicitud deberá ser firmada por el responsable de la unidad </w:t>
      </w:r>
      <w:r w:rsidR="007C2F03">
        <w:rPr>
          <w:rFonts w:asciiTheme="minorHAnsi" w:hAnsiTheme="minorHAnsi"/>
          <w:bCs/>
          <w:color w:val="313133"/>
        </w:rPr>
        <w:t xml:space="preserve">monográfica </w:t>
      </w:r>
      <w:r w:rsidR="005B119D">
        <w:rPr>
          <w:rFonts w:asciiTheme="minorHAnsi" w:hAnsiTheme="minorHAnsi"/>
          <w:bCs/>
          <w:color w:val="313133"/>
        </w:rPr>
        <w:t>y el jefe de servicio de Medicina Interna.</w:t>
      </w:r>
    </w:p>
    <w:p w14:paraId="70E2A2FB" w14:textId="77777777" w:rsidR="00911C38" w:rsidRDefault="007C2F03"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 xml:space="preserve">El Grupo de Trabajo </w:t>
      </w:r>
      <w:r w:rsidR="00911C38">
        <w:rPr>
          <w:rFonts w:asciiTheme="minorHAnsi" w:hAnsiTheme="minorHAnsi"/>
          <w:bCs/>
          <w:color w:val="313133"/>
        </w:rPr>
        <w:t>evaluará la</w:t>
      </w:r>
      <w:r>
        <w:rPr>
          <w:rFonts w:asciiTheme="minorHAnsi" w:hAnsiTheme="minorHAnsi"/>
          <w:bCs/>
          <w:color w:val="313133"/>
        </w:rPr>
        <w:t>s</w:t>
      </w:r>
      <w:r w:rsidR="00911C38">
        <w:rPr>
          <w:rFonts w:asciiTheme="minorHAnsi" w:hAnsiTheme="minorHAnsi"/>
          <w:bCs/>
          <w:color w:val="313133"/>
        </w:rPr>
        <w:t xml:space="preserve"> propuesta</w:t>
      </w:r>
      <w:r>
        <w:rPr>
          <w:rFonts w:asciiTheme="minorHAnsi" w:hAnsiTheme="minorHAnsi"/>
          <w:bCs/>
          <w:color w:val="313133"/>
        </w:rPr>
        <w:t>s</w:t>
      </w:r>
      <w:r w:rsidR="00911C38">
        <w:rPr>
          <w:rFonts w:asciiTheme="minorHAnsi" w:hAnsiTheme="minorHAnsi"/>
          <w:bCs/>
          <w:color w:val="313133"/>
        </w:rPr>
        <w:t xml:space="preserve">, </w:t>
      </w:r>
      <w:r>
        <w:rPr>
          <w:rFonts w:asciiTheme="minorHAnsi" w:hAnsiTheme="minorHAnsi"/>
          <w:bCs/>
          <w:color w:val="313133"/>
        </w:rPr>
        <w:t xml:space="preserve">analizando la documentación acreditativa acompañante, pudiendo solicitar -en su caso- aclaraciones o documentación que falte. </w:t>
      </w:r>
      <w:r w:rsidR="00911C38">
        <w:rPr>
          <w:rFonts w:asciiTheme="minorHAnsi" w:hAnsiTheme="minorHAnsi"/>
          <w:bCs/>
          <w:color w:val="313133"/>
        </w:rPr>
        <w:t>No podrá participar en la evaluación un profesional que trabaje</w:t>
      </w:r>
      <w:r w:rsidR="008739EA">
        <w:rPr>
          <w:rFonts w:asciiTheme="minorHAnsi" w:hAnsiTheme="minorHAnsi"/>
          <w:bCs/>
          <w:color w:val="313133"/>
        </w:rPr>
        <w:t xml:space="preserve"> en la unidad solicitante.</w:t>
      </w:r>
    </w:p>
    <w:p w14:paraId="419360D5" w14:textId="77777777" w:rsidR="008739EA" w:rsidRDefault="007C2F03"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 xml:space="preserve">El Grupo de Trabajo </w:t>
      </w:r>
      <w:r w:rsidR="008739EA">
        <w:rPr>
          <w:rFonts w:asciiTheme="minorHAnsi" w:hAnsiTheme="minorHAnsi"/>
          <w:bCs/>
          <w:color w:val="313133"/>
        </w:rPr>
        <w:t>valorará la</w:t>
      </w:r>
      <w:r>
        <w:rPr>
          <w:rFonts w:asciiTheme="minorHAnsi" w:hAnsiTheme="minorHAnsi"/>
          <w:bCs/>
          <w:color w:val="313133"/>
        </w:rPr>
        <w:t>s</w:t>
      </w:r>
      <w:r w:rsidR="008739EA">
        <w:rPr>
          <w:rFonts w:asciiTheme="minorHAnsi" w:hAnsiTheme="minorHAnsi"/>
          <w:bCs/>
          <w:color w:val="313133"/>
        </w:rPr>
        <w:t xml:space="preserve"> propuestas y hará una recomendación de aprobación, o no, del reconocimiento, el </w:t>
      </w:r>
      <w:r>
        <w:rPr>
          <w:rFonts w:asciiTheme="minorHAnsi" w:hAnsiTheme="minorHAnsi"/>
          <w:bCs/>
          <w:color w:val="313133"/>
        </w:rPr>
        <w:t xml:space="preserve">tipo de unidad (asistencial, docente o avanzada) </w:t>
      </w:r>
      <w:r w:rsidR="008739EA">
        <w:rPr>
          <w:rFonts w:asciiTheme="minorHAnsi" w:hAnsiTheme="minorHAnsi"/>
          <w:bCs/>
          <w:color w:val="313133"/>
        </w:rPr>
        <w:t>y, si procede, recomendaciones.</w:t>
      </w:r>
    </w:p>
    <w:p w14:paraId="4DF6A9B7" w14:textId="77777777" w:rsidR="008739EA" w:rsidRDefault="008739EA"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lastRenderedPageBreak/>
        <w:t xml:space="preserve">Una vez valorada la propuesta por </w:t>
      </w:r>
      <w:r w:rsidR="007C2F03">
        <w:rPr>
          <w:rFonts w:asciiTheme="minorHAnsi" w:hAnsiTheme="minorHAnsi"/>
          <w:bCs/>
          <w:color w:val="313133"/>
        </w:rPr>
        <w:t xml:space="preserve">el Grupo de Trabajo </w:t>
      </w:r>
      <w:r>
        <w:rPr>
          <w:rFonts w:asciiTheme="minorHAnsi" w:hAnsiTheme="minorHAnsi"/>
          <w:bCs/>
          <w:color w:val="313133"/>
        </w:rPr>
        <w:t>y en caso de propuesta favorable, se remitirá a la Comisión de Calidad de la SEMI para su aprobación definitiva y emisión del certificado correspondiente, publicándose en la web del Grupo de Trabajo.</w:t>
      </w:r>
      <w:r w:rsidR="00104F63">
        <w:rPr>
          <w:rFonts w:asciiTheme="minorHAnsi" w:hAnsiTheme="minorHAnsi"/>
          <w:bCs/>
          <w:color w:val="313133"/>
        </w:rPr>
        <w:t xml:space="preserve"> La aprobación podrá tener carácter definitivo (5 años) o provisional (1 año, pendiente del cumplimiento del algún requisito necesario).</w:t>
      </w:r>
    </w:p>
    <w:p w14:paraId="0AD99F42" w14:textId="77777777" w:rsidR="00104F63" w:rsidRDefault="00104F63"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El reconocimiento definitivo se otorgará por un plazo máximo de cinco años, transcurridos los cuales deberá renovar la solicitud. Pasados tres años, la unidad podrá solicitar la revisión de su nivel de certificación, si considera que -a su juicio- reúne los requisitos para modificarlo.</w:t>
      </w:r>
    </w:p>
    <w:p w14:paraId="59BF6F48" w14:textId="77777777" w:rsidR="000863CF" w:rsidRDefault="000863CF">
      <w:pPr>
        <w:jc w:val="left"/>
        <w:rPr>
          <w:rFonts w:asciiTheme="minorHAnsi" w:hAnsiTheme="minorHAnsi"/>
          <w:bCs/>
          <w:color w:val="313133"/>
        </w:rPr>
      </w:pPr>
      <w:r>
        <w:rPr>
          <w:rFonts w:asciiTheme="minorHAnsi" w:hAnsiTheme="minorHAnsi"/>
          <w:bCs/>
          <w:color w:val="313133"/>
        </w:rPr>
        <w:br w:type="page"/>
      </w:r>
    </w:p>
    <w:p w14:paraId="201D01DD" w14:textId="77777777" w:rsidR="000863CF" w:rsidRPr="00CD3C46" w:rsidRDefault="000863CF" w:rsidP="000863CF">
      <w:pPr>
        <w:spacing w:after="120"/>
        <w:rPr>
          <w:rFonts w:asciiTheme="minorHAnsi" w:hAnsiTheme="minorHAnsi"/>
          <w:b/>
          <w:bCs/>
          <w:color w:val="548DD4" w:themeColor="text2" w:themeTint="99"/>
          <w:szCs w:val="22"/>
        </w:rPr>
      </w:pPr>
      <w:r w:rsidRPr="00CD3C46">
        <w:rPr>
          <w:rFonts w:asciiTheme="minorHAnsi" w:hAnsiTheme="minorHAnsi"/>
          <w:b/>
          <w:bCs/>
          <w:color w:val="548DD4" w:themeColor="text2" w:themeTint="99"/>
          <w:szCs w:val="22"/>
        </w:rPr>
        <w:lastRenderedPageBreak/>
        <w:t xml:space="preserve">Anexo 1. </w:t>
      </w:r>
      <w:r w:rsidR="0050646F" w:rsidRPr="00CD3C46">
        <w:rPr>
          <w:rFonts w:asciiTheme="minorHAnsi" w:hAnsiTheme="minorHAnsi"/>
          <w:b/>
          <w:bCs/>
          <w:color w:val="548DD4" w:themeColor="text2" w:themeTint="99"/>
          <w:szCs w:val="22"/>
        </w:rPr>
        <w:t xml:space="preserve">Solicitud de certificación de la Unidad </w:t>
      </w:r>
      <w:r w:rsidR="0065272B">
        <w:rPr>
          <w:rFonts w:asciiTheme="minorHAnsi" w:hAnsiTheme="minorHAnsi"/>
          <w:b/>
          <w:bCs/>
          <w:color w:val="548DD4" w:themeColor="text2" w:themeTint="99"/>
          <w:szCs w:val="22"/>
        </w:rPr>
        <w:t>de Riesgo Vascular</w:t>
      </w:r>
    </w:p>
    <w:p w14:paraId="13DD338F" w14:textId="77777777" w:rsidR="0050646F" w:rsidRDefault="0050646F" w:rsidP="000863CF">
      <w:pPr>
        <w:spacing w:after="120"/>
        <w:rPr>
          <w:rFonts w:asciiTheme="minorHAnsi" w:hAnsiTheme="minorHAnsi"/>
          <w:b/>
          <w:bCs/>
          <w:color w:val="1A998C"/>
          <w:szCs w:val="22"/>
        </w:rPr>
      </w:pPr>
    </w:p>
    <w:p w14:paraId="280FB83D" w14:textId="77777777" w:rsidR="0050646F" w:rsidRDefault="0050646F" w:rsidP="000863CF">
      <w:pPr>
        <w:spacing w:after="120"/>
        <w:rPr>
          <w:rFonts w:asciiTheme="minorHAnsi" w:hAnsiTheme="minorHAnsi"/>
          <w:bCs/>
          <w:color w:val="313133"/>
        </w:rPr>
      </w:pPr>
      <w:r>
        <w:rPr>
          <w:rFonts w:asciiTheme="minorHAnsi" w:hAnsiTheme="minorHAnsi"/>
          <w:bCs/>
          <w:color w:val="313133"/>
        </w:rPr>
        <w:t>Los Dres.:</w:t>
      </w:r>
    </w:p>
    <w:p w14:paraId="7E1BB3FA" w14:textId="77777777" w:rsidR="0050646F" w:rsidRDefault="0050646F" w:rsidP="0050646F">
      <w:pPr>
        <w:spacing w:line="480" w:lineRule="auto"/>
        <w:rPr>
          <w:rFonts w:asciiTheme="minorHAnsi" w:hAnsiTheme="minorHAnsi"/>
          <w:bCs/>
          <w:color w:val="313133"/>
        </w:rPr>
      </w:pPr>
      <w:r>
        <w:rPr>
          <w:rFonts w:asciiTheme="minorHAnsi" w:hAnsiTheme="minorHAnsi"/>
          <w:bCs/>
          <w:color w:val="313133"/>
        </w:rPr>
        <w:t>___________________________________</w:t>
      </w:r>
      <w:bookmarkStart w:id="0" w:name="_Hlk9877061"/>
      <w:r>
        <w:rPr>
          <w:rFonts w:asciiTheme="minorHAnsi" w:hAnsiTheme="minorHAnsi"/>
          <w:bCs/>
          <w:color w:val="313133"/>
        </w:rPr>
        <w:t>, Jefe de Servicio de Medicina Interna</w:t>
      </w:r>
      <w:bookmarkEnd w:id="0"/>
      <w:r>
        <w:rPr>
          <w:rFonts w:asciiTheme="minorHAnsi" w:hAnsiTheme="minorHAnsi"/>
          <w:bCs/>
          <w:color w:val="313133"/>
        </w:rPr>
        <w:t xml:space="preserve">, y </w:t>
      </w:r>
    </w:p>
    <w:p w14:paraId="07D48A64" w14:textId="77777777" w:rsidR="0050646F" w:rsidRDefault="0050646F" w:rsidP="0050646F">
      <w:pPr>
        <w:spacing w:line="480" w:lineRule="auto"/>
        <w:rPr>
          <w:rFonts w:asciiTheme="minorHAnsi" w:hAnsiTheme="minorHAnsi"/>
          <w:bCs/>
          <w:color w:val="313133"/>
        </w:rPr>
      </w:pPr>
      <w:r>
        <w:rPr>
          <w:rFonts w:asciiTheme="minorHAnsi" w:hAnsiTheme="minorHAnsi"/>
          <w:bCs/>
          <w:color w:val="313133"/>
        </w:rPr>
        <w:t xml:space="preserve">___________________________________, responsable de la </w:t>
      </w:r>
      <w:r w:rsidRPr="0050646F">
        <w:rPr>
          <w:rFonts w:asciiTheme="minorHAnsi" w:hAnsiTheme="minorHAnsi"/>
          <w:bCs/>
          <w:color w:val="313133"/>
        </w:rPr>
        <w:t xml:space="preserve">Unidad de </w:t>
      </w:r>
      <w:r w:rsidR="0065272B">
        <w:rPr>
          <w:rFonts w:asciiTheme="minorHAnsi" w:hAnsiTheme="minorHAnsi"/>
          <w:bCs/>
          <w:color w:val="313133"/>
        </w:rPr>
        <w:t xml:space="preserve">Riesgo Vascular </w:t>
      </w:r>
      <w:r>
        <w:rPr>
          <w:rFonts w:asciiTheme="minorHAnsi" w:hAnsiTheme="minorHAnsi"/>
          <w:bCs/>
          <w:color w:val="313133"/>
        </w:rPr>
        <w:t>(</w:t>
      </w:r>
      <w:proofErr w:type="spellStart"/>
      <w:r>
        <w:rPr>
          <w:rFonts w:asciiTheme="minorHAnsi" w:hAnsiTheme="minorHAnsi"/>
          <w:bCs/>
          <w:color w:val="313133"/>
        </w:rPr>
        <w:t>U</w:t>
      </w:r>
      <w:r w:rsidR="0065272B">
        <w:rPr>
          <w:rFonts w:asciiTheme="minorHAnsi" w:hAnsiTheme="minorHAnsi"/>
          <w:bCs/>
          <w:color w:val="313133"/>
        </w:rPr>
        <w:t>r</w:t>
      </w:r>
      <w:r>
        <w:rPr>
          <w:rFonts w:asciiTheme="minorHAnsi" w:hAnsiTheme="minorHAnsi"/>
          <w:bCs/>
          <w:color w:val="313133"/>
        </w:rPr>
        <w:t>V</w:t>
      </w:r>
      <w:proofErr w:type="spellEnd"/>
      <w:r>
        <w:rPr>
          <w:rFonts w:asciiTheme="minorHAnsi" w:hAnsiTheme="minorHAnsi"/>
          <w:bCs/>
          <w:color w:val="313133"/>
        </w:rPr>
        <w:t xml:space="preserve">), del Hospital ________________________________ (Nombre de Hospital recogido en el Catálogo Nacional de Hospitales), </w:t>
      </w:r>
    </w:p>
    <w:p w14:paraId="7FCDC882" w14:textId="77777777" w:rsidR="0050646F" w:rsidRDefault="0050646F" w:rsidP="0050646F">
      <w:pPr>
        <w:spacing w:line="480" w:lineRule="auto"/>
        <w:ind w:left="426"/>
        <w:rPr>
          <w:rFonts w:asciiTheme="minorHAnsi" w:hAnsiTheme="minorHAnsi"/>
          <w:b/>
          <w:bCs/>
          <w:color w:val="313133"/>
        </w:rPr>
      </w:pPr>
      <w:r>
        <w:rPr>
          <w:rFonts w:asciiTheme="minorHAnsi" w:hAnsiTheme="minorHAnsi"/>
          <w:b/>
          <w:bCs/>
          <w:color w:val="313133"/>
        </w:rPr>
        <w:t>SOLICITAN</w:t>
      </w:r>
    </w:p>
    <w:p w14:paraId="14922D8C" w14:textId="77777777" w:rsidR="0058231D" w:rsidRDefault="0050646F" w:rsidP="0058231D">
      <w:pPr>
        <w:spacing w:line="480" w:lineRule="auto"/>
        <w:ind w:firstLine="426"/>
        <w:rPr>
          <w:rFonts w:asciiTheme="minorHAnsi" w:hAnsiTheme="minorHAnsi"/>
          <w:bCs/>
          <w:color w:val="313133"/>
        </w:rPr>
      </w:pPr>
      <w:r>
        <w:rPr>
          <w:rFonts w:asciiTheme="minorHAnsi" w:hAnsiTheme="minorHAnsi"/>
          <w:bCs/>
          <w:color w:val="313133"/>
        </w:rPr>
        <w:t xml:space="preserve">La certificación de la </w:t>
      </w:r>
      <w:r w:rsidR="0058231D">
        <w:rPr>
          <w:rFonts w:asciiTheme="minorHAnsi" w:hAnsiTheme="minorHAnsi"/>
          <w:bCs/>
          <w:color w:val="313133"/>
        </w:rPr>
        <w:t xml:space="preserve">unidad </w:t>
      </w:r>
      <w:r>
        <w:rPr>
          <w:rFonts w:asciiTheme="minorHAnsi" w:hAnsiTheme="minorHAnsi"/>
          <w:bCs/>
          <w:color w:val="313133"/>
        </w:rPr>
        <w:t>como ___________________</w:t>
      </w:r>
      <w:proofErr w:type="gramStart"/>
      <w:r>
        <w:rPr>
          <w:rFonts w:asciiTheme="minorHAnsi" w:hAnsiTheme="minorHAnsi"/>
          <w:bCs/>
          <w:color w:val="313133"/>
        </w:rPr>
        <w:t>_</w:t>
      </w:r>
      <w:r>
        <w:rPr>
          <w:rFonts w:asciiTheme="minorHAnsi" w:hAnsiTheme="minorHAnsi"/>
          <w:bCs/>
          <w:color w:val="313133"/>
          <w:vertAlign w:val="superscript"/>
        </w:rPr>
        <w:t>(</w:t>
      </w:r>
      <w:proofErr w:type="gramEnd"/>
      <w:r>
        <w:rPr>
          <w:rStyle w:val="Refdenotaalpie"/>
          <w:rFonts w:asciiTheme="minorHAnsi" w:hAnsiTheme="minorHAnsi"/>
          <w:bCs/>
          <w:color w:val="313133"/>
        </w:rPr>
        <w:footnoteReference w:id="1"/>
      </w:r>
      <w:r>
        <w:rPr>
          <w:rFonts w:asciiTheme="minorHAnsi" w:hAnsiTheme="minorHAnsi"/>
          <w:bCs/>
          <w:color w:val="313133"/>
          <w:vertAlign w:val="superscript"/>
        </w:rPr>
        <w:t>)</w:t>
      </w:r>
      <w:r w:rsidR="0058231D" w:rsidRPr="0058231D">
        <w:rPr>
          <w:rFonts w:asciiTheme="minorHAnsi" w:hAnsiTheme="minorHAnsi"/>
          <w:bCs/>
          <w:color w:val="313133"/>
        </w:rPr>
        <w:t xml:space="preserve">, </w:t>
      </w:r>
      <w:r w:rsidR="0058231D">
        <w:rPr>
          <w:rFonts w:asciiTheme="minorHAnsi" w:hAnsiTheme="minorHAnsi"/>
          <w:bCs/>
          <w:color w:val="313133"/>
        </w:rPr>
        <w:t>para lo que se comprometen en facilitar la información que se requiere para garantizar que se cumplen los requisitos establecidos, así como a la veracidad de la información facilitada.</w:t>
      </w:r>
      <w:r w:rsidR="00023D2E">
        <w:rPr>
          <w:rFonts w:asciiTheme="minorHAnsi" w:hAnsiTheme="minorHAnsi"/>
          <w:bCs/>
          <w:color w:val="313133"/>
        </w:rPr>
        <w:t xml:space="preserve"> Asimismo, el servicio se compromete a participar en el registro RECALMIN, </w:t>
      </w:r>
      <w:r w:rsidR="00837F89">
        <w:rPr>
          <w:rFonts w:asciiTheme="minorHAnsi" w:hAnsiTheme="minorHAnsi"/>
          <w:bCs/>
          <w:color w:val="313133"/>
        </w:rPr>
        <w:t xml:space="preserve">y, en su caso, </w:t>
      </w:r>
      <w:r w:rsidR="00023D2E">
        <w:rPr>
          <w:rFonts w:asciiTheme="minorHAnsi" w:hAnsiTheme="minorHAnsi"/>
          <w:bCs/>
          <w:color w:val="313133"/>
        </w:rPr>
        <w:t xml:space="preserve">los registros de </w:t>
      </w:r>
      <w:r w:rsidR="0065272B">
        <w:rPr>
          <w:rFonts w:asciiTheme="minorHAnsi" w:hAnsiTheme="minorHAnsi"/>
          <w:bCs/>
          <w:color w:val="313133"/>
        </w:rPr>
        <w:t>R</w:t>
      </w:r>
      <w:r w:rsidR="00023D2E">
        <w:rPr>
          <w:rFonts w:asciiTheme="minorHAnsi" w:hAnsiTheme="minorHAnsi"/>
          <w:bCs/>
          <w:color w:val="313133"/>
        </w:rPr>
        <w:t>V que desarrolle la SEMI.</w:t>
      </w:r>
    </w:p>
    <w:p w14:paraId="46EA1353" w14:textId="77777777" w:rsidR="0058231D" w:rsidRDefault="0058231D" w:rsidP="0058231D">
      <w:pPr>
        <w:spacing w:line="480" w:lineRule="auto"/>
        <w:ind w:firstLine="426"/>
        <w:rPr>
          <w:rFonts w:asciiTheme="minorHAnsi" w:hAnsiTheme="minorHAnsi"/>
          <w:bCs/>
          <w:color w:val="313133"/>
        </w:rPr>
      </w:pPr>
    </w:p>
    <w:p w14:paraId="1CF42B39" w14:textId="77777777" w:rsidR="0058231D" w:rsidRDefault="0058231D" w:rsidP="0058231D">
      <w:pPr>
        <w:spacing w:line="480" w:lineRule="auto"/>
        <w:rPr>
          <w:rFonts w:asciiTheme="minorHAnsi" w:hAnsiTheme="minorHAnsi"/>
          <w:bCs/>
          <w:color w:val="313133"/>
        </w:rPr>
      </w:pPr>
    </w:p>
    <w:p w14:paraId="5E2AFBE7" w14:textId="77777777" w:rsidR="0058231D" w:rsidRDefault="0058231D" w:rsidP="0058231D">
      <w:pPr>
        <w:spacing w:line="480" w:lineRule="auto"/>
        <w:rPr>
          <w:rFonts w:asciiTheme="minorHAnsi" w:hAnsiTheme="minorHAnsi"/>
          <w:bCs/>
          <w:color w:val="313133"/>
        </w:rPr>
      </w:pPr>
      <w:r>
        <w:rPr>
          <w:rFonts w:asciiTheme="minorHAnsi" w:hAnsiTheme="minorHAnsi"/>
          <w:bCs/>
          <w:color w:val="313133"/>
        </w:rPr>
        <w:t>En ___________________, a __, de __, de _____________</w:t>
      </w:r>
    </w:p>
    <w:p w14:paraId="320EB0B9" w14:textId="77777777" w:rsidR="0058231D" w:rsidRDefault="0058231D" w:rsidP="0058231D">
      <w:pPr>
        <w:spacing w:line="480" w:lineRule="auto"/>
        <w:rPr>
          <w:rFonts w:asciiTheme="minorHAnsi" w:hAnsiTheme="minorHAnsi"/>
          <w:bCs/>
          <w:color w:val="313133"/>
        </w:rPr>
      </w:pPr>
    </w:p>
    <w:p w14:paraId="789E80F2" w14:textId="77777777" w:rsidR="0058231D" w:rsidRDefault="0058231D" w:rsidP="0058231D">
      <w:pPr>
        <w:spacing w:line="480" w:lineRule="auto"/>
        <w:rPr>
          <w:rFonts w:asciiTheme="minorHAnsi" w:hAnsiTheme="minorHAnsi"/>
          <w:bCs/>
          <w:color w:val="313133"/>
        </w:rPr>
      </w:pPr>
      <w:r>
        <w:rPr>
          <w:rFonts w:asciiTheme="minorHAnsi" w:hAnsiTheme="minorHAnsi"/>
          <w:bCs/>
          <w:color w:val="313133"/>
        </w:rPr>
        <w:t>Fdo.:</w:t>
      </w:r>
    </w:p>
    <w:p w14:paraId="73C5B8A6" w14:textId="77777777" w:rsidR="0058231D" w:rsidRDefault="0058231D" w:rsidP="0058231D">
      <w:pPr>
        <w:spacing w:line="480" w:lineRule="auto"/>
        <w:rPr>
          <w:rFonts w:asciiTheme="minorHAnsi" w:hAnsiTheme="minorHAnsi"/>
          <w:bCs/>
          <w:color w:val="313133"/>
        </w:rPr>
      </w:pPr>
    </w:p>
    <w:p w14:paraId="0349B883" w14:textId="77777777" w:rsidR="0058231D" w:rsidRDefault="0058231D" w:rsidP="0058231D">
      <w:pPr>
        <w:spacing w:line="480" w:lineRule="auto"/>
        <w:rPr>
          <w:rFonts w:asciiTheme="minorHAnsi" w:hAnsiTheme="minorHAnsi"/>
          <w:bCs/>
          <w:color w:val="313133"/>
        </w:rPr>
      </w:pPr>
      <w:r>
        <w:rPr>
          <w:rFonts w:asciiTheme="minorHAnsi" w:hAnsiTheme="minorHAnsi"/>
          <w:bCs/>
          <w:color w:val="313133"/>
        </w:rPr>
        <w:t>Dr./Dra. __________________________________________, Jefe de Servicio de Medicina Interna</w:t>
      </w:r>
    </w:p>
    <w:p w14:paraId="3E3824F9" w14:textId="77777777" w:rsidR="0058231D" w:rsidRDefault="0058231D" w:rsidP="0058231D">
      <w:pPr>
        <w:spacing w:line="480" w:lineRule="auto"/>
        <w:rPr>
          <w:rFonts w:asciiTheme="minorHAnsi" w:hAnsiTheme="minorHAnsi"/>
          <w:bCs/>
          <w:color w:val="313133"/>
        </w:rPr>
      </w:pPr>
    </w:p>
    <w:p w14:paraId="0AEF44D2" w14:textId="77777777" w:rsidR="0050646F" w:rsidRDefault="0058231D" w:rsidP="0058231D">
      <w:pPr>
        <w:spacing w:line="480" w:lineRule="auto"/>
        <w:rPr>
          <w:rFonts w:asciiTheme="minorHAnsi" w:hAnsiTheme="minorHAnsi"/>
          <w:bCs/>
          <w:color w:val="313133"/>
        </w:rPr>
      </w:pPr>
      <w:r>
        <w:rPr>
          <w:rFonts w:asciiTheme="minorHAnsi" w:hAnsiTheme="minorHAnsi"/>
          <w:bCs/>
          <w:color w:val="313133"/>
        </w:rPr>
        <w:t xml:space="preserve"> Dr./Dra. ________________________________</w:t>
      </w:r>
      <w:r w:rsidR="0065272B">
        <w:rPr>
          <w:rFonts w:asciiTheme="minorHAnsi" w:hAnsiTheme="minorHAnsi"/>
          <w:bCs/>
          <w:color w:val="313133"/>
        </w:rPr>
        <w:t>__________, responsable de la UR</w:t>
      </w:r>
      <w:r>
        <w:rPr>
          <w:rFonts w:asciiTheme="minorHAnsi" w:hAnsiTheme="minorHAnsi"/>
          <w:bCs/>
          <w:color w:val="313133"/>
        </w:rPr>
        <w:t>V</w:t>
      </w:r>
    </w:p>
    <w:p w14:paraId="182FE709" w14:textId="77777777" w:rsidR="0058231D" w:rsidRDefault="0058231D" w:rsidP="0058231D">
      <w:pPr>
        <w:spacing w:line="480" w:lineRule="auto"/>
        <w:rPr>
          <w:rFonts w:asciiTheme="minorHAnsi" w:hAnsiTheme="minorHAnsi"/>
          <w:bCs/>
          <w:color w:val="313133"/>
          <w:vertAlign w:val="superscript"/>
        </w:rPr>
      </w:pPr>
    </w:p>
    <w:p w14:paraId="00BF0756" w14:textId="77777777" w:rsidR="00954DE9" w:rsidRDefault="00954DE9">
      <w:pPr>
        <w:jc w:val="left"/>
        <w:rPr>
          <w:rFonts w:asciiTheme="minorHAnsi" w:eastAsia="Calibri" w:hAnsiTheme="minorHAnsi"/>
          <w:b/>
          <w:bCs/>
          <w:color w:val="313133"/>
          <w:szCs w:val="22"/>
          <w:lang w:val="es-ES" w:eastAsia="en-US"/>
        </w:rPr>
      </w:pPr>
      <w:r>
        <w:rPr>
          <w:rFonts w:asciiTheme="minorHAnsi" w:hAnsiTheme="minorHAnsi"/>
          <w:b/>
          <w:bCs/>
          <w:color w:val="313133"/>
        </w:rPr>
        <w:br w:type="page"/>
      </w:r>
    </w:p>
    <w:p w14:paraId="3B891129" w14:textId="77777777" w:rsidR="00954DE9" w:rsidRPr="00CD3C46" w:rsidRDefault="00954DE9" w:rsidP="00954DE9">
      <w:pPr>
        <w:spacing w:after="120"/>
        <w:rPr>
          <w:rFonts w:asciiTheme="minorHAnsi" w:hAnsiTheme="minorHAnsi"/>
          <w:b/>
          <w:bCs/>
          <w:color w:val="548DD4" w:themeColor="text2" w:themeTint="99"/>
          <w:szCs w:val="22"/>
        </w:rPr>
      </w:pPr>
      <w:r w:rsidRPr="00CD3C46">
        <w:rPr>
          <w:rFonts w:asciiTheme="minorHAnsi" w:hAnsiTheme="minorHAnsi"/>
          <w:b/>
          <w:bCs/>
          <w:color w:val="548DD4" w:themeColor="text2" w:themeTint="99"/>
          <w:szCs w:val="22"/>
        </w:rPr>
        <w:lastRenderedPageBreak/>
        <w:t>Información acompañante</w:t>
      </w:r>
    </w:p>
    <w:p w14:paraId="14641E1A" w14:textId="77777777" w:rsidR="00954DE9" w:rsidRPr="00954DE9" w:rsidRDefault="00954DE9" w:rsidP="00954DE9">
      <w:pPr>
        <w:pStyle w:val="Prrafodelista"/>
        <w:spacing w:after="120"/>
        <w:rPr>
          <w:rFonts w:asciiTheme="minorHAnsi" w:hAnsiTheme="minorHAnsi"/>
          <w:bCs/>
          <w:color w:val="313133"/>
        </w:rPr>
      </w:pPr>
    </w:p>
    <w:p w14:paraId="5FE37FF8" w14:textId="77777777" w:rsidR="0058231D" w:rsidRPr="00954DE9" w:rsidRDefault="0058231D" w:rsidP="00954DE9">
      <w:pPr>
        <w:pStyle w:val="Prrafodelista"/>
        <w:numPr>
          <w:ilvl w:val="0"/>
          <w:numId w:val="15"/>
        </w:numPr>
        <w:spacing w:after="240" w:line="240" w:lineRule="auto"/>
        <w:ind w:left="425" w:hanging="425"/>
        <w:contextualSpacing w:val="0"/>
        <w:rPr>
          <w:rFonts w:asciiTheme="minorHAnsi" w:hAnsiTheme="minorHAnsi"/>
          <w:bCs/>
          <w:color w:val="313133"/>
        </w:rPr>
      </w:pPr>
      <w:r w:rsidRPr="00954DE9">
        <w:rPr>
          <w:rFonts w:asciiTheme="minorHAnsi" w:hAnsiTheme="minorHAnsi"/>
          <w:b/>
          <w:bCs/>
          <w:color w:val="313133"/>
        </w:rPr>
        <w:t>Teléfono de contacto</w:t>
      </w:r>
      <w:r w:rsidRPr="00954DE9">
        <w:rPr>
          <w:rFonts w:asciiTheme="minorHAnsi" w:hAnsiTheme="minorHAnsi"/>
          <w:bCs/>
          <w:color w:val="313133"/>
        </w:rPr>
        <w:t>:</w:t>
      </w:r>
    </w:p>
    <w:p w14:paraId="35B13399" w14:textId="77777777" w:rsidR="0058231D" w:rsidRPr="00954DE9" w:rsidRDefault="0058231D" w:rsidP="00954DE9">
      <w:pPr>
        <w:pStyle w:val="Prrafodelista"/>
        <w:numPr>
          <w:ilvl w:val="0"/>
          <w:numId w:val="15"/>
        </w:numPr>
        <w:spacing w:after="240" w:line="240" w:lineRule="auto"/>
        <w:ind w:left="425" w:hanging="425"/>
        <w:contextualSpacing w:val="0"/>
        <w:rPr>
          <w:rFonts w:asciiTheme="minorHAnsi" w:hAnsiTheme="minorHAnsi"/>
          <w:bCs/>
          <w:color w:val="313133"/>
        </w:rPr>
      </w:pPr>
      <w:r w:rsidRPr="00954DE9">
        <w:rPr>
          <w:rFonts w:asciiTheme="minorHAnsi" w:hAnsiTheme="minorHAnsi"/>
          <w:b/>
          <w:bCs/>
          <w:color w:val="313133"/>
        </w:rPr>
        <w:t>Correo electrónico</w:t>
      </w:r>
      <w:r w:rsidRPr="00954DE9">
        <w:rPr>
          <w:rFonts w:asciiTheme="minorHAnsi" w:hAnsiTheme="minorHAnsi"/>
          <w:bCs/>
          <w:color w:val="313133"/>
        </w:rPr>
        <w:t xml:space="preserve">: </w:t>
      </w:r>
    </w:p>
    <w:p w14:paraId="6A153AA3" w14:textId="77777777" w:rsidR="0050646F" w:rsidRDefault="00954DE9" w:rsidP="00954DE9">
      <w:pPr>
        <w:pStyle w:val="Prrafodelista"/>
        <w:numPr>
          <w:ilvl w:val="0"/>
          <w:numId w:val="15"/>
        </w:numPr>
        <w:spacing w:after="240" w:line="240" w:lineRule="auto"/>
        <w:ind w:left="425" w:hanging="425"/>
        <w:contextualSpacing w:val="0"/>
        <w:rPr>
          <w:rFonts w:asciiTheme="minorHAnsi" w:hAnsiTheme="minorHAnsi"/>
          <w:bCs/>
          <w:color w:val="313133"/>
        </w:rPr>
      </w:pPr>
      <w:r w:rsidRPr="00954DE9">
        <w:rPr>
          <w:rFonts w:asciiTheme="minorHAnsi" w:hAnsiTheme="minorHAnsi"/>
          <w:b/>
          <w:bCs/>
          <w:color w:val="313133"/>
        </w:rPr>
        <w:t>Año de puesta en funcionamiento de la unidad</w:t>
      </w:r>
      <w:r w:rsidRPr="00954DE9">
        <w:rPr>
          <w:rFonts w:asciiTheme="minorHAnsi" w:hAnsiTheme="minorHAnsi"/>
          <w:bCs/>
          <w:color w:val="313133"/>
        </w:rPr>
        <w:t>:</w:t>
      </w:r>
    </w:p>
    <w:p w14:paraId="4B77790C" w14:textId="77777777" w:rsidR="00CD3C46" w:rsidRPr="00CD3C46" w:rsidRDefault="00CD3C46" w:rsidP="00CD3C46">
      <w:pPr>
        <w:spacing w:after="240"/>
        <w:rPr>
          <w:rFonts w:asciiTheme="minorHAnsi" w:hAnsiTheme="minorHAnsi"/>
          <w:b/>
          <w:bCs/>
          <w:i/>
          <w:color w:val="548DD4" w:themeColor="text2" w:themeTint="99"/>
        </w:rPr>
      </w:pPr>
      <w:r w:rsidRPr="00CD3C46">
        <w:rPr>
          <w:rFonts w:asciiTheme="minorHAnsi" w:hAnsiTheme="minorHAnsi"/>
          <w:b/>
          <w:bCs/>
          <w:i/>
          <w:color w:val="548DD4" w:themeColor="text2" w:themeTint="99"/>
        </w:rPr>
        <w:t xml:space="preserve">Recursos </w:t>
      </w:r>
      <w:r>
        <w:rPr>
          <w:rFonts w:asciiTheme="minorHAnsi" w:hAnsiTheme="minorHAnsi"/>
          <w:b/>
          <w:bCs/>
          <w:i/>
          <w:color w:val="548DD4" w:themeColor="text2" w:themeTint="99"/>
        </w:rPr>
        <w:t>Humanos</w:t>
      </w:r>
    </w:p>
    <w:p w14:paraId="416BA889" w14:textId="77777777" w:rsidR="00954DE9" w:rsidRPr="00954DE9" w:rsidRDefault="00954DE9" w:rsidP="00954DE9">
      <w:pPr>
        <w:pStyle w:val="Prrafodelista"/>
        <w:numPr>
          <w:ilvl w:val="0"/>
          <w:numId w:val="15"/>
        </w:numPr>
        <w:spacing w:after="240" w:line="240" w:lineRule="auto"/>
        <w:ind w:left="425" w:hanging="425"/>
        <w:contextualSpacing w:val="0"/>
        <w:rPr>
          <w:rFonts w:asciiTheme="minorHAnsi" w:hAnsiTheme="minorHAnsi"/>
          <w:b/>
          <w:bCs/>
          <w:color w:val="313133"/>
          <w:szCs w:val="20"/>
          <w:lang w:val="es-ES_tradnl"/>
        </w:rPr>
      </w:pPr>
      <w:r w:rsidRPr="00954DE9">
        <w:rPr>
          <w:rFonts w:asciiTheme="minorHAnsi" w:hAnsiTheme="minorHAnsi"/>
          <w:b/>
          <w:bCs/>
          <w:color w:val="313133"/>
        </w:rPr>
        <w:t xml:space="preserve">Horas / semana dedicadas a la unidad por su responsable: </w:t>
      </w:r>
    </w:p>
    <w:p w14:paraId="5A2D6E2E" w14:textId="77777777" w:rsidR="00954DE9" w:rsidRPr="00954DE9" w:rsidRDefault="00954DE9" w:rsidP="00954DE9">
      <w:pPr>
        <w:pStyle w:val="Prrafodelista"/>
        <w:numPr>
          <w:ilvl w:val="0"/>
          <w:numId w:val="15"/>
        </w:numPr>
        <w:spacing w:after="240" w:line="240" w:lineRule="auto"/>
        <w:ind w:left="425" w:hanging="425"/>
        <w:contextualSpacing w:val="0"/>
        <w:rPr>
          <w:rFonts w:asciiTheme="minorHAnsi" w:hAnsiTheme="minorHAnsi"/>
          <w:b/>
          <w:bCs/>
          <w:color w:val="313133"/>
          <w:szCs w:val="20"/>
          <w:lang w:val="es-ES_tradnl"/>
        </w:rPr>
      </w:pPr>
      <w:r w:rsidRPr="00954DE9">
        <w:rPr>
          <w:rFonts w:asciiTheme="minorHAnsi" w:hAnsiTheme="minorHAnsi"/>
          <w:b/>
          <w:bCs/>
          <w:color w:val="313133"/>
        </w:rPr>
        <w:t xml:space="preserve">Horas / semana dedicadas a la unidad por otros médicos internistas distintos del responsable de la unidad: </w:t>
      </w:r>
    </w:p>
    <w:p w14:paraId="1BE8AF75" w14:textId="77777777" w:rsidR="00954DE9" w:rsidRPr="00954DE9" w:rsidRDefault="00954DE9" w:rsidP="00954DE9">
      <w:pPr>
        <w:pStyle w:val="Prrafodelista"/>
        <w:numPr>
          <w:ilvl w:val="0"/>
          <w:numId w:val="15"/>
        </w:numPr>
        <w:spacing w:after="240" w:line="240" w:lineRule="auto"/>
        <w:ind w:left="425" w:hanging="425"/>
        <w:contextualSpacing w:val="0"/>
        <w:rPr>
          <w:rFonts w:asciiTheme="minorHAnsi" w:hAnsiTheme="minorHAnsi"/>
          <w:b/>
          <w:bCs/>
          <w:color w:val="313133"/>
        </w:rPr>
      </w:pPr>
      <w:r>
        <w:rPr>
          <w:rFonts w:asciiTheme="minorHAnsi" w:hAnsiTheme="minorHAnsi"/>
          <w:b/>
          <w:bCs/>
          <w:color w:val="313133"/>
        </w:rPr>
        <w:t>Dispone de e</w:t>
      </w:r>
      <w:r w:rsidRPr="00954DE9">
        <w:rPr>
          <w:rFonts w:asciiTheme="minorHAnsi" w:hAnsiTheme="minorHAnsi"/>
          <w:b/>
          <w:bCs/>
          <w:color w:val="313133"/>
        </w:rPr>
        <w:t xml:space="preserve">nfermeras </w:t>
      </w:r>
      <w:r>
        <w:rPr>
          <w:rFonts w:asciiTheme="minorHAnsi" w:hAnsiTheme="minorHAnsi"/>
          <w:b/>
          <w:bCs/>
          <w:color w:val="313133"/>
        </w:rPr>
        <w:t xml:space="preserve">asignadas a la unidad (incluye a tiempo parcial): SÍ </w:t>
      </w:r>
      <w:r>
        <w:rPr>
          <w:rFonts w:asciiTheme="minorHAnsi" w:hAnsiTheme="minorHAnsi"/>
          <w:b/>
          <w:bCs/>
          <w:color w:val="313133"/>
        </w:rPr>
        <w:sym w:font="Wingdings" w:char="F06F"/>
      </w:r>
      <w:r>
        <w:rPr>
          <w:rFonts w:asciiTheme="minorHAnsi" w:hAnsiTheme="minorHAnsi"/>
          <w:b/>
          <w:bCs/>
          <w:color w:val="313133"/>
        </w:rPr>
        <w:t xml:space="preserve"> ; </w:t>
      </w:r>
      <w:r w:rsidR="00CD3C46">
        <w:rPr>
          <w:rFonts w:asciiTheme="minorHAnsi" w:hAnsiTheme="minorHAnsi"/>
          <w:b/>
          <w:bCs/>
          <w:color w:val="313133"/>
        </w:rPr>
        <w:t>NO</w:t>
      </w:r>
      <w:r>
        <w:rPr>
          <w:rFonts w:asciiTheme="minorHAnsi" w:hAnsiTheme="minorHAnsi"/>
          <w:b/>
          <w:bCs/>
          <w:color w:val="313133"/>
        </w:rPr>
        <w:t xml:space="preserve"> </w:t>
      </w:r>
      <w:r>
        <w:rPr>
          <w:rFonts w:asciiTheme="minorHAnsi" w:hAnsiTheme="minorHAnsi"/>
          <w:b/>
          <w:bCs/>
          <w:color w:val="313133"/>
        </w:rPr>
        <w:sym w:font="Wingdings" w:char="F06F"/>
      </w:r>
    </w:p>
    <w:p w14:paraId="489FDFB0" w14:textId="77777777" w:rsidR="00954DE9" w:rsidRDefault="00954DE9" w:rsidP="00954DE9">
      <w:pPr>
        <w:pStyle w:val="Prrafodelista"/>
        <w:numPr>
          <w:ilvl w:val="0"/>
          <w:numId w:val="15"/>
        </w:numPr>
        <w:spacing w:after="240" w:line="240" w:lineRule="auto"/>
        <w:ind w:left="425" w:hanging="425"/>
        <w:contextualSpacing w:val="0"/>
        <w:rPr>
          <w:rFonts w:asciiTheme="minorHAnsi" w:hAnsiTheme="minorHAnsi"/>
          <w:b/>
          <w:bCs/>
          <w:color w:val="313133"/>
        </w:rPr>
      </w:pPr>
      <w:r w:rsidRPr="00954DE9">
        <w:rPr>
          <w:rFonts w:asciiTheme="minorHAnsi" w:hAnsiTheme="minorHAnsi"/>
          <w:b/>
          <w:bCs/>
          <w:color w:val="313133"/>
        </w:rPr>
        <w:t xml:space="preserve">Otros profesionales </w:t>
      </w:r>
    </w:p>
    <w:tbl>
      <w:tblPr>
        <w:tblStyle w:val="Tablaconcuadrcula"/>
        <w:tblW w:w="0" w:type="auto"/>
        <w:tblInd w:w="421" w:type="dxa"/>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5797"/>
        <w:gridCol w:w="2822"/>
      </w:tblGrid>
      <w:tr w:rsidR="00954DE9" w14:paraId="575B3BB8" w14:textId="77777777" w:rsidTr="00CD3C46">
        <w:tc>
          <w:tcPr>
            <w:tcW w:w="5811" w:type="dxa"/>
            <w:shd w:val="clear" w:color="auto" w:fill="FF9900"/>
          </w:tcPr>
          <w:p w14:paraId="38554804" w14:textId="77777777" w:rsidR="00954DE9" w:rsidRPr="00CD3C46" w:rsidRDefault="00CD3C46" w:rsidP="00954DE9">
            <w:pPr>
              <w:rPr>
                <w:rFonts w:asciiTheme="minorHAnsi" w:hAnsiTheme="minorHAnsi"/>
                <w:b/>
                <w:bCs/>
                <w:color w:val="FFFFFF" w:themeColor="background1"/>
              </w:rPr>
            </w:pPr>
            <w:r>
              <w:rPr>
                <w:rFonts w:asciiTheme="minorHAnsi" w:hAnsiTheme="minorHAnsi"/>
                <w:b/>
                <w:bCs/>
                <w:color w:val="FFFFFF" w:themeColor="background1"/>
              </w:rPr>
              <w:t>Especialidad</w:t>
            </w:r>
          </w:p>
        </w:tc>
        <w:tc>
          <w:tcPr>
            <w:tcW w:w="2828" w:type="dxa"/>
            <w:shd w:val="clear" w:color="auto" w:fill="FF9900"/>
          </w:tcPr>
          <w:p w14:paraId="3AB89C91" w14:textId="77777777" w:rsidR="00954DE9" w:rsidRPr="00CD3C46" w:rsidRDefault="00CD3C46" w:rsidP="00954DE9">
            <w:pPr>
              <w:rPr>
                <w:rFonts w:asciiTheme="minorHAnsi" w:hAnsiTheme="minorHAnsi"/>
                <w:b/>
                <w:bCs/>
                <w:color w:val="FFFFFF" w:themeColor="background1"/>
              </w:rPr>
            </w:pPr>
            <w:r>
              <w:rPr>
                <w:rFonts w:asciiTheme="minorHAnsi" w:hAnsiTheme="minorHAnsi"/>
                <w:b/>
                <w:bCs/>
                <w:color w:val="FFFFFF" w:themeColor="background1"/>
              </w:rPr>
              <w:t>Horas / semana</w:t>
            </w:r>
          </w:p>
        </w:tc>
      </w:tr>
      <w:tr w:rsidR="00954DE9" w14:paraId="5F149133" w14:textId="77777777" w:rsidTr="00CD3C46">
        <w:tc>
          <w:tcPr>
            <w:tcW w:w="5811" w:type="dxa"/>
          </w:tcPr>
          <w:p w14:paraId="620EE1E6" w14:textId="77777777" w:rsidR="00954DE9" w:rsidRDefault="00954DE9" w:rsidP="00954DE9">
            <w:pPr>
              <w:rPr>
                <w:rFonts w:asciiTheme="minorHAnsi" w:hAnsiTheme="minorHAnsi"/>
                <w:b/>
                <w:bCs/>
                <w:color w:val="313133"/>
              </w:rPr>
            </w:pPr>
          </w:p>
        </w:tc>
        <w:tc>
          <w:tcPr>
            <w:tcW w:w="2828" w:type="dxa"/>
          </w:tcPr>
          <w:p w14:paraId="6FFD2F82" w14:textId="77777777" w:rsidR="00954DE9" w:rsidRDefault="00954DE9" w:rsidP="00954DE9">
            <w:pPr>
              <w:rPr>
                <w:rFonts w:asciiTheme="minorHAnsi" w:hAnsiTheme="minorHAnsi"/>
                <w:b/>
                <w:bCs/>
                <w:color w:val="313133"/>
              </w:rPr>
            </w:pPr>
          </w:p>
        </w:tc>
      </w:tr>
      <w:tr w:rsidR="00954DE9" w14:paraId="478B8B40" w14:textId="77777777" w:rsidTr="00CD3C46">
        <w:tc>
          <w:tcPr>
            <w:tcW w:w="5811" w:type="dxa"/>
          </w:tcPr>
          <w:p w14:paraId="33133ED9" w14:textId="77777777" w:rsidR="00954DE9" w:rsidRDefault="00954DE9" w:rsidP="00954DE9">
            <w:pPr>
              <w:rPr>
                <w:rFonts w:asciiTheme="minorHAnsi" w:hAnsiTheme="minorHAnsi"/>
                <w:b/>
                <w:bCs/>
                <w:color w:val="313133"/>
              </w:rPr>
            </w:pPr>
          </w:p>
        </w:tc>
        <w:tc>
          <w:tcPr>
            <w:tcW w:w="2828" w:type="dxa"/>
          </w:tcPr>
          <w:p w14:paraId="045EE533" w14:textId="77777777" w:rsidR="00954DE9" w:rsidRDefault="00954DE9" w:rsidP="00954DE9">
            <w:pPr>
              <w:rPr>
                <w:rFonts w:asciiTheme="minorHAnsi" w:hAnsiTheme="minorHAnsi"/>
                <w:b/>
                <w:bCs/>
                <w:color w:val="313133"/>
              </w:rPr>
            </w:pPr>
          </w:p>
        </w:tc>
      </w:tr>
      <w:tr w:rsidR="00954DE9" w14:paraId="19B416B5" w14:textId="77777777" w:rsidTr="00CD3C46">
        <w:tc>
          <w:tcPr>
            <w:tcW w:w="5811" w:type="dxa"/>
          </w:tcPr>
          <w:p w14:paraId="4F69F928" w14:textId="77777777" w:rsidR="00954DE9" w:rsidRDefault="00954DE9" w:rsidP="00954DE9">
            <w:pPr>
              <w:rPr>
                <w:rFonts w:asciiTheme="minorHAnsi" w:hAnsiTheme="minorHAnsi"/>
                <w:b/>
                <w:bCs/>
                <w:color w:val="313133"/>
              </w:rPr>
            </w:pPr>
          </w:p>
        </w:tc>
        <w:tc>
          <w:tcPr>
            <w:tcW w:w="2828" w:type="dxa"/>
          </w:tcPr>
          <w:p w14:paraId="2F884461" w14:textId="77777777" w:rsidR="00954DE9" w:rsidRDefault="00954DE9" w:rsidP="00954DE9">
            <w:pPr>
              <w:rPr>
                <w:rFonts w:asciiTheme="minorHAnsi" w:hAnsiTheme="minorHAnsi"/>
                <w:b/>
                <w:bCs/>
                <w:color w:val="313133"/>
              </w:rPr>
            </w:pPr>
          </w:p>
        </w:tc>
      </w:tr>
      <w:tr w:rsidR="00CD3C46" w14:paraId="6DB7BDF9" w14:textId="77777777" w:rsidTr="00CD3C46">
        <w:tc>
          <w:tcPr>
            <w:tcW w:w="5811" w:type="dxa"/>
          </w:tcPr>
          <w:p w14:paraId="2CD7CC96" w14:textId="77777777" w:rsidR="00CD3C46" w:rsidRDefault="00CD3C46" w:rsidP="00954DE9">
            <w:pPr>
              <w:rPr>
                <w:rFonts w:asciiTheme="minorHAnsi" w:hAnsiTheme="minorHAnsi"/>
                <w:b/>
                <w:bCs/>
                <w:color w:val="313133"/>
              </w:rPr>
            </w:pPr>
          </w:p>
        </w:tc>
        <w:tc>
          <w:tcPr>
            <w:tcW w:w="2828" w:type="dxa"/>
          </w:tcPr>
          <w:p w14:paraId="6DD05E1F" w14:textId="77777777" w:rsidR="00CD3C46" w:rsidRDefault="00CD3C46" w:rsidP="00954DE9">
            <w:pPr>
              <w:rPr>
                <w:rFonts w:asciiTheme="minorHAnsi" w:hAnsiTheme="minorHAnsi"/>
                <w:b/>
                <w:bCs/>
                <w:color w:val="313133"/>
              </w:rPr>
            </w:pPr>
          </w:p>
        </w:tc>
      </w:tr>
      <w:tr w:rsidR="00954DE9" w14:paraId="756F122F" w14:textId="77777777" w:rsidTr="00CD3C46">
        <w:tc>
          <w:tcPr>
            <w:tcW w:w="5811" w:type="dxa"/>
          </w:tcPr>
          <w:p w14:paraId="3CFFFD42" w14:textId="77777777" w:rsidR="00954DE9" w:rsidRDefault="00954DE9" w:rsidP="00954DE9">
            <w:pPr>
              <w:rPr>
                <w:rFonts w:asciiTheme="minorHAnsi" w:hAnsiTheme="minorHAnsi"/>
                <w:b/>
                <w:bCs/>
                <w:color w:val="313133"/>
              </w:rPr>
            </w:pPr>
          </w:p>
        </w:tc>
        <w:tc>
          <w:tcPr>
            <w:tcW w:w="2828" w:type="dxa"/>
          </w:tcPr>
          <w:p w14:paraId="43A393EF" w14:textId="77777777" w:rsidR="00954DE9" w:rsidRDefault="00954DE9" w:rsidP="00954DE9">
            <w:pPr>
              <w:rPr>
                <w:rFonts w:asciiTheme="minorHAnsi" w:hAnsiTheme="minorHAnsi"/>
                <w:b/>
                <w:bCs/>
                <w:color w:val="313133"/>
              </w:rPr>
            </w:pPr>
          </w:p>
        </w:tc>
      </w:tr>
    </w:tbl>
    <w:p w14:paraId="41199786" w14:textId="77777777" w:rsidR="00954DE9" w:rsidRDefault="00954DE9" w:rsidP="00954DE9">
      <w:pPr>
        <w:spacing w:after="240"/>
        <w:rPr>
          <w:rFonts w:asciiTheme="minorHAnsi" w:hAnsiTheme="minorHAnsi"/>
          <w:b/>
          <w:bCs/>
          <w:color w:val="313133"/>
        </w:rPr>
      </w:pPr>
    </w:p>
    <w:p w14:paraId="0DD6D2AA" w14:textId="77777777" w:rsidR="00CD3C46" w:rsidRPr="00CD3C46" w:rsidRDefault="00CD3C46" w:rsidP="00954DE9">
      <w:pPr>
        <w:spacing w:after="240"/>
        <w:rPr>
          <w:rFonts w:asciiTheme="minorHAnsi" w:hAnsiTheme="minorHAnsi"/>
          <w:b/>
          <w:bCs/>
          <w:i/>
          <w:color w:val="548DD4" w:themeColor="text2" w:themeTint="99"/>
        </w:rPr>
      </w:pPr>
      <w:r w:rsidRPr="00CD3C46">
        <w:rPr>
          <w:rFonts w:asciiTheme="minorHAnsi" w:hAnsiTheme="minorHAnsi"/>
          <w:b/>
          <w:bCs/>
          <w:i/>
          <w:color w:val="548DD4" w:themeColor="text2" w:themeTint="99"/>
        </w:rPr>
        <w:t>Recursos físicos. Equipamiento</w:t>
      </w:r>
    </w:p>
    <w:p w14:paraId="055C7537" w14:textId="77777777" w:rsidR="00CD3C46" w:rsidRPr="001F3832" w:rsidRDefault="00CD3C46" w:rsidP="00954DE9">
      <w:pPr>
        <w:spacing w:after="240"/>
        <w:rPr>
          <w:rFonts w:asciiTheme="minorHAnsi" w:hAnsiTheme="minorHAnsi"/>
          <w:b/>
          <w:bCs/>
          <w:color w:val="313133"/>
          <w:vertAlign w:val="superscript"/>
        </w:rPr>
      </w:pPr>
      <w:r>
        <w:rPr>
          <w:rFonts w:asciiTheme="minorHAnsi" w:hAnsiTheme="minorHAnsi"/>
          <w:b/>
          <w:bCs/>
          <w:color w:val="313133"/>
        </w:rPr>
        <w:t xml:space="preserve">Dispone de </w:t>
      </w:r>
      <w:r w:rsidR="001F3832">
        <w:rPr>
          <w:rFonts w:asciiTheme="minorHAnsi" w:hAnsiTheme="minorHAnsi"/>
          <w:b/>
          <w:bCs/>
          <w:color w:val="313133"/>
        </w:rPr>
        <w:t>/ Realiza</w:t>
      </w:r>
    </w:p>
    <w:p w14:paraId="47096DF6" w14:textId="77777777" w:rsidR="00CD3C46" w:rsidRPr="00CD3C46" w:rsidRDefault="001F3832"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Índice tobillo-brazo (ITB)</w:t>
      </w:r>
      <w:r w:rsidR="00CD3C46">
        <w:rPr>
          <w:rFonts w:asciiTheme="minorHAnsi" w:hAnsiTheme="minorHAnsi"/>
          <w:b/>
          <w:bCs/>
          <w:color w:val="313133"/>
        </w:rPr>
        <w:t xml:space="preserve">: SÍ </w:t>
      </w:r>
      <w:r w:rsidR="00CD3C46">
        <w:rPr>
          <w:rFonts w:asciiTheme="minorHAnsi" w:hAnsiTheme="minorHAnsi"/>
          <w:b/>
          <w:bCs/>
          <w:color w:val="313133"/>
        </w:rPr>
        <w:sym w:font="Wingdings" w:char="F06F"/>
      </w:r>
      <w:r w:rsidR="00CD3C46">
        <w:rPr>
          <w:rFonts w:asciiTheme="minorHAnsi" w:hAnsiTheme="minorHAnsi"/>
          <w:b/>
          <w:bCs/>
          <w:color w:val="313133"/>
        </w:rPr>
        <w:t xml:space="preserve"> ; NO </w:t>
      </w:r>
      <w:r w:rsidR="00CD3C46">
        <w:rPr>
          <w:rFonts w:asciiTheme="minorHAnsi" w:hAnsiTheme="minorHAnsi"/>
          <w:b/>
          <w:bCs/>
          <w:color w:val="313133"/>
        </w:rPr>
        <w:sym w:font="Wingdings" w:char="F06F"/>
      </w:r>
    </w:p>
    <w:p w14:paraId="4FCC4BEF" w14:textId="77777777" w:rsidR="00CD3C46" w:rsidRPr="00CD3C46" w:rsidRDefault="001F3832"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Monitorización arterial de la presión arterial (MAPA</w:t>
      </w:r>
      <w:proofErr w:type="gramStart"/>
      <w:r>
        <w:rPr>
          <w:rFonts w:asciiTheme="minorHAnsi" w:hAnsiTheme="minorHAnsi"/>
          <w:b/>
          <w:bCs/>
          <w:color w:val="313133"/>
        </w:rPr>
        <w:t>)</w:t>
      </w:r>
      <w:r w:rsidR="0052176F" w:rsidRPr="0052176F">
        <w:rPr>
          <w:rFonts w:asciiTheme="minorHAnsi" w:hAnsiTheme="minorHAnsi"/>
          <w:bCs/>
          <w:color w:val="313133"/>
          <w:vertAlign w:val="superscript"/>
        </w:rPr>
        <w:t>(</w:t>
      </w:r>
      <w:bookmarkStart w:id="1" w:name="_Ref10108907"/>
      <w:proofErr w:type="gramEnd"/>
      <w:r w:rsidR="0052176F" w:rsidRPr="0052176F">
        <w:rPr>
          <w:rStyle w:val="Refdenotaalpie"/>
          <w:rFonts w:asciiTheme="minorHAnsi" w:hAnsiTheme="minorHAnsi"/>
          <w:bCs/>
          <w:color w:val="313133"/>
        </w:rPr>
        <w:footnoteReference w:id="2"/>
      </w:r>
      <w:bookmarkEnd w:id="1"/>
      <w:r w:rsidR="0052176F" w:rsidRPr="0052176F">
        <w:rPr>
          <w:rFonts w:asciiTheme="minorHAnsi" w:hAnsiTheme="minorHAnsi"/>
          <w:bCs/>
          <w:color w:val="313133"/>
          <w:vertAlign w:val="superscript"/>
        </w:rPr>
        <w:t>)</w:t>
      </w:r>
      <w:r w:rsidR="00CD3C46">
        <w:rPr>
          <w:rFonts w:asciiTheme="minorHAnsi" w:hAnsiTheme="minorHAnsi"/>
          <w:b/>
          <w:bCs/>
          <w:color w:val="313133"/>
        </w:rPr>
        <w:t xml:space="preserve">: SÍ </w:t>
      </w:r>
      <w:r w:rsidR="00CD3C46">
        <w:rPr>
          <w:rFonts w:asciiTheme="minorHAnsi" w:hAnsiTheme="minorHAnsi"/>
          <w:b/>
          <w:bCs/>
          <w:color w:val="313133"/>
        </w:rPr>
        <w:sym w:font="Wingdings" w:char="F06F"/>
      </w:r>
      <w:r w:rsidR="00CD3C46">
        <w:rPr>
          <w:rFonts w:asciiTheme="minorHAnsi" w:hAnsiTheme="minorHAnsi"/>
          <w:b/>
          <w:bCs/>
          <w:color w:val="313133"/>
        </w:rPr>
        <w:t xml:space="preserve"> ; NO </w:t>
      </w:r>
      <w:r w:rsidR="00CD3C46">
        <w:rPr>
          <w:rFonts w:asciiTheme="minorHAnsi" w:hAnsiTheme="minorHAnsi"/>
          <w:b/>
          <w:bCs/>
          <w:color w:val="313133"/>
        </w:rPr>
        <w:sym w:font="Wingdings" w:char="F06F"/>
      </w:r>
    </w:p>
    <w:p w14:paraId="6B89FA4C" w14:textId="77777777" w:rsidR="00CD3C46" w:rsidRPr="00CD3C46" w:rsidRDefault="001F3832"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Ecografía </w:t>
      </w:r>
      <w:proofErr w:type="gramStart"/>
      <w:r>
        <w:rPr>
          <w:rFonts w:asciiTheme="minorHAnsi" w:hAnsiTheme="minorHAnsi"/>
          <w:b/>
          <w:bCs/>
          <w:color w:val="313133"/>
        </w:rPr>
        <w:t>vascular</w:t>
      </w:r>
      <w:r w:rsidR="0052176F" w:rsidRPr="0052176F">
        <w:rPr>
          <w:rFonts w:asciiTheme="minorHAnsi" w:hAnsiTheme="minorHAnsi"/>
          <w:bCs/>
          <w:color w:val="313133"/>
          <w:vertAlign w:val="superscript"/>
        </w:rPr>
        <w:t>(</w:t>
      </w:r>
      <w:proofErr w:type="gramEnd"/>
      <w:r w:rsidR="0052176F">
        <w:rPr>
          <w:rFonts w:asciiTheme="minorHAnsi" w:hAnsiTheme="minorHAnsi"/>
          <w:bCs/>
          <w:color w:val="313133"/>
        </w:rPr>
        <w:fldChar w:fldCharType="begin"/>
      </w:r>
      <w:r w:rsidR="0052176F">
        <w:rPr>
          <w:rFonts w:asciiTheme="minorHAnsi" w:hAnsiTheme="minorHAnsi"/>
          <w:bCs/>
          <w:color w:val="313133"/>
          <w:vertAlign w:val="superscript"/>
        </w:rPr>
        <w:instrText xml:space="preserve"> NOTEREF _Ref10108907 \h </w:instrText>
      </w:r>
      <w:r w:rsidR="0052176F">
        <w:rPr>
          <w:rFonts w:asciiTheme="minorHAnsi" w:hAnsiTheme="minorHAnsi"/>
          <w:bCs/>
          <w:color w:val="313133"/>
        </w:rPr>
      </w:r>
      <w:r w:rsidR="0052176F">
        <w:rPr>
          <w:rFonts w:asciiTheme="minorHAnsi" w:hAnsiTheme="minorHAnsi"/>
          <w:bCs/>
          <w:color w:val="313133"/>
        </w:rPr>
        <w:fldChar w:fldCharType="separate"/>
      </w:r>
      <w:r w:rsidR="0052176F">
        <w:rPr>
          <w:rFonts w:asciiTheme="minorHAnsi" w:hAnsiTheme="minorHAnsi"/>
          <w:bCs/>
          <w:color w:val="313133"/>
          <w:vertAlign w:val="superscript"/>
        </w:rPr>
        <w:t>2</w:t>
      </w:r>
      <w:r w:rsidR="0052176F">
        <w:rPr>
          <w:rFonts w:asciiTheme="minorHAnsi" w:hAnsiTheme="minorHAnsi"/>
          <w:bCs/>
          <w:color w:val="313133"/>
        </w:rPr>
        <w:fldChar w:fldCharType="end"/>
      </w:r>
      <w:r w:rsidR="0052176F" w:rsidRPr="0052176F">
        <w:rPr>
          <w:rFonts w:asciiTheme="minorHAnsi" w:hAnsiTheme="minorHAnsi"/>
          <w:bCs/>
          <w:color w:val="313133"/>
          <w:vertAlign w:val="superscript"/>
        </w:rPr>
        <w:t>)</w:t>
      </w:r>
      <w:r w:rsidR="00CD3C46">
        <w:rPr>
          <w:rFonts w:asciiTheme="minorHAnsi" w:hAnsiTheme="minorHAnsi"/>
          <w:b/>
          <w:bCs/>
          <w:color w:val="313133"/>
        </w:rPr>
        <w:t xml:space="preserve">: SÍ </w:t>
      </w:r>
      <w:r w:rsidR="00CD3C46">
        <w:rPr>
          <w:rFonts w:asciiTheme="minorHAnsi" w:hAnsiTheme="minorHAnsi"/>
          <w:b/>
          <w:bCs/>
          <w:color w:val="313133"/>
        </w:rPr>
        <w:sym w:font="Wingdings" w:char="F06F"/>
      </w:r>
      <w:r w:rsidR="00CD3C46">
        <w:rPr>
          <w:rFonts w:asciiTheme="minorHAnsi" w:hAnsiTheme="minorHAnsi"/>
          <w:b/>
          <w:bCs/>
          <w:color w:val="313133"/>
        </w:rPr>
        <w:t xml:space="preserve"> ; NO </w:t>
      </w:r>
      <w:r w:rsidR="00CD3C46">
        <w:rPr>
          <w:rFonts w:asciiTheme="minorHAnsi" w:hAnsiTheme="minorHAnsi"/>
          <w:b/>
          <w:bCs/>
          <w:color w:val="313133"/>
        </w:rPr>
        <w:sym w:font="Wingdings" w:char="F06F"/>
      </w:r>
    </w:p>
    <w:p w14:paraId="275413B9" w14:textId="77777777" w:rsidR="00CD3C46" w:rsidRDefault="0052176F"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Laboratorio de </w:t>
      </w:r>
      <w:proofErr w:type="gramStart"/>
      <w:r>
        <w:rPr>
          <w:rFonts w:asciiTheme="minorHAnsi" w:hAnsiTheme="minorHAnsi"/>
          <w:b/>
          <w:bCs/>
          <w:color w:val="313133"/>
        </w:rPr>
        <w:t>lípidos</w:t>
      </w:r>
      <w:r w:rsidRPr="0052176F">
        <w:rPr>
          <w:rFonts w:asciiTheme="minorHAnsi" w:hAnsiTheme="minorHAnsi"/>
          <w:bCs/>
          <w:color w:val="313133"/>
          <w:vertAlign w:val="superscript"/>
        </w:rPr>
        <w:t>(</w:t>
      </w:r>
      <w:proofErr w:type="gramEnd"/>
      <w:r>
        <w:rPr>
          <w:rFonts w:asciiTheme="minorHAnsi" w:hAnsiTheme="minorHAnsi"/>
          <w:bCs/>
          <w:color w:val="313133"/>
        </w:rPr>
        <w:fldChar w:fldCharType="begin"/>
      </w:r>
      <w:r>
        <w:rPr>
          <w:rFonts w:asciiTheme="minorHAnsi" w:hAnsiTheme="minorHAnsi"/>
          <w:bCs/>
          <w:color w:val="313133"/>
          <w:vertAlign w:val="superscript"/>
        </w:rPr>
        <w:instrText xml:space="preserve"> NOTEREF _Ref10108907 \h </w:instrText>
      </w:r>
      <w:r>
        <w:rPr>
          <w:rFonts w:asciiTheme="minorHAnsi" w:hAnsiTheme="minorHAnsi"/>
          <w:bCs/>
          <w:color w:val="313133"/>
        </w:rPr>
      </w:r>
      <w:r>
        <w:rPr>
          <w:rFonts w:asciiTheme="minorHAnsi" w:hAnsiTheme="minorHAnsi"/>
          <w:bCs/>
          <w:color w:val="313133"/>
        </w:rPr>
        <w:fldChar w:fldCharType="separate"/>
      </w:r>
      <w:r>
        <w:rPr>
          <w:rFonts w:asciiTheme="minorHAnsi" w:hAnsiTheme="minorHAnsi"/>
          <w:bCs/>
          <w:color w:val="313133"/>
          <w:vertAlign w:val="superscript"/>
        </w:rPr>
        <w:t>2</w:t>
      </w:r>
      <w:r>
        <w:rPr>
          <w:rFonts w:asciiTheme="minorHAnsi" w:hAnsiTheme="minorHAnsi"/>
          <w:bCs/>
          <w:color w:val="313133"/>
        </w:rPr>
        <w:fldChar w:fldCharType="end"/>
      </w:r>
      <w:r w:rsidRPr="0052176F">
        <w:rPr>
          <w:rFonts w:asciiTheme="minorHAnsi" w:hAnsiTheme="minorHAnsi"/>
          <w:bCs/>
          <w:color w:val="313133"/>
          <w:vertAlign w:val="superscript"/>
        </w:rPr>
        <w:t>)</w:t>
      </w:r>
      <w:r w:rsidR="00CD3C46">
        <w:rPr>
          <w:rFonts w:asciiTheme="minorHAnsi" w:hAnsiTheme="minorHAnsi"/>
          <w:b/>
          <w:bCs/>
          <w:color w:val="313133"/>
        </w:rPr>
        <w:t xml:space="preserve">: SÍ </w:t>
      </w:r>
      <w:r w:rsidR="00CD3C46">
        <w:rPr>
          <w:rFonts w:asciiTheme="minorHAnsi" w:hAnsiTheme="minorHAnsi"/>
          <w:b/>
          <w:bCs/>
          <w:color w:val="313133"/>
        </w:rPr>
        <w:sym w:font="Wingdings" w:char="F06F"/>
      </w:r>
      <w:r w:rsidR="00CD3C46">
        <w:rPr>
          <w:rFonts w:asciiTheme="minorHAnsi" w:hAnsiTheme="minorHAnsi"/>
          <w:b/>
          <w:bCs/>
          <w:color w:val="313133"/>
        </w:rPr>
        <w:t xml:space="preserve"> ; NO </w:t>
      </w:r>
      <w:r w:rsidR="00CD3C46">
        <w:rPr>
          <w:rFonts w:asciiTheme="minorHAnsi" w:hAnsiTheme="minorHAnsi"/>
          <w:b/>
          <w:bCs/>
          <w:color w:val="313133"/>
        </w:rPr>
        <w:sym w:font="Wingdings" w:char="F06F"/>
      </w:r>
    </w:p>
    <w:p w14:paraId="5F855913" w14:textId="77777777" w:rsidR="00CD3C46" w:rsidRPr="00CD3C46" w:rsidRDefault="00CD3C46" w:rsidP="00954DE9">
      <w:pPr>
        <w:spacing w:after="240"/>
        <w:rPr>
          <w:rFonts w:asciiTheme="minorHAnsi" w:hAnsiTheme="minorHAnsi"/>
          <w:b/>
          <w:bCs/>
          <w:i/>
          <w:color w:val="548DD4" w:themeColor="text2" w:themeTint="99"/>
        </w:rPr>
      </w:pPr>
      <w:r w:rsidRPr="00CD3C46">
        <w:rPr>
          <w:rFonts w:asciiTheme="minorHAnsi" w:hAnsiTheme="minorHAnsi"/>
          <w:b/>
          <w:bCs/>
          <w:i/>
          <w:color w:val="548DD4" w:themeColor="text2" w:themeTint="99"/>
        </w:rPr>
        <w:t>Ámbito de influencia y volumen de actividad de la unidad</w:t>
      </w:r>
    </w:p>
    <w:p w14:paraId="19B728F0" w14:textId="77777777" w:rsidR="00CD3C46" w:rsidRPr="00CD3C46" w:rsidRDefault="00CD3C46"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CD3C46">
        <w:rPr>
          <w:rFonts w:asciiTheme="minorHAnsi" w:hAnsiTheme="minorHAnsi"/>
          <w:b/>
          <w:bCs/>
          <w:color w:val="313133"/>
        </w:rPr>
        <w:t>Población del ámbito de influencia de la unidad</w:t>
      </w:r>
      <w:r w:rsidR="00023D2E">
        <w:rPr>
          <w:rFonts w:asciiTheme="minorHAnsi" w:hAnsiTheme="minorHAnsi"/>
          <w:b/>
          <w:bCs/>
          <w:color w:val="313133"/>
        </w:rPr>
        <w:t xml:space="preserve"> (número de habitantes):  </w:t>
      </w:r>
    </w:p>
    <w:p w14:paraId="22AA3C68" w14:textId="77777777" w:rsidR="00CD3C46" w:rsidRPr="00CD3C46" w:rsidRDefault="00CD3C46"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CD3C46">
        <w:rPr>
          <w:rFonts w:asciiTheme="minorHAnsi" w:hAnsiTheme="minorHAnsi"/>
          <w:b/>
          <w:bCs/>
          <w:color w:val="313133"/>
        </w:rPr>
        <w:t>Número de pacientes seguidos en la unidad en el último año</w:t>
      </w:r>
      <w:r w:rsidR="00023D2E">
        <w:rPr>
          <w:rFonts w:asciiTheme="minorHAnsi" w:hAnsiTheme="minorHAnsi"/>
          <w:b/>
          <w:bCs/>
          <w:color w:val="313133"/>
        </w:rPr>
        <w:t xml:space="preserve">: </w:t>
      </w:r>
    </w:p>
    <w:p w14:paraId="77DC249D" w14:textId="77777777" w:rsidR="00CD3C46" w:rsidRPr="00CD3C46" w:rsidRDefault="00023D2E"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¿Tiene consulta monográfica de </w:t>
      </w:r>
      <w:r w:rsidR="0052176F">
        <w:rPr>
          <w:rFonts w:asciiTheme="minorHAnsi" w:hAnsiTheme="minorHAnsi"/>
          <w:b/>
          <w:bCs/>
          <w:color w:val="313133"/>
        </w:rPr>
        <w:t>R</w:t>
      </w:r>
      <w:r w:rsidR="00CD3C46" w:rsidRPr="00CD3C46">
        <w:rPr>
          <w:rFonts w:asciiTheme="minorHAnsi" w:hAnsiTheme="minorHAnsi"/>
          <w:b/>
          <w:bCs/>
          <w:color w:val="313133"/>
        </w:rPr>
        <w:t>V</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p>
    <w:p w14:paraId="53759C23" w14:textId="77777777" w:rsidR="00CD3C46" w:rsidRDefault="00023D2E" w:rsidP="00CD3C4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¿Realiza interconsulta de </w:t>
      </w:r>
      <w:r w:rsidR="0052176F">
        <w:rPr>
          <w:rFonts w:asciiTheme="minorHAnsi" w:hAnsiTheme="minorHAnsi"/>
          <w:b/>
          <w:bCs/>
          <w:color w:val="313133"/>
        </w:rPr>
        <w:t>R</w:t>
      </w:r>
      <w:r>
        <w:rPr>
          <w:rFonts w:asciiTheme="minorHAnsi" w:hAnsiTheme="minorHAnsi"/>
          <w:b/>
          <w:bCs/>
          <w:color w:val="313133"/>
        </w:rPr>
        <w:t xml:space="preserve">V?: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p>
    <w:p w14:paraId="61F3C35A" w14:textId="77777777" w:rsidR="00023D2E" w:rsidRPr="00023D2E" w:rsidRDefault="00023D2E" w:rsidP="00023D2E">
      <w:pPr>
        <w:spacing w:after="240"/>
        <w:rPr>
          <w:rFonts w:asciiTheme="minorHAnsi" w:hAnsiTheme="minorHAnsi"/>
          <w:b/>
          <w:bCs/>
          <w:i/>
          <w:color w:val="548DD4" w:themeColor="text2" w:themeTint="99"/>
        </w:rPr>
      </w:pPr>
      <w:r w:rsidRPr="00023D2E">
        <w:rPr>
          <w:rFonts w:asciiTheme="minorHAnsi" w:hAnsiTheme="minorHAnsi"/>
          <w:b/>
          <w:bCs/>
          <w:i/>
          <w:color w:val="548DD4" w:themeColor="text2" w:themeTint="99"/>
        </w:rPr>
        <w:lastRenderedPageBreak/>
        <w:t>Organización y gestión</w:t>
      </w:r>
    </w:p>
    <w:p w14:paraId="5F9A4F53" w14:textId="77777777" w:rsidR="00023D2E" w:rsidRPr="00023D2E" w:rsidRDefault="0052176F" w:rsidP="00023D2E">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Manua</w:t>
      </w:r>
      <w:r w:rsidR="00023D2E" w:rsidRPr="00023D2E">
        <w:rPr>
          <w:rFonts w:asciiTheme="minorHAnsi" w:hAnsiTheme="minorHAnsi"/>
          <w:b/>
          <w:bCs/>
          <w:color w:val="313133"/>
        </w:rPr>
        <w:t>l de organización y funcionamiento de la unidad</w:t>
      </w:r>
      <w:r w:rsidR="00023D2E">
        <w:rPr>
          <w:rFonts w:asciiTheme="minorHAnsi" w:hAnsiTheme="minorHAnsi"/>
          <w:b/>
          <w:bCs/>
          <w:color w:val="313133"/>
        </w:rPr>
        <w:t xml:space="preserve">: SÍ </w:t>
      </w:r>
      <w:r w:rsidR="00023D2E">
        <w:rPr>
          <w:rFonts w:asciiTheme="minorHAnsi" w:hAnsiTheme="minorHAnsi"/>
          <w:b/>
          <w:bCs/>
          <w:color w:val="313133"/>
        </w:rPr>
        <w:sym w:font="Wingdings" w:char="F06F"/>
      </w:r>
      <w:r w:rsidR="00023D2E">
        <w:rPr>
          <w:rFonts w:asciiTheme="minorHAnsi" w:hAnsiTheme="minorHAnsi"/>
          <w:b/>
          <w:bCs/>
          <w:color w:val="313133"/>
        </w:rPr>
        <w:t xml:space="preserve"> ; NO </w:t>
      </w:r>
      <w:r w:rsidR="00023D2E">
        <w:rPr>
          <w:rFonts w:asciiTheme="minorHAnsi" w:hAnsiTheme="minorHAnsi"/>
          <w:b/>
          <w:bCs/>
          <w:color w:val="313133"/>
        </w:rPr>
        <w:sym w:font="Wingdings" w:char="F06F"/>
      </w:r>
      <w:r w:rsidR="00023D2E">
        <w:rPr>
          <w:rFonts w:asciiTheme="minorHAnsi" w:hAnsiTheme="minorHAnsi"/>
          <w:b/>
          <w:bCs/>
          <w:color w:val="313133"/>
        </w:rPr>
        <w:t xml:space="preserve"> (en caso afirmativo se debe adjuntar)</w:t>
      </w:r>
    </w:p>
    <w:p w14:paraId="3DE2181E" w14:textId="77777777" w:rsidR="00023D2E" w:rsidRPr="00023D2E" w:rsidRDefault="00023D2E" w:rsidP="00023D2E">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023D2E">
        <w:rPr>
          <w:rFonts w:asciiTheme="minorHAnsi" w:hAnsiTheme="minorHAnsi"/>
          <w:b/>
          <w:bCs/>
          <w:color w:val="313133"/>
        </w:rPr>
        <w:t>Programa estructurado de sesiones específicas de la unidad</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w:t>
      </w:r>
    </w:p>
    <w:p w14:paraId="25C3FF22" w14:textId="77777777" w:rsidR="00023D2E" w:rsidRPr="00023D2E" w:rsidRDefault="00023D2E" w:rsidP="00023D2E">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023D2E">
        <w:rPr>
          <w:rFonts w:asciiTheme="minorHAnsi" w:hAnsiTheme="minorHAnsi"/>
          <w:b/>
          <w:bCs/>
          <w:color w:val="313133"/>
        </w:rPr>
        <w:t>Cuadro de Mandos de la unidad</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(en caso afirmativo se debe adjuntar)</w:t>
      </w:r>
    </w:p>
    <w:p w14:paraId="6B1F72B9" w14:textId="77777777" w:rsidR="00CD3C46" w:rsidRPr="00023D2E" w:rsidRDefault="00023D2E" w:rsidP="00023D2E">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023D2E">
        <w:rPr>
          <w:rFonts w:asciiTheme="minorHAnsi" w:hAnsiTheme="minorHAnsi"/>
          <w:b/>
          <w:bCs/>
          <w:color w:val="313133"/>
        </w:rPr>
        <w:t>Memoria anual de la unidad</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(en caso afirmativo se debe adjuntar)</w:t>
      </w:r>
    </w:p>
    <w:p w14:paraId="308105F7" w14:textId="77777777" w:rsidR="00954DE9" w:rsidRPr="00023D2E" w:rsidRDefault="00023D2E" w:rsidP="00023D2E">
      <w:pPr>
        <w:spacing w:after="240"/>
        <w:rPr>
          <w:rFonts w:asciiTheme="minorHAnsi" w:hAnsiTheme="minorHAnsi"/>
          <w:b/>
          <w:bCs/>
          <w:i/>
          <w:color w:val="548DD4" w:themeColor="text2" w:themeTint="99"/>
        </w:rPr>
      </w:pPr>
      <w:r w:rsidRPr="00023D2E">
        <w:rPr>
          <w:rFonts w:asciiTheme="minorHAnsi" w:hAnsiTheme="minorHAnsi"/>
          <w:b/>
          <w:bCs/>
          <w:i/>
          <w:color w:val="548DD4" w:themeColor="text2" w:themeTint="99"/>
        </w:rPr>
        <w:t>Procesos</w:t>
      </w:r>
    </w:p>
    <w:p w14:paraId="60CE97CA" w14:textId="77777777" w:rsidR="00023D2E" w:rsidRPr="00023D2E" w:rsidRDefault="00023D2E" w:rsidP="00023D2E">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¿Está formalizado el p</w:t>
      </w:r>
      <w:r w:rsidRPr="00023D2E">
        <w:rPr>
          <w:rFonts w:asciiTheme="minorHAnsi" w:hAnsiTheme="minorHAnsi"/>
          <w:b/>
          <w:bCs/>
          <w:color w:val="313133"/>
        </w:rPr>
        <w:t>roceso</w:t>
      </w:r>
      <w:r>
        <w:rPr>
          <w:rFonts w:asciiTheme="minorHAnsi" w:hAnsiTheme="minorHAnsi"/>
          <w:b/>
          <w:bCs/>
          <w:color w:val="313133"/>
        </w:rPr>
        <w:t xml:space="preserve"> o la </w:t>
      </w:r>
      <w:r w:rsidRPr="00023D2E">
        <w:rPr>
          <w:rFonts w:asciiTheme="minorHAnsi" w:hAnsiTheme="minorHAnsi"/>
          <w:b/>
          <w:bCs/>
          <w:color w:val="313133"/>
        </w:rPr>
        <w:t>vía clínica</w:t>
      </w:r>
      <w:r>
        <w:rPr>
          <w:rFonts w:asciiTheme="minorHAnsi" w:hAnsiTheme="minorHAnsi"/>
          <w:b/>
          <w:bCs/>
          <w:color w:val="313133"/>
        </w:rPr>
        <w:t xml:space="preserve"> o </w:t>
      </w:r>
      <w:r w:rsidRPr="00023D2E">
        <w:rPr>
          <w:rFonts w:asciiTheme="minorHAnsi" w:hAnsiTheme="minorHAnsi"/>
          <w:b/>
          <w:bCs/>
          <w:color w:val="313133"/>
        </w:rPr>
        <w:t>ruta asistencial</w:t>
      </w:r>
      <w:r>
        <w:rPr>
          <w:rFonts w:asciiTheme="minorHAnsi" w:hAnsiTheme="minorHAnsi"/>
          <w:b/>
          <w:bCs/>
          <w:color w:val="313133"/>
        </w:rPr>
        <w:t xml:space="preserve"> de</w:t>
      </w:r>
      <w:r w:rsidR="0052176F">
        <w:rPr>
          <w:rFonts w:asciiTheme="minorHAnsi" w:hAnsiTheme="minorHAnsi"/>
          <w:b/>
          <w:bCs/>
          <w:color w:val="313133"/>
        </w:rPr>
        <w:t xml:space="preserve"> valoración del riesgo vascular</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(en caso afirmativo se debe adjuntar)</w:t>
      </w:r>
    </w:p>
    <w:p w14:paraId="70A21006" w14:textId="77777777" w:rsidR="00D315CC" w:rsidRPr="00D315CC" w:rsidRDefault="00D315CC" w:rsidP="00D315CC">
      <w:pPr>
        <w:spacing w:after="240"/>
        <w:rPr>
          <w:rFonts w:asciiTheme="minorHAnsi" w:hAnsiTheme="minorHAnsi"/>
          <w:b/>
          <w:bCs/>
          <w:i/>
          <w:color w:val="548DD4" w:themeColor="text2" w:themeTint="99"/>
        </w:rPr>
      </w:pPr>
      <w:r w:rsidRPr="00D315CC">
        <w:rPr>
          <w:rFonts w:asciiTheme="minorHAnsi" w:hAnsiTheme="minorHAnsi"/>
          <w:b/>
          <w:bCs/>
          <w:i/>
          <w:color w:val="548DD4" w:themeColor="text2" w:themeTint="99"/>
        </w:rPr>
        <w:t>Formación</w:t>
      </w:r>
    </w:p>
    <w:p w14:paraId="144DA8BF" w14:textId="77777777" w:rsidR="00D315CC" w:rsidRDefault="00D315CC" w:rsidP="0065272B">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D315CC">
        <w:rPr>
          <w:rFonts w:asciiTheme="minorHAnsi" w:hAnsiTheme="minorHAnsi"/>
          <w:b/>
          <w:bCs/>
          <w:color w:val="313133"/>
        </w:rPr>
        <w:t>¿El servicio está acreditado para formación MIR en Medicina Interna</w:t>
      </w:r>
      <w:proofErr w:type="gramStart"/>
      <w:r w:rsidRPr="00D315CC">
        <w:rPr>
          <w:rFonts w:asciiTheme="minorHAnsi" w:hAnsiTheme="minorHAnsi"/>
          <w:b/>
          <w:bCs/>
          <w:color w:val="313133"/>
        </w:rPr>
        <w:t xml:space="preserve">? </w:t>
      </w:r>
      <w:r>
        <w:rPr>
          <w:rFonts w:asciiTheme="minorHAnsi" w:hAnsiTheme="minorHAnsi"/>
          <w:b/>
          <w:bCs/>
          <w:color w:val="313133"/>
        </w:rPr>
        <w:t>:</w:t>
      </w:r>
      <w:proofErr w:type="gramEnd"/>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w:t>
      </w:r>
    </w:p>
    <w:p w14:paraId="024F76E4" w14:textId="77777777" w:rsidR="00D315CC" w:rsidRPr="00D315CC" w:rsidRDefault="00D315CC" w:rsidP="0065272B">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¿Hay p</w:t>
      </w:r>
      <w:r w:rsidRPr="00D315CC">
        <w:rPr>
          <w:rFonts w:asciiTheme="minorHAnsi" w:hAnsiTheme="minorHAnsi"/>
          <w:b/>
          <w:bCs/>
          <w:color w:val="313133"/>
        </w:rPr>
        <w:t>rograma de formación MIR en la unidad</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p>
    <w:p w14:paraId="3D90B197" w14:textId="77777777" w:rsidR="00D315CC" w:rsidRPr="00D315CC" w:rsidRDefault="00D315CC" w:rsidP="00D315CC">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¿La unidad dispone de un p</w:t>
      </w:r>
      <w:r w:rsidRPr="00D315CC">
        <w:rPr>
          <w:rFonts w:asciiTheme="minorHAnsi" w:hAnsiTheme="minorHAnsi"/>
          <w:b/>
          <w:bCs/>
          <w:color w:val="313133"/>
        </w:rPr>
        <w:t xml:space="preserve">rograma de formación continuada </w:t>
      </w:r>
      <w:r>
        <w:rPr>
          <w:rFonts w:asciiTheme="minorHAnsi" w:hAnsiTheme="minorHAnsi"/>
          <w:b/>
          <w:bCs/>
          <w:color w:val="313133"/>
        </w:rPr>
        <w:t xml:space="preserve">para </w:t>
      </w:r>
      <w:r w:rsidRPr="00D315CC">
        <w:rPr>
          <w:rFonts w:asciiTheme="minorHAnsi" w:hAnsiTheme="minorHAnsi"/>
          <w:b/>
          <w:bCs/>
          <w:color w:val="313133"/>
        </w:rPr>
        <w:t xml:space="preserve">los miembros </w:t>
      </w:r>
      <w:r>
        <w:rPr>
          <w:rFonts w:asciiTheme="minorHAnsi" w:hAnsiTheme="minorHAnsi"/>
          <w:b/>
          <w:bCs/>
          <w:color w:val="313133"/>
        </w:rPr>
        <w:t xml:space="preserve">adscritos a </w:t>
      </w:r>
      <w:r w:rsidRPr="00D315CC">
        <w:rPr>
          <w:rFonts w:asciiTheme="minorHAnsi" w:hAnsiTheme="minorHAnsi"/>
          <w:b/>
          <w:bCs/>
          <w:color w:val="313133"/>
        </w:rPr>
        <w:t>la unidad</w:t>
      </w:r>
      <w:r>
        <w:rPr>
          <w:rFonts w:asciiTheme="minorHAnsi" w:hAnsiTheme="minorHAnsi"/>
          <w:b/>
          <w:bCs/>
          <w:color w:val="313133"/>
        </w:rPr>
        <w:t xml:space="preserve">: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(adjuntar, en su caso, la documentación que se considere de interés)</w:t>
      </w:r>
    </w:p>
    <w:p w14:paraId="72F9C080" w14:textId="77777777" w:rsidR="00D315CC" w:rsidRPr="00D315CC" w:rsidRDefault="00D315CC" w:rsidP="00D315CC">
      <w:pPr>
        <w:spacing w:after="240"/>
        <w:rPr>
          <w:rFonts w:asciiTheme="minorHAnsi" w:hAnsiTheme="minorHAnsi"/>
          <w:b/>
          <w:bCs/>
          <w:i/>
          <w:color w:val="548DD4" w:themeColor="text2" w:themeTint="99"/>
        </w:rPr>
      </w:pPr>
      <w:r w:rsidRPr="00D315CC">
        <w:rPr>
          <w:rFonts w:asciiTheme="minorHAnsi" w:hAnsiTheme="minorHAnsi"/>
          <w:b/>
          <w:bCs/>
          <w:i/>
          <w:color w:val="548DD4" w:themeColor="text2" w:themeTint="99"/>
        </w:rPr>
        <w:t>Investigación</w:t>
      </w:r>
    </w:p>
    <w:p w14:paraId="725AECC0" w14:textId="77777777" w:rsidR="00D315CC" w:rsidRDefault="00D315CC" w:rsidP="00D315CC">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¿La unidad participa en </w:t>
      </w:r>
      <w:r w:rsidR="0052176F">
        <w:rPr>
          <w:rFonts w:asciiTheme="minorHAnsi" w:hAnsiTheme="minorHAnsi"/>
          <w:b/>
          <w:bCs/>
          <w:color w:val="313133"/>
        </w:rPr>
        <w:t xml:space="preserve">algún </w:t>
      </w:r>
      <w:r>
        <w:rPr>
          <w:rFonts w:asciiTheme="minorHAnsi" w:hAnsiTheme="minorHAnsi"/>
          <w:b/>
          <w:bCs/>
          <w:color w:val="313133"/>
        </w:rPr>
        <w:t xml:space="preserve">registro de </w:t>
      </w:r>
      <w:r w:rsidR="0052176F">
        <w:rPr>
          <w:rFonts w:asciiTheme="minorHAnsi" w:hAnsiTheme="minorHAnsi"/>
          <w:b/>
          <w:bCs/>
          <w:color w:val="313133"/>
        </w:rPr>
        <w:t>R</w:t>
      </w:r>
      <w:r>
        <w:rPr>
          <w:rFonts w:asciiTheme="minorHAnsi" w:hAnsiTheme="minorHAnsi"/>
          <w:b/>
          <w:bCs/>
          <w:color w:val="313133"/>
        </w:rPr>
        <w:t xml:space="preserve">V?: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En caso afirmativo, la participación de la unidad en los registros (una sola respuesta):</w:t>
      </w:r>
    </w:p>
    <w:p w14:paraId="25398480" w14:textId="77777777" w:rsidR="00B87C5D" w:rsidRDefault="00D315CC" w:rsidP="00D315CC">
      <w:pPr>
        <w:pStyle w:val="Prrafodelista"/>
        <w:numPr>
          <w:ilvl w:val="1"/>
          <w:numId w:val="15"/>
        </w:numPr>
        <w:spacing w:after="240" w:line="240" w:lineRule="auto"/>
        <w:ind w:left="851" w:hanging="425"/>
        <w:contextualSpacing w:val="0"/>
        <w:jc w:val="both"/>
        <w:rPr>
          <w:rFonts w:asciiTheme="minorHAnsi" w:hAnsiTheme="minorHAnsi"/>
          <w:b/>
          <w:bCs/>
          <w:color w:val="313133"/>
        </w:rPr>
      </w:pPr>
      <w:r>
        <w:rPr>
          <w:rFonts w:asciiTheme="minorHAnsi" w:hAnsiTheme="minorHAnsi"/>
          <w:b/>
          <w:bCs/>
          <w:color w:val="313133"/>
        </w:rPr>
        <w:t xml:space="preserve">Está </w:t>
      </w:r>
      <w:r w:rsidR="00B87C5D">
        <w:rPr>
          <w:rFonts w:asciiTheme="minorHAnsi" w:hAnsiTheme="minorHAnsi"/>
          <w:b/>
          <w:bCs/>
          <w:color w:val="313133"/>
        </w:rPr>
        <w:t xml:space="preserve">iniciándose: SÍ </w:t>
      </w:r>
      <w:r w:rsidR="00B87C5D">
        <w:rPr>
          <w:rFonts w:asciiTheme="minorHAnsi" w:hAnsiTheme="minorHAnsi"/>
          <w:b/>
          <w:bCs/>
          <w:color w:val="313133"/>
        </w:rPr>
        <w:sym w:font="Wingdings" w:char="F06F"/>
      </w:r>
      <w:r w:rsidR="00B87C5D">
        <w:rPr>
          <w:rFonts w:asciiTheme="minorHAnsi" w:hAnsiTheme="minorHAnsi"/>
          <w:b/>
          <w:bCs/>
          <w:color w:val="313133"/>
        </w:rPr>
        <w:t xml:space="preserve"> ; NO </w:t>
      </w:r>
      <w:r w:rsidR="00B87C5D">
        <w:rPr>
          <w:rFonts w:asciiTheme="minorHAnsi" w:hAnsiTheme="minorHAnsi"/>
          <w:b/>
          <w:bCs/>
          <w:color w:val="313133"/>
        </w:rPr>
        <w:sym w:font="Wingdings" w:char="F06F"/>
      </w:r>
      <w:r w:rsidR="00B87C5D">
        <w:rPr>
          <w:rFonts w:asciiTheme="minorHAnsi" w:hAnsiTheme="minorHAnsi"/>
          <w:b/>
          <w:bCs/>
          <w:color w:val="313133"/>
        </w:rPr>
        <w:t xml:space="preserve">  </w:t>
      </w:r>
    </w:p>
    <w:p w14:paraId="2A9CFAFE" w14:textId="77777777" w:rsidR="00B87C5D" w:rsidRDefault="00B87C5D" w:rsidP="00D315CC">
      <w:pPr>
        <w:pStyle w:val="Prrafodelista"/>
        <w:numPr>
          <w:ilvl w:val="1"/>
          <w:numId w:val="15"/>
        </w:numPr>
        <w:spacing w:after="240" w:line="240" w:lineRule="auto"/>
        <w:ind w:left="851" w:hanging="425"/>
        <w:contextualSpacing w:val="0"/>
        <w:jc w:val="both"/>
        <w:rPr>
          <w:rFonts w:asciiTheme="minorHAnsi" w:hAnsiTheme="minorHAnsi"/>
          <w:b/>
          <w:bCs/>
          <w:color w:val="313133"/>
        </w:rPr>
      </w:pPr>
      <w:r>
        <w:rPr>
          <w:rFonts w:asciiTheme="minorHAnsi" w:hAnsiTheme="minorHAnsi"/>
          <w:b/>
          <w:bCs/>
          <w:color w:val="313133"/>
        </w:rPr>
        <w:t xml:space="preserve">Colabora desde hace más de un año: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w:t>
      </w:r>
    </w:p>
    <w:p w14:paraId="6355A99A" w14:textId="77777777" w:rsidR="00B87C5D" w:rsidRDefault="00B87C5D" w:rsidP="00D315CC">
      <w:pPr>
        <w:pStyle w:val="Prrafodelista"/>
        <w:numPr>
          <w:ilvl w:val="1"/>
          <w:numId w:val="15"/>
        </w:numPr>
        <w:spacing w:after="240" w:line="240" w:lineRule="auto"/>
        <w:ind w:left="851" w:hanging="425"/>
        <w:contextualSpacing w:val="0"/>
        <w:jc w:val="both"/>
        <w:rPr>
          <w:rFonts w:asciiTheme="minorHAnsi" w:hAnsiTheme="minorHAnsi"/>
          <w:b/>
          <w:bCs/>
          <w:color w:val="313133"/>
        </w:rPr>
      </w:pPr>
      <w:r>
        <w:rPr>
          <w:rFonts w:asciiTheme="minorHAnsi" w:hAnsiTheme="minorHAnsi"/>
          <w:b/>
          <w:bCs/>
          <w:color w:val="313133"/>
        </w:rPr>
        <w:t xml:space="preserve">Colabora desde hace más de tres años: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w:t>
      </w:r>
    </w:p>
    <w:p w14:paraId="68587626" w14:textId="77777777" w:rsidR="007D6144" w:rsidRDefault="007D6144" w:rsidP="007D6144">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¿La unidad tiene alguna línea activa de investigación en RV?: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En caso afirmativo, especificar las líneas de investigación en las que participa la URV:</w:t>
      </w:r>
    </w:p>
    <w:tbl>
      <w:tblPr>
        <w:tblStyle w:val="Tablaconcuadrcula"/>
        <w:tblW w:w="5000" w:type="pct"/>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9040"/>
      </w:tblGrid>
      <w:tr w:rsidR="007D6144" w14:paraId="7B162E14" w14:textId="77777777" w:rsidTr="007D6144">
        <w:tc>
          <w:tcPr>
            <w:tcW w:w="5000" w:type="pct"/>
            <w:shd w:val="clear" w:color="auto" w:fill="FF9900"/>
          </w:tcPr>
          <w:p w14:paraId="24B97DA7" w14:textId="77777777" w:rsidR="007D6144" w:rsidRPr="00CD3C46" w:rsidRDefault="007D6144" w:rsidP="00C53D1B">
            <w:pPr>
              <w:rPr>
                <w:rFonts w:asciiTheme="minorHAnsi" w:hAnsiTheme="minorHAnsi"/>
                <w:b/>
                <w:bCs/>
                <w:color w:val="FFFFFF" w:themeColor="background1"/>
              </w:rPr>
            </w:pPr>
            <w:r>
              <w:rPr>
                <w:rFonts w:asciiTheme="minorHAnsi" w:hAnsiTheme="minorHAnsi"/>
                <w:b/>
                <w:bCs/>
                <w:color w:val="FFFFFF" w:themeColor="background1"/>
              </w:rPr>
              <w:t>Líneas de investigación</w:t>
            </w:r>
          </w:p>
        </w:tc>
      </w:tr>
      <w:tr w:rsidR="007D6144" w14:paraId="27EBD9F7" w14:textId="77777777" w:rsidTr="007D6144">
        <w:tc>
          <w:tcPr>
            <w:tcW w:w="5000" w:type="pct"/>
          </w:tcPr>
          <w:p w14:paraId="1CF2C13C" w14:textId="77777777" w:rsidR="007D6144" w:rsidRDefault="007D6144" w:rsidP="00C53D1B">
            <w:pPr>
              <w:rPr>
                <w:rFonts w:asciiTheme="minorHAnsi" w:hAnsiTheme="minorHAnsi"/>
                <w:b/>
                <w:bCs/>
                <w:color w:val="313133"/>
              </w:rPr>
            </w:pPr>
          </w:p>
        </w:tc>
      </w:tr>
      <w:tr w:rsidR="007D6144" w14:paraId="3C65B6C7" w14:textId="77777777" w:rsidTr="007D6144">
        <w:tc>
          <w:tcPr>
            <w:tcW w:w="5000" w:type="pct"/>
          </w:tcPr>
          <w:p w14:paraId="1E1590EE" w14:textId="77777777" w:rsidR="007D6144" w:rsidRDefault="007D6144" w:rsidP="00C53D1B">
            <w:pPr>
              <w:rPr>
                <w:rFonts w:asciiTheme="minorHAnsi" w:hAnsiTheme="minorHAnsi"/>
                <w:b/>
                <w:bCs/>
                <w:color w:val="313133"/>
              </w:rPr>
            </w:pPr>
          </w:p>
        </w:tc>
      </w:tr>
      <w:tr w:rsidR="007D6144" w14:paraId="1D991D69" w14:textId="77777777" w:rsidTr="007D6144">
        <w:tc>
          <w:tcPr>
            <w:tcW w:w="5000" w:type="pct"/>
          </w:tcPr>
          <w:p w14:paraId="2521D29A" w14:textId="77777777" w:rsidR="007D6144" w:rsidRDefault="007D6144" w:rsidP="00C53D1B">
            <w:pPr>
              <w:rPr>
                <w:rFonts w:asciiTheme="minorHAnsi" w:hAnsiTheme="minorHAnsi"/>
                <w:b/>
                <w:bCs/>
                <w:color w:val="313133"/>
              </w:rPr>
            </w:pPr>
          </w:p>
        </w:tc>
      </w:tr>
      <w:tr w:rsidR="007D6144" w14:paraId="1C76252E" w14:textId="77777777" w:rsidTr="007D6144">
        <w:tc>
          <w:tcPr>
            <w:tcW w:w="5000" w:type="pct"/>
          </w:tcPr>
          <w:p w14:paraId="160A1938" w14:textId="77777777" w:rsidR="007D6144" w:rsidRDefault="007D6144" w:rsidP="00C53D1B">
            <w:pPr>
              <w:rPr>
                <w:rFonts w:asciiTheme="minorHAnsi" w:hAnsiTheme="minorHAnsi"/>
                <w:b/>
                <w:bCs/>
                <w:color w:val="313133"/>
              </w:rPr>
            </w:pPr>
          </w:p>
        </w:tc>
      </w:tr>
      <w:tr w:rsidR="007D6144" w14:paraId="085496EA" w14:textId="77777777" w:rsidTr="007D6144">
        <w:tc>
          <w:tcPr>
            <w:tcW w:w="5000" w:type="pct"/>
          </w:tcPr>
          <w:p w14:paraId="7B7D1326" w14:textId="77777777" w:rsidR="007D6144" w:rsidRDefault="007D6144" w:rsidP="00C53D1B">
            <w:pPr>
              <w:rPr>
                <w:rFonts w:asciiTheme="minorHAnsi" w:hAnsiTheme="minorHAnsi"/>
                <w:b/>
                <w:bCs/>
                <w:color w:val="313133"/>
              </w:rPr>
            </w:pPr>
          </w:p>
        </w:tc>
      </w:tr>
    </w:tbl>
    <w:p w14:paraId="302E3719" w14:textId="77777777" w:rsidR="007D6144" w:rsidRDefault="007D6144" w:rsidP="007D6144">
      <w:pPr>
        <w:pStyle w:val="Prrafodelista"/>
        <w:spacing w:after="240" w:line="240" w:lineRule="auto"/>
        <w:ind w:left="425"/>
        <w:contextualSpacing w:val="0"/>
        <w:jc w:val="both"/>
        <w:rPr>
          <w:rFonts w:asciiTheme="minorHAnsi" w:hAnsiTheme="minorHAnsi"/>
          <w:b/>
          <w:bCs/>
          <w:color w:val="313133"/>
        </w:rPr>
      </w:pPr>
    </w:p>
    <w:p w14:paraId="78047460" w14:textId="77777777" w:rsidR="00164176" w:rsidRDefault="00164176" w:rsidP="00164176">
      <w:pPr>
        <w:pStyle w:val="Prrafodelista"/>
        <w:numPr>
          <w:ilvl w:val="0"/>
          <w:numId w:val="15"/>
        </w:numPr>
        <w:spacing w:after="240" w:line="240" w:lineRule="auto"/>
        <w:ind w:left="425" w:hanging="425"/>
        <w:contextualSpacing w:val="0"/>
        <w:jc w:val="both"/>
        <w:rPr>
          <w:rFonts w:asciiTheme="minorHAnsi" w:hAnsiTheme="minorHAnsi"/>
          <w:b/>
          <w:bCs/>
          <w:color w:val="313133"/>
        </w:rPr>
      </w:pPr>
      <w:r>
        <w:rPr>
          <w:rFonts w:asciiTheme="minorHAnsi" w:hAnsiTheme="minorHAnsi"/>
          <w:b/>
          <w:bCs/>
          <w:color w:val="313133"/>
        </w:rPr>
        <w:t xml:space="preserve">¿La unidad participa en proyectos públicos de investigación competitivos o ensayos clínicos en RV?: SÍ </w:t>
      </w:r>
      <w:r>
        <w:rPr>
          <w:rFonts w:asciiTheme="minorHAnsi" w:hAnsiTheme="minorHAnsi"/>
          <w:b/>
          <w:bCs/>
          <w:color w:val="313133"/>
        </w:rPr>
        <w:sym w:font="Wingdings" w:char="F06F"/>
      </w:r>
      <w:r>
        <w:rPr>
          <w:rFonts w:asciiTheme="minorHAnsi" w:hAnsiTheme="minorHAnsi"/>
          <w:b/>
          <w:bCs/>
          <w:color w:val="313133"/>
        </w:rPr>
        <w:t xml:space="preserve"> ; NO </w:t>
      </w:r>
      <w:r>
        <w:rPr>
          <w:rFonts w:asciiTheme="minorHAnsi" w:hAnsiTheme="minorHAnsi"/>
          <w:b/>
          <w:bCs/>
          <w:color w:val="313133"/>
        </w:rPr>
        <w:sym w:font="Wingdings" w:char="F06F"/>
      </w:r>
      <w:r>
        <w:rPr>
          <w:rFonts w:asciiTheme="minorHAnsi" w:hAnsiTheme="minorHAnsi"/>
          <w:b/>
          <w:bCs/>
          <w:color w:val="313133"/>
        </w:rPr>
        <w:t xml:space="preserve">  En caso afirmativo, especificar los proyectos/ensayos en los que participa</w:t>
      </w:r>
      <w:r w:rsidR="000F5243">
        <w:rPr>
          <w:rFonts w:asciiTheme="minorHAnsi" w:hAnsiTheme="minorHAnsi"/>
          <w:b/>
          <w:bCs/>
          <w:color w:val="313133"/>
        </w:rPr>
        <w:t xml:space="preserve"> o ha participado</w:t>
      </w:r>
      <w:r>
        <w:rPr>
          <w:rFonts w:asciiTheme="minorHAnsi" w:hAnsiTheme="minorHAnsi"/>
          <w:b/>
          <w:bCs/>
          <w:color w:val="313133"/>
        </w:rPr>
        <w:t xml:space="preserve"> la URV</w:t>
      </w:r>
      <w:r w:rsidR="000F5243">
        <w:rPr>
          <w:rFonts w:asciiTheme="minorHAnsi" w:hAnsiTheme="minorHAnsi"/>
          <w:b/>
          <w:bCs/>
          <w:color w:val="313133"/>
        </w:rPr>
        <w:t xml:space="preserve"> en los 4 últimos años</w:t>
      </w:r>
      <w:r>
        <w:rPr>
          <w:rFonts w:asciiTheme="minorHAnsi" w:hAnsiTheme="minorHAnsi"/>
          <w:b/>
          <w:bCs/>
          <w:color w:val="313133"/>
        </w:rPr>
        <w:t>:</w:t>
      </w:r>
    </w:p>
    <w:tbl>
      <w:tblPr>
        <w:tblStyle w:val="Tablaconcuadrcula"/>
        <w:tblW w:w="5000" w:type="pct"/>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9040"/>
      </w:tblGrid>
      <w:tr w:rsidR="00164176" w14:paraId="11E9C948" w14:textId="77777777" w:rsidTr="00164176">
        <w:trPr>
          <w:tblHeader/>
        </w:trPr>
        <w:tc>
          <w:tcPr>
            <w:tcW w:w="5000" w:type="pct"/>
            <w:shd w:val="clear" w:color="auto" w:fill="FF9900"/>
          </w:tcPr>
          <w:p w14:paraId="5DF16CDA" w14:textId="77777777" w:rsidR="00164176" w:rsidRPr="00CD3C46" w:rsidRDefault="00164176" w:rsidP="00C53D1B">
            <w:pPr>
              <w:rPr>
                <w:rFonts w:asciiTheme="minorHAnsi" w:hAnsiTheme="minorHAnsi"/>
                <w:b/>
                <w:bCs/>
                <w:color w:val="FFFFFF" w:themeColor="background1"/>
              </w:rPr>
            </w:pPr>
            <w:r>
              <w:rPr>
                <w:rFonts w:asciiTheme="minorHAnsi" w:hAnsiTheme="minorHAnsi"/>
                <w:b/>
                <w:bCs/>
                <w:color w:val="FFFFFF" w:themeColor="background1"/>
              </w:rPr>
              <w:lastRenderedPageBreak/>
              <w:t>Líneas de investigación</w:t>
            </w:r>
          </w:p>
        </w:tc>
      </w:tr>
      <w:tr w:rsidR="00164176" w14:paraId="0ED941EB" w14:textId="77777777" w:rsidTr="00C53D1B">
        <w:tc>
          <w:tcPr>
            <w:tcW w:w="5000" w:type="pct"/>
          </w:tcPr>
          <w:p w14:paraId="50DB79B7" w14:textId="77777777" w:rsidR="00164176" w:rsidRDefault="00164176" w:rsidP="00C53D1B">
            <w:pPr>
              <w:rPr>
                <w:rFonts w:asciiTheme="minorHAnsi" w:hAnsiTheme="minorHAnsi"/>
                <w:b/>
                <w:bCs/>
                <w:color w:val="313133"/>
              </w:rPr>
            </w:pPr>
          </w:p>
        </w:tc>
      </w:tr>
      <w:tr w:rsidR="00164176" w14:paraId="239210A3" w14:textId="77777777" w:rsidTr="00C53D1B">
        <w:tc>
          <w:tcPr>
            <w:tcW w:w="5000" w:type="pct"/>
          </w:tcPr>
          <w:p w14:paraId="3FC27F15" w14:textId="77777777" w:rsidR="00164176" w:rsidRDefault="00164176" w:rsidP="00C53D1B">
            <w:pPr>
              <w:rPr>
                <w:rFonts w:asciiTheme="minorHAnsi" w:hAnsiTheme="minorHAnsi"/>
                <w:b/>
                <w:bCs/>
                <w:color w:val="313133"/>
              </w:rPr>
            </w:pPr>
          </w:p>
        </w:tc>
      </w:tr>
      <w:tr w:rsidR="00164176" w14:paraId="3115C31E" w14:textId="77777777" w:rsidTr="00C53D1B">
        <w:tc>
          <w:tcPr>
            <w:tcW w:w="5000" w:type="pct"/>
          </w:tcPr>
          <w:p w14:paraId="3595060C" w14:textId="77777777" w:rsidR="00164176" w:rsidRDefault="00164176" w:rsidP="00C53D1B">
            <w:pPr>
              <w:rPr>
                <w:rFonts w:asciiTheme="minorHAnsi" w:hAnsiTheme="minorHAnsi"/>
                <w:b/>
                <w:bCs/>
                <w:color w:val="313133"/>
              </w:rPr>
            </w:pPr>
          </w:p>
        </w:tc>
      </w:tr>
      <w:tr w:rsidR="00164176" w14:paraId="17F880D9" w14:textId="77777777" w:rsidTr="00C53D1B">
        <w:tc>
          <w:tcPr>
            <w:tcW w:w="5000" w:type="pct"/>
          </w:tcPr>
          <w:p w14:paraId="2AEB17B0" w14:textId="77777777" w:rsidR="00164176" w:rsidRDefault="00164176" w:rsidP="00C53D1B">
            <w:pPr>
              <w:rPr>
                <w:rFonts w:asciiTheme="minorHAnsi" w:hAnsiTheme="minorHAnsi"/>
                <w:b/>
                <w:bCs/>
                <w:color w:val="313133"/>
              </w:rPr>
            </w:pPr>
          </w:p>
        </w:tc>
      </w:tr>
      <w:tr w:rsidR="00164176" w14:paraId="7C274133" w14:textId="77777777" w:rsidTr="00C53D1B">
        <w:tc>
          <w:tcPr>
            <w:tcW w:w="5000" w:type="pct"/>
          </w:tcPr>
          <w:p w14:paraId="3373CA5E" w14:textId="77777777" w:rsidR="00164176" w:rsidRDefault="00164176" w:rsidP="00C53D1B">
            <w:pPr>
              <w:rPr>
                <w:rFonts w:asciiTheme="minorHAnsi" w:hAnsiTheme="minorHAnsi"/>
                <w:b/>
                <w:bCs/>
                <w:color w:val="313133"/>
              </w:rPr>
            </w:pPr>
          </w:p>
        </w:tc>
      </w:tr>
    </w:tbl>
    <w:p w14:paraId="08FD458E" w14:textId="77777777" w:rsidR="00164176" w:rsidRDefault="00164176" w:rsidP="00164176">
      <w:pPr>
        <w:pStyle w:val="Prrafodelista"/>
        <w:spacing w:after="240" w:line="240" w:lineRule="auto"/>
        <w:ind w:left="425"/>
        <w:contextualSpacing w:val="0"/>
        <w:jc w:val="both"/>
        <w:rPr>
          <w:rFonts w:asciiTheme="minorHAnsi" w:hAnsiTheme="minorHAnsi"/>
          <w:b/>
          <w:bCs/>
          <w:color w:val="313133"/>
        </w:rPr>
      </w:pPr>
    </w:p>
    <w:p w14:paraId="77620E28" w14:textId="77777777" w:rsidR="00164176" w:rsidRDefault="00164176" w:rsidP="007D6144">
      <w:pPr>
        <w:pStyle w:val="Prrafodelista"/>
        <w:spacing w:after="240" w:line="240" w:lineRule="auto"/>
        <w:ind w:left="425"/>
        <w:contextualSpacing w:val="0"/>
        <w:jc w:val="both"/>
        <w:rPr>
          <w:rFonts w:asciiTheme="minorHAnsi" w:hAnsiTheme="minorHAnsi"/>
          <w:b/>
          <w:bCs/>
          <w:color w:val="313133"/>
        </w:rPr>
      </w:pPr>
    </w:p>
    <w:p w14:paraId="07C60FDE" w14:textId="77777777" w:rsidR="00B87C5D" w:rsidRDefault="00B87C5D" w:rsidP="00B87C5D">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B87C5D">
        <w:rPr>
          <w:rFonts w:asciiTheme="minorHAnsi" w:hAnsiTheme="minorHAnsi"/>
          <w:b/>
          <w:bCs/>
          <w:color w:val="313133"/>
        </w:rPr>
        <w:t>Comunicaciones en Congresos / reuniones SEMI / Grupo de Trabajo (3 últimos años)</w:t>
      </w:r>
      <w:r>
        <w:rPr>
          <w:rFonts w:asciiTheme="minorHAnsi" w:hAnsiTheme="minorHAnsi"/>
          <w:b/>
          <w:bCs/>
          <w:color w:val="313133"/>
        </w:rPr>
        <w:t xml:space="preserve"> (anexar a la documentación):</w:t>
      </w:r>
    </w:p>
    <w:tbl>
      <w:tblPr>
        <w:tblStyle w:val="Tablaconcuadrcula"/>
        <w:tblW w:w="11057" w:type="dxa"/>
        <w:tblInd w:w="-866" w:type="dxa"/>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5596"/>
        <w:gridCol w:w="4044"/>
        <w:gridCol w:w="1417"/>
      </w:tblGrid>
      <w:tr w:rsidR="00B87C5D" w14:paraId="18A4D19B" w14:textId="77777777" w:rsidTr="007D6144">
        <w:trPr>
          <w:tblHeader/>
        </w:trPr>
        <w:tc>
          <w:tcPr>
            <w:tcW w:w="5596" w:type="dxa"/>
            <w:shd w:val="clear" w:color="auto" w:fill="FF9900"/>
          </w:tcPr>
          <w:p w14:paraId="545B6A86" w14:textId="77777777" w:rsidR="00B87C5D" w:rsidRPr="00CD3C46" w:rsidRDefault="00B87C5D" w:rsidP="0065272B">
            <w:pPr>
              <w:rPr>
                <w:rFonts w:asciiTheme="minorHAnsi" w:hAnsiTheme="minorHAnsi"/>
                <w:b/>
                <w:bCs/>
                <w:color w:val="FFFFFF" w:themeColor="background1"/>
              </w:rPr>
            </w:pPr>
            <w:r>
              <w:rPr>
                <w:rFonts w:asciiTheme="minorHAnsi" w:hAnsiTheme="minorHAnsi"/>
                <w:b/>
                <w:bCs/>
                <w:color w:val="FFFFFF" w:themeColor="background1"/>
              </w:rPr>
              <w:t>Título de la comunicación</w:t>
            </w:r>
          </w:p>
        </w:tc>
        <w:tc>
          <w:tcPr>
            <w:tcW w:w="4044" w:type="dxa"/>
            <w:shd w:val="clear" w:color="auto" w:fill="FF9900"/>
          </w:tcPr>
          <w:p w14:paraId="52127D55" w14:textId="77777777" w:rsidR="00B87C5D" w:rsidRPr="00CD3C46" w:rsidRDefault="00B87C5D" w:rsidP="0065272B">
            <w:pPr>
              <w:rPr>
                <w:rFonts w:asciiTheme="minorHAnsi" w:hAnsiTheme="minorHAnsi"/>
                <w:b/>
                <w:bCs/>
                <w:color w:val="FFFFFF" w:themeColor="background1"/>
              </w:rPr>
            </w:pPr>
            <w:r>
              <w:rPr>
                <w:rFonts w:asciiTheme="minorHAnsi" w:hAnsiTheme="minorHAnsi"/>
                <w:b/>
                <w:bCs/>
                <w:color w:val="FFFFFF" w:themeColor="background1"/>
              </w:rPr>
              <w:t>Denominación de la reunión</w:t>
            </w:r>
          </w:p>
        </w:tc>
        <w:tc>
          <w:tcPr>
            <w:tcW w:w="1417" w:type="dxa"/>
            <w:shd w:val="clear" w:color="auto" w:fill="FF9900"/>
          </w:tcPr>
          <w:p w14:paraId="2A5EF9E0" w14:textId="77777777" w:rsidR="00B87C5D" w:rsidRDefault="00B87C5D" w:rsidP="0065272B">
            <w:pPr>
              <w:rPr>
                <w:rFonts w:asciiTheme="minorHAnsi" w:hAnsiTheme="minorHAnsi"/>
                <w:b/>
                <w:bCs/>
                <w:color w:val="FFFFFF" w:themeColor="background1"/>
              </w:rPr>
            </w:pPr>
            <w:r>
              <w:rPr>
                <w:rFonts w:asciiTheme="minorHAnsi" w:hAnsiTheme="minorHAnsi"/>
                <w:b/>
                <w:bCs/>
                <w:color w:val="FFFFFF" w:themeColor="background1"/>
              </w:rPr>
              <w:t>Año</w:t>
            </w:r>
          </w:p>
        </w:tc>
      </w:tr>
      <w:tr w:rsidR="00B87C5D" w14:paraId="53016FA5" w14:textId="77777777" w:rsidTr="00B87C5D">
        <w:tc>
          <w:tcPr>
            <w:tcW w:w="5596" w:type="dxa"/>
          </w:tcPr>
          <w:p w14:paraId="0609E8E0" w14:textId="77777777" w:rsidR="00B87C5D" w:rsidRDefault="00B87C5D" w:rsidP="0065272B">
            <w:pPr>
              <w:rPr>
                <w:rFonts w:asciiTheme="minorHAnsi" w:hAnsiTheme="minorHAnsi"/>
                <w:b/>
                <w:bCs/>
                <w:color w:val="313133"/>
              </w:rPr>
            </w:pPr>
          </w:p>
        </w:tc>
        <w:tc>
          <w:tcPr>
            <w:tcW w:w="4044" w:type="dxa"/>
          </w:tcPr>
          <w:p w14:paraId="45378A61" w14:textId="77777777" w:rsidR="00B87C5D" w:rsidRDefault="00B87C5D" w:rsidP="0065272B">
            <w:pPr>
              <w:rPr>
                <w:rFonts w:asciiTheme="minorHAnsi" w:hAnsiTheme="minorHAnsi"/>
                <w:b/>
                <w:bCs/>
                <w:color w:val="313133"/>
              </w:rPr>
            </w:pPr>
          </w:p>
        </w:tc>
        <w:tc>
          <w:tcPr>
            <w:tcW w:w="1417" w:type="dxa"/>
          </w:tcPr>
          <w:p w14:paraId="7EC47D22" w14:textId="77777777" w:rsidR="00B87C5D" w:rsidRDefault="00B87C5D" w:rsidP="0065272B">
            <w:pPr>
              <w:rPr>
                <w:rFonts w:asciiTheme="minorHAnsi" w:hAnsiTheme="minorHAnsi"/>
                <w:b/>
                <w:bCs/>
                <w:color w:val="313133"/>
              </w:rPr>
            </w:pPr>
          </w:p>
        </w:tc>
      </w:tr>
      <w:tr w:rsidR="00B87C5D" w14:paraId="184BE42F" w14:textId="77777777" w:rsidTr="00B87C5D">
        <w:tc>
          <w:tcPr>
            <w:tcW w:w="5596" w:type="dxa"/>
          </w:tcPr>
          <w:p w14:paraId="7924F52A" w14:textId="77777777" w:rsidR="00B87C5D" w:rsidRDefault="00B87C5D" w:rsidP="0065272B">
            <w:pPr>
              <w:rPr>
                <w:rFonts w:asciiTheme="minorHAnsi" w:hAnsiTheme="minorHAnsi"/>
                <w:b/>
                <w:bCs/>
                <w:color w:val="313133"/>
              </w:rPr>
            </w:pPr>
          </w:p>
        </w:tc>
        <w:tc>
          <w:tcPr>
            <w:tcW w:w="4044" w:type="dxa"/>
          </w:tcPr>
          <w:p w14:paraId="19DE3F80" w14:textId="77777777" w:rsidR="00B87C5D" w:rsidRDefault="00B87C5D" w:rsidP="0065272B">
            <w:pPr>
              <w:rPr>
                <w:rFonts w:asciiTheme="minorHAnsi" w:hAnsiTheme="minorHAnsi"/>
                <w:b/>
                <w:bCs/>
                <w:color w:val="313133"/>
              </w:rPr>
            </w:pPr>
          </w:p>
        </w:tc>
        <w:tc>
          <w:tcPr>
            <w:tcW w:w="1417" w:type="dxa"/>
          </w:tcPr>
          <w:p w14:paraId="7E36D30F" w14:textId="77777777" w:rsidR="00B87C5D" w:rsidRDefault="00B87C5D" w:rsidP="0065272B">
            <w:pPr>
              <w:rPr>
                <w:rFonts w:asciiTheme="minorHAnsi" w:hAnsiTheme="minorHAnsi"/>
                <w:b/>
                <w:bCs/>
                <w:color w:val="313133"/>
              </w:rPr>
            </w:pPr>
          </w:p>
        </w:tc>
      </w:tr>
      <w:tr w:rsidR="00B87C5D" w14:paraId="7C55AB43" w14:textId="77777777" w:rsidTr="00B87C5D">
        <w:tc>
          <w:tcPr>
            <w:tcW w:w="5596" w:type="dxa"/>
          </w:tcPr>
          <w:p w14:paraId="327D8AC2" w14:textId="77777777" w:rsidR="00B87C5D" w:rsidRDefault="00B87C5D" w:rsidP="0065272B">
            <w:pPr>
              <w:rPr>
                <w:rFonts w:asciiTheme="minorHAnsi" w:hAnsiTheme="minorHAnsi"/>
                <w:b/>
                <w:bCs/>
                <w:color w:val="313133"/>
              </w:rPr>
            </w:pPr>
          </w:p>
        </w:tc>
        <w:tc>
          <w:tcPr>
            <w:tcW w:w="4044" w:type="dxa"/>
          </w:tcPr>
          <w:p w14:paraId="15410A59" w14:textId="77777777" w:rsidR="00B87C5D" w:rsidRDefault="00B87C5D" w:rsidP="0065272B">
            <w:pPr>
              <w:rPr>
                <w:rFonts w:asciiTheme="minorHAnsi" w:hAnsiTheme="minorHAnsi"/>
                <w:b/>
                <w:bCs/>
                <w:color w:val="313133"/>
              </w:rPr>
            </w:pPr>
          </w:p>
        </w:tc>
        <w:tc>
          <w:tcPr>
            <w:tcW w:w="1417" w:type="dxa"/>
          </w:tcPr>
          <w:p w14:paraId="7B36B1F3" w14:textId="77777777" w:rsidR="00B87C5D" w:rsidRDefault="00B87C5D" w:rsidP="0065272B">
            <w:pPr>
              <w:rPr>
                <w:rFonts w:asciiTheme="minorHAnsi" w:hAnsiTheme="minorHAnsi"/>
                <w:b/>
                <w:bCs/>
                <w:color w:val="313133"/>
              </w:rPr>
            </w:pPr>
          </w:p>
        </w:tc>
      </w:tr>
      <w:tr w:rsidR="00B87C5D" w14:paraId="09E1BFBC" w14:textId="77777777" w:rsidTr="00B87C5D">
        <w:tc>
          <w:tcPr>
            <w:tcW w:w="5596" w:type="dxa"/>
          </w:tcPr>
          <w:p w14:paraId="7D98306F" w14:textId="77777777" w:rsidR="00B87C5D" w:rsidRDefault="00B87C5D" w:rsidP="0065272B">
            <w:pPr>
              <w:rPr>
                <w:rFonts w:asciiTheme="minorHAnsi" w:hAnsiTheme="minorHAnsi"/>
                <w:b/>
                <w:bCs/>
                <w:color w:val="313133"/>
              </w:rPr>
            </w:pPr>
          </w:p>
        </w:tc>
        <w:tc>
          <w:tcPr>
            <w:tcW w:w="4044" w:type="dxa"/>
          </w:tcPr>
          <w:p w14:paraId="5286FF58" w14:textId="77777777" w:rsidR="00B87C5D" w:rsidRDefault="00B87C5D" w:rsidP="0065272B">
            <w:pPr>
              <w:rPr>
                <w:rFonts w:asciiTheme="minorHAnsi" w:hAnsiTheme="minorHAnsi"/>
                <w:b/>
                <w:bCs/>
                <w:color w:val="313133"/>
              </w:rPr>
            </w:pPr>
          </w:p>
        </w:tc>
        <w:tc>
          <w:tcPr>
            <w:tcW w:w="1417" w:type="dxa"/>
          </w:tcPr>
          <w:p w14:paraId="1FFEB7E6" w14:textId="77777777" w:rsidR="00B87C5D" w:rsidRDefault="00B87C5D" w:rsidP="0065272B">
            <w:pPr>
              <w:rPr>
                <w:rFonts w:asciiTheme="minorHAnsi" w:hAnsiTheme="minorHAnsi"/>
                <w:b/>
                <w:bCs/>
                <w:color w:val="313133"/>
              </w:rPr>
            </w:pPr>
          </w:p>
        </w:tc>
      </w:tr>
      <w:tr w:rsidR="00B87C5D" w14:paraId="61DAA2DE" w14:textId="77777777" w:rsidTr="00B87C5D">
        <w:tc>
          <w:tcPr>
            <w:tcW w:w="5596" w:type="dxa"/>
          </w:tcPr>
          <w:p w14:paraId="34854638" w14:textId="77777777" w:rsidR="00B87C5D" w:rsidRDefault="00B87C5D" w:rsidP="0065272B">
            <w:pPr>
              <w:rPr>
                <w:rFonts w:asciiTheme="minorHAnsi" w:hAnsiTheme="minorHAnsi"/>
                <w:b/>
                <w:bCs/>
                <w:color w:val="313133"/>
              </w:rPr>
            </w:pPr>
          </w:p>
        </w:tc>
        <w:tc>
          <w:tcPr>
            <w:tcW w:w="4044" w:type="dxa"/>
          </w:tcPr>
          <w:p w14:paraId="77E3B1A6" w14:textId="77777777" w:rsidR="00B87C5D" w:rsidRDefault="00B87C5D" w:rsidP="0065272B">
            <w:pPr>
              <w:rPr>
                <w:rFonts w:asciiTheme="minorHAnsi" w:hAnsiTheme="minorHAnsi"/>
                <w:b/>
                <w:bCs/>
                <w:color w:val="313133"/>
              </w:rPr>
            </w:pPr>
          </w:p>
        </w:tc>
        <w:tc>
          <w:tcPr>
            <w:tcW w:w="1417" w:type="dxa"/>
          </w:tcPr>
          <w:p w14:paraId="75232F4D" w14:textId="77777777" w:rsidR="00B87C5D" w:rsidRDefault="00B87C5D" w:rsidP="0065272B">
            <w:pPr>
              <w:rPr>
                <w:rFonts w:asciiTheme="minorHAnsi" w:hAnsiTheme="minorHAnsi"/>
                <w:b/>
                <w:bCs/>
                <w:color w:val="313133"/>
              </w:rPr>
            </w:pPr>
          </w:p>
        </w:tc>
      </w:tr>
      <w:tr w:rsidR="00B87C5D" w14:paraId="6837FBC1" w14:textId="77777777" w:rsidTr="00B87C5D">
        <w:tc>
          <w:tcPr>
            <w:tcW w:w="5596" w:type="dxa"/>
          </w:tcPr>
          <w:p w14:paraId="1BA70F45" w14:textId="77777777" w:rsidR="00B87C5D" w:rsidRDefault="00B87C5D" w:rsidP="0065272B">
            <w:pPr>
              <w:rPr>
                <w:rFonts w:asciiTheme="minorHAnsi" w:hAnsiTheme="minorHAnsi"/>
                <w:b/>
                <w:bCs/>
                <w:color w:val="313133"/>
              </w:rPr>
            </w:pPr>
          </w:p>
        </w:tc>
        <w:tc>
          <w:tcPr>
            <w:tcW w:w="4044" w:type="dxa"/>
          </w:tcPr>
          <w:p w14:paraId="73017DC4" w14:textId="77777777" w:rsidR="00B87C5D" w:rsidRDefault="00B87C5D" w:rsidP="0065272B">
            <w:pPr>
              <w:rPr>
                <w:rFonts w:asciiTheme="minorHAnsi" w:hAnsiTheme="minorHAnsi"/>
                <w:b/>
                <w:bCs/>
                <w:color w:val="313133"/>
              </w:rPr>
            </w:pPr>
          </w:p>
        </w:tc>
        <w:tc>
          <w:tcPr>
            <w:tcW w:w="1417" w:type="dxa"/>
          </w:tcPr>
          <w:p w14:paraId="1B42AEC8" w14:textId="77777777" w:rsidR="00B87C5D" w:rsidRDefault="00B87C5D" w:rsidP="0065272B">
            <w:pPr>
              <w:rPr>
                <w:rFonts w:asciiTheme="minorHAnsi" w:hAnsiTheme="minorHAnsi"/>
                <w:b/>
                <w:bCs/>
                <w:color w:val="313133"/>
              </w:rPr>
            </w:pPr>
          </w:p>
        </w:tc>
      </w:tr>
      <w:tr w:rsidR="00B87C5D" w14:paraId="120F52A8" w14:textId="77777777" w:rsidTr="00B87C5D">
        <w:tc>
          <w:tcPr>
            <w:tcW w:w="5596" w:type="dxa"/>
          </w:tcPr>
          <w:p w14:paraId="46C217CB" w14:textId="77777777" w:rsidR="00B87C5D" w:rsidRDefault="00B87C5D" w:rsidP="0065272B">
            <w:pPr>
              <w:rPr>
                <w:rFonts w:asciiTheme="minorHAnsi" w:hAnsiTheme="minorHAnsi"/>
                <w:b/>
                <w:bCs/>
                <w:color w:val="313133"/>
              </w:rPr>
            </w:pPr>
          </w:p>
        </w:tc>
        <w:tc>
          <w:tcPr>
            <w:tcW w:w="4044" w:type="dxa"/>
          </w:tcPr>
          <w:p w14:paraId="1F17AA2E" w14:textId="77777777" w:rsidR="00B87C5D" w:rsidRDefault="00B87C5D" w:rsidP="0065272B">
            <w:pPr>
              <w:rPr>
                <w:rFonts w:asciiTheme="minorHAnsi" w:hAnsiTheme="minorHAnsi"/>
                <w:b/>
                <w:bCs/>
                <w:color w:val="313133"/>
              </w:rPr>
            </w:pPr>
          </w:p>
        </w:tc>
        <w:tc>
          <w:tcPr>
            <w:tcW w:w="1417" w:type="dxa"/>
          </w:tcPr>
          <w:p w14:paraId="69E85B9C" w14:textId="77777777" w:rsidR="00B87C5D" w:rsidRDefault="00B87C5D" w:rsidP="0065272B">
            <w:pPr>
              <w:rPr>
                <w:rFonts w:asciiTheme="minorHAnsi" w:hAnsiTheme="minorHAnsi"/>
                <w:b/>
                <w:bCs/>
                <w:color w:val="313133"/>
              </w:rPr>
            </w:pPr>
          </w:p>
        </w:tc>
      </w:tr>
      <w:tr w:rsidR="00B87C5D" w14:paraId="67EC8A88" w14:textId="77777777" w:rsidTr="00B87C5D">
        <w:tc>
          <w:tcPr>
            <w:tcW w:w="5596" w:type="dxa"/>
          </w:tcPr>
          <w:p w14:paraId="70E2A87B" w14:textId="77777777" w:rsidR="00B87C5D" w:rsidRDefault="00B87C5D" w:rsidP="0065272B">
            <w:pPr>
              <w:rPr>
                <w:rFonts w:asciiTheme="minorHAnsi" w:hAnsiTheme="minorHAnsi"/>
                <w:b/>
                <w:bCs/>
                <w:color w:val="313133"/>
              </w:rPr>
            </w:pPr>
          </w:p>
        </w:tc>
        <w:tc>
          <w:tcPr>
            <w:tcW w:w="4044" w:type="dxa"/>
          </w:tcPr>
          <w:p w14:paraId="42667264" w14:textId="77777777" w:rsidR="00B87C5D" w:rsidRDefault="00B87C5D" w:rsidP="0065272B">
            <w:pPr>
              <w:rPr>
                <w:rFonts w:asciiTheme="minorHAnsi" w:hAnsiTheme="minorHAnsi"/>
                <w:b/>
                <w:bCs/>
                <w:color w:val="313133"/>
              </w:rPr>
            </w:pPr>
          </w:p>
        </w:tc>
        <w:tc>
          <w:tcPr>
            <w:tcW w:w="1417" w:type="dxa"/>
          </w:tcPr>
          <w:p w14:paraId="6F3F3BF8" w14:textId="77777777" w:rsidR="00B87C5D" w:rsidRDefault="00B87C5D" w:rsidP="0065272B">
            <w:pPr>
              <w:rPr>
                <w:rFonts w:asciiTheme="minorHAnsi" w:hAnsiTheme="minorHAnsi"/>
                <w:b/>
                <w:bCs/>
                <w:color w:val="313133"/>
              </w:rPr>
            </w:pPr>
          </w:p>
        </w:tc>
      </w:tr>
      <w:tr w:rsidR="00B87C5D" w14:paraId="0683AE34" w14:textId="77777777" w:rsidTr="00B87C5D">
        <w:tc>
          <w:tcPr>
            <w:tcW w:w="5596" w:type="dxa"/>
          </w:tcPr>
          <w:p w14:paraId="788B83E8" w14:textId="77777777" w:rsidR="00B87C5D" w:rsidRDefault="00B87C5D" w:rsidP="0065272B">
            <w:pPr>
              <w:rPr>
                <w:rFonts w:asciiTheme="minorHAnsi" w:hAnsiTheme="minorHAnsi"/>
                <w:b/>
                <w:bCs/>
                <w:color w:val="313133"/>
              </w:rPr>
            </w:pPr>
          </w:p>
        </w:tc>
        <w:tc>
          <w:tcPr>
            <w:tcW w:w="4044" w:type="dxa"/>
          </w:tcPr>
          <w:p w14:paraId="1B5048D4" w14:textId="77777777" w:rsidR="00B87C5D" w:rsidRDefault="00B87C5D" w:rsidP="0065272B">
            <w:pPr>
              <w:rPr>
                <w:rFonts w:asciiTheme="minorHAnsi" w:hAnsiTheme="minorHAnsi"/>
                <w:b/>
                <w:bCs/>
                <w:color w:val="313133"/>
              </w:rPr>
            </w:pPr>
          </w:p>
        </w:tc>
        <w:tc>
          <w:tcPr>
            <w:tcW w:w="1417" w:type="dxa"/>
          </w:tcPr>
          <w:p w14:paraId="7206B611" w14:textId="77777777" w:rsidR="00B87C5D" w:rsidRDefault="00B87C5D" w:rsidP="0065272B">
            <w:pPr>
              <w:rPr>
                <w:rFonts w:asciiTheme="minorHAnsi" w:hAnsiTheme="minorHAnsi"/>
                <w:b/>
                <w:bCs/>
                <w:color w:val="313133"/>
              </w:rPr>
            </w:pPr>
          </w:p>
        </w:tc>
      </w:tr>
      <w:tr w:rsidR="00B87C5D" w14:paraId="58A2F71D" w14:textId="77777777" w:rsidTr="00B87C5D">
        <w:tc>
          <w:tcPr>
            <w:tcW w:w="5596" w:type="dxa"/>
          </w:tcPr>
          <w:p w14:paraId="04BEB678" w14:textId="77777777" w:rsidR="00B87C5D" w:rsidRDefault="00B87C5D" w:rsidP="0065272B">
            <w:pPr>
              <w:rPr>
                <w:rFonts w:asciiTheme="minorHAnsi" w:hAnsiTheme="minorHAnsi"/>
                <w:b/>
                <w:bCs/>
                <w:color w:val="313133"/>
              </w:rPr>
            </w:pPr>
          </w:p>
        </w:tc>
        <w:tc>
          <w:tcPr>
            <w:tcW w:w="4044" w:type="dxa"/>
          </w:tcPr>
          <w:p w14:paraId="236AC834" w14:textId="77777777" w:rsidR="00B87C5D" w:rsidRDefault="00B87C5D" w:rsidP="0065272B">
            <w:pPr>
              <w:rPr>
                <w:rFonts w:asciiTheme="minorHAnsi" w:hAnsiTheme="minorHAnsi"/>
                <w:b/>
                <w:bCs/>
                <w:color w:val="313133"/>
              </w:rPr>
            </w:pPr>
          </w:p>
        </w:tc>
        <w:tc>
          <w:tcPr>
            <w:tcW w:w="1417" w:type="dxa"/>
          </w:tcPr>
          <w:p w14:paraId="528F259E" w14:textId="77777777" w:rsidR="00B87C5D" w:rsidRDefault="00B87C5D" w:rsidP="0065272B">
            <w:pPr>
              <w:rPr>
                <w:rFonts w:asciiTheme="minorHAnsi" w:hAnsiTheme="minorHAnsi"/>
                <w:b/>
                <w:bCs/>
                <w:color w:val="313133"/>
              </w:rPr>
            </w:pPr>
          </w:p>
        </w:tc>
      </w:tr>
    </w:tbl>
    <w:p w14:paraId="7EEEEFC5" w14:textId="77777777" w:rsidR="00B87C5D" w:rsidRPr="00B87C5D" w:rsidRDefault="00B87C5D" w:rsidP="00B87C5D">
      <w:pPr>
        <w:spacing w:after="240"/>
        <w:rPr>
          <w:rFonts w:asciiTheme="minorHAnsi" w:hAnsiTheme="minorHAnsi"/>
          <w:b/>
          <w:bCs/>
          <w:color w:val="313133"/>
        </w:rPr>
      </w:pPr>
    </w:p>
    <w:p w14:paraId="2F714969" w14:textId="77777777" w:rsidR="00B87C5D" w:rsidRPr="00B87C5D" w:rsidRDefault="00B87C5D" w:rsidP="00B87C5D">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B87C5D">
        <w:rPr>
          <w:rFonts w:asciiTheme="minorHAnsi" w:hAnsiTheme="minorHAnsi"/>
          <w:b/>
          <w:bCs/>
          <w:color w:val="313133"/>
        </w:rPr>
        <w:t>Número de publicaciones indexadas (3 últimos años)</w:t>
      </w:r>
      <w:r>
        <w:rPr>
          <w:rFonts w:asciiTheme="minorHAnsi" w:hAnsiTheme="minorHAnsi"/>
          <w:b/>
          <w:bCs/>
          <w:color w:val="313133"/>
        </w:rPr>
        <w:t xml:space="preserve"> (anexar a la documentación):</w:t>
      </w:r>
    </w:p>
    <w:tbl>
      <w:tblPr>
        <w:tblStyle w:val="Tablaconcuadrcula"/>
        <w:tblW w:w="11057" w:type="dxa"/>
        <w:tblInd w:w="-866" w:type="dxa"/>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9640"/>
        <w:gridCol w:w="1417"/>
      </w:tblGrid>
      <w:tr w:rsidR="00B87C5D" w14:paraId="6F8D79A9" w14:textId="77777777" w:rsidTr="00B87C5D">
        <w:tc>
          <w:tcPr>
            <w:tcW w:w="9640" w:type="dxa"/>
            <w:shd w:val="clear" w:color="auto" w:fill="FF9900"/>
            <w:vAlign w:val="center"/>
          </w:tcPr>
          <w:p w14:paraId="281A09E7" w14:textId="77777777" w:rsidR="00B87C5D" w:rsidRPr="00CD3C46" w:rsidRDefault="00B87C5D" w:rsidP="0065272B">
            <w:pPr>
              <w:rPr>
                <w:rFonts w:asciiTheme="minorHAnsi" w:hAnsiTheme="minorHAnsi"/>
                <w:b/>
                <w:bCs/>
                <w:color w:val="FFFFFF" w:themeColor="background1"/>
              </w:rPr>
            </w:pPr>
            <w:r>
              <w:rPr>
                <w:rFonts w:asciiTheme="minorHAnsi" w:hAnsiTheme="minorHAnsi"/>
                <w:b/>
                <w:bCs/>
                <w:color w:val="1A998C"/>
                <w:szCs w:val="22"/>
              </w:rPr>
              <w:br w:type="page"/>
            </w:r>
            <w:r>
              <w:rPr>
                <w:rFonts w:asciiTheme="minorHAnsi" w:hAnsiTheme="minorHAnsi"/>
                <w:b/>
                <w:bCs/>
                <w:color w:val="FFFFFF" w:themeColor="background1"/>
              </w:rPr>
              <w:t>Cita del artículo (Autores. Título. Revista. Año. Volumen. Página</w:t>
            </w:r>
          </w:p>
        </w:tc>
        <w:tc>
          <w:tcPr>
            <w:tcW w:w="1417" w:type="dxa"/>
            <w:shd w:val="clear" w:color="auto" w:fill="FF9900"/>
            <w:vAlign w:val="center"/>
          </w:tcPr>
          <w:p w14:paraId="09FAA4B5" w14:textId="77777777" w:rsidR="00B87C5D" w:rsidRPr="00CD3C46" w:rsidRDefault="00B87C5D" w:rsidP="00B87C5D">
            <w:pPr>
              <w:jc w:val="center"/>
              <w:rPr>
                <w:rFonts w:asciiTheme="minorHAnsi" w:hAnsiTheme="minorHAnsi"/>
                <w:b/>
                <w:bCs/>
                <w:color w:val="FFFFFF" w:themeColor="background1"/>
              </w:rPr>
            </w:pPr>
            <w:r>
              <w:rPr>
                <w:rFonts w:asciiTheme="minorHAnsi" w:hAnsiTheme="minorHAnsi"/>
                <w:b/>
                <w:bCs/>
                <w:color w:val="FFFFFF" w:themeColor="background1"/>
              </w:rPr>
              <w:t>Factor impacto</w:t>
            </w:r>
          </w:p>
        </w:tc>
      </w:tr>
      <w:tr w:rsidR="00B87C5D" w14:paraId="018C69A3" w14:textId="77777777" w:rsidTr="00B87C5D">
        <w:tc>
          <w:tcPr>
            <w:tcW w:w="9640" w:type="dxa"/>
            <w:vAlign w:val="center"/>
          </w:tcPr>
          <w:p w14:paraId="2181344B" w14:textId="77777777" w:rsidR="00B87C5D" w:rsidRDefault="00B87C5D" w:rsidP="0065272B">
            <w:pPr>
              <w:rPr>
                <w:rFonts w:asciiTheme="minorHAnsi" w:hAnsiTheme="minorHAnsi"/>
                <w:b/>
                <w:bCs/>
                <w:color w:val="313133"/>
              </w:rPr>
            </w:pPr>
          </w:p>
        </w:tc>
        <w:tc>
          <w:tcPr>
            <w:tcW w:w="1417" w:type="dxa"/>
            <w:vAlign w:val="center"/>
          </w:tcPr>
          <w:p w14:paraId="74BFEA4C" w14:textId="77777777" w:rsidR="00B87C5D" w:rsidRDefault="00B87C5D" w:rsidP="00B87C5D">
            <w:pPr>
              <w:jc w:val="center"/>
              <w:rPr>
                <w:rFonts w:asciiTheme="minorHAnsi" w:hAnsiTheme="minorHAnsi"/>
                <w:b/>
                <w:bCs/>
                <w:color w:val="313133"/>
              </w:rPr>
            </w:pPr>
          </w:p>
        </w:tc>
      </w:tr>
      <w:tr w:rsidR="00B87C5D" w14:paraId="3CA69249" w14:textId="77777777" w:rsidTr="00B87C5D">
        <w:tc>
          <w:tcPr>
            <w:tcW w:w="9640" w:type="dxa"/>
            <w:vAlign w:val="center"/>
          </w:tcPr>
          <w:p w14:paraId="02BD47CB" w14:textId="77777777" w:rsidR="00B87C5D" w:rsidRDefault="00B87C5D" w:rsidP="0065272B">
            <w:pPr>
              <w:rPr>
                <w:rFonts w:asciiTheme="minorHAnsi" w:hAnsiTheme="minorHAnsi"/>
                <w:b/>
                <w:bCs/>
                <w:color w:val="313133"/>
              </w:rPr>
            </w:pPr>
          </w:p>
        </w:tc>
        <w:tc>
          <w:tcPr>
            <w:tcW w:w="1417" w:type="dxa"/>
            <w:vAlign w:val="center"/>
          </w:tcPr>
          <w:p w14:paraId="3277E55B" w14:textId="77777777" w:rsidR="00B87C5D" w:rsidRDefault="00B87C5D" w:rsidP="00B87C5D">
            <w:pPr>
              <w:jc w:val="center"/>
              <w:rPr>
                <w:rFonts w:asciiTheme="minorHAnsi" w:hAnsiTheme="minorHAnsi"/>
                <w:b/>
                <w:bCs/>
                <w:color w:val="313133"/>
              </w:rPr>
            </w:pPr>
          </w:p>
        </w:tc>
      </w:tr>
      <w:tr w:rsidR="00B87C5D" w14:paraId="1C1351E1" w14:textId="77777777" w:rsidTr="00B87C5D">
        <w:tc>
          <w:tcPr>
            <w:tcW w:w="9640" w:type="dxa"/>
            <w:vAlign w:val="center"/>
          </w:tcPr>
          <w:p w14:paraId="5D46CAE1" w14:textId="77777777" w:rsidR="00B87C5D" w:rsidRDefault="00B87C5D" w:rsidP="0065272B">
            <w:pPr>
              <w:rPr>
                <w:rFonts w:asciiTheme="minorHAnsi" w:hAnsiTheme="minorHAnsi"/>
                <w:b/>
                <w:bCs/>
                <w:color w:val="313133"/>
              </w:rPr>
            </w:pPr>
          </w:p>
        </w:tc>
        <w:tc>
          <w:tcPr>
            <w:tcW w:w="1417" w:type="dxa"/>
            <w:vAlign w:val="center"/>
          </w:tcPr>
          <w:p w14:paraId="7FE1FF7D" w14:textId="77777777" w:rsidR="00B87C5D" w:rsidRDefault="00B87C5D" w:rsidP="00B87C5D">
            <w:pPr>
              <w:jc w:val="center"/>
              <w:rPr>
                <w:rFonts w:asciiTheme="minorHAnsi" w:hAnsiTheme="minorHAnsi"/>
                <w:b/>
                <w:bCs/>
                <w:color w:val="313133"/>
              </w:rPr>
            </w:pPr>
          </w:p>
        </w:tc>
      </w:tr>
      <w:tr w:rsidR="00B87C5D" w14:paraId="1978E417" w14:textId="77777777" w:rsidTr="00B87C5D">
        <w:tc>
          <w:tcPr>
            <w:tcW w:w="9640" w:type="dxa"/>
            <w:vAlign w:val="center"/>
          </w:tcPr>
          <w:p w14:paraId="2C38D4C5" w14:textId="77777777" w:rsidR="00B87C5D" w:rsidRDefault="00B87C5D" w:rsidP="0065272B">
            <w:pPr>
              <w:rPr>
                <w:rFonts w:asciiTheme="minorHAnsi" w:hAnsiTheme="minorHAnsi"/>
                <w:b/>
                <w:bCs/>
                <w:color w:val="313133"/>
              </w:rPr>
            </w:pPr>
          </w:p>
        </w:tc>
        <w:tc>
          <w:tcPr>
            <w:tcW w:w="1417" w:type="dxa"/>
            <w:vAlign w:val="center"/>
          </w:tcPr>
          <w:p w14:paraId="1B474D9B" w14:textId="77777777" w:rsidR="00B87C5D" w:rsidRDefault="00B87C5D" w:rsidP="00B87C5D">
            <w:pPr>
              <w:jc w:val="center"/>
              <w:rPr>
                <w:rFonts w:asciiTheme="minorHAnsi" w:hAnsiTheme="minorHAnsi"/>
                <w:b/>
                <w:bCs/>
                <w:color w:val="313133"/>
              </w:rPr>
            </w:pPr>
          </w:p>
        </w:tc>
      </w:tr>
      <w:tr w:rsidR="00B87C5D" w14:paraId="76C67E39" w14:textId="77777777" w:rsidTr="00B87C5D">
        <w:tc>
          <w:tcPr>
            <w:tcW w:w="9640" w:type="dxa"/>
            <w:vAlign w:val="center"/>
          </w:tcPr>
          <w:p w14:paraId="4DD30359" w14:textId="77777777" w:rsidR="00B87C5D" w:rsidRDefault="00B87C5D" w:rsidP="0065272B">
            <w:pPr>
              <w:rPr>
                <w:rFonts w:asciiTheme="minorHAnsi" w:hAnsiTheme="minorHAnsi"/>
                <w:b/>
                <w:bCs/>
                <w:color w:val="313133"/>
              </w:rPr>
            </w:pPr>
          </w:p>
        </w:tc>
        <w:tc>
          <w:tcPr>
            <w:tcW w:w="1417" w:type="dxa"/>
            <w:vAlign w:val="center"/>
          </w:tcPr>
          <w:p w14:paraId="333441A1" w14:textId="77777777" w:rsidR="00B87C5D" w:rsidRDefault="00B87C5D" w:rsidP="00B87C5D">
            <w:pPr>
              <w:jc w:val="center"/>
              <w:rPr>
                <w:rFonts w:asciiTheme="minorHAnsi" w:hAnsiTheme="minorHAnsi"/>
                <w:b/>
                <w:bCs/>
                <w:color w:val="313133"/>
              </w:rPr>
            </w:pPr>
          </w:p>
        </w:tc>
      </w:tr>
      <w:tr w:rsidR="00B87C5D" w14:paraId="27A9BC30" w14:textId="77777777" w:rsidTr="00B87C5D">
        <w:tc>
          <w:tcPr>
            <w:tcW w:w="9640" w:type="dxa"/>
            <w:vAlign w:val="center"/>
          </w:tcPr>
          <w:p w14:paraId="37E54E83" w14:textId="77777777" w:rsidR="00B87C5D" w:rsidRDefault="00B87C5D" w:rsidP="0065272B">
            <w:pPr>
              <w:rPr>
                <w:rFonts w:asciiTheme="minorHAnsi" w:hAnsiTheme="minorHAnsi"/>
                <w:b/>
                <w:bCs/>
                <w:color w:val="313133"/>
              </w:rPr>
            </w:pPr>
          </w:p>
        </w:tc>
        <w:tc>
          <w:tcPr>
            <w:tcW w:w="1417" w:type="dxa"/>
            <w:vAlign w:val="center"/>
          </w:tcPr>
          <w:p w14:paraId="7301D087" w14:textId="77777777" w:rsidR="00B87C5D" w:rsidRDefault="00B87C5D" w:rsidP="00B87C5D">
            <w:pPr>
              <w:jc w:val="center"/>
              <w:rPr>
                <w:rFonts w:asciiTheme="minorHAnsi" w:hAnsiTheme="minorHAnsi"/>
                <w:b/>
                <w:bCs/>
                <w:color w:val="313133"/>
              </w:rPr>
            </w:pPr>
          </w:p>
        </w:tc>
      </w:tr>
      <w:tr w:rsidR="00B87C5D" w14:paraId="01D646DC" w14:textId="77777777" w:rsidTr="00B87C5D">
        <w:tc>
          <w:tcPr>
            <w:tcW w:w="9640" w:type="dxa"/>
            <w:vAlign w:val="center"/>
          </w:tcPr>
          <w:p w14:paraId="35A53BB4" w14:textId="77777777" w:rsidR="00B87C5D" w:rsidRDefault="00B87C5D" w:rsidP="0065272B">
            <w:pPr>
              <w:rPr>
                <w:rFonts w:asciiTheme="minorHAnsi" w:hAnsiTheme="minorHAnsi"/>
                <w:b/>
                <w:bCs/>
                <w:color w:val="313133"/>
              </w:rPr>
            </w:pPr>
          </w:p>
        </w:tc>
        <w:tc>
          <w:tcPr>
            <w:tcW w:w="1417" w:type="dxa"/>
            <w:vAlign w:val="center"/>
          </w:tcPr>
          <w:p w14:paraId="1EF0400F" w14:textId="77777777" w:rsidR="00B87C5D" w:rsidRDefault="00B87C5D" w:rsidP="00B87C5D">
            <w:pPr>
              <w:jc w:val="center"/>
              <w:rPr>
                <w:rFonts w:asciiTheme="minorHAnsi" w:hAnsiTheme="minorHAnsi"/>
                <w:b/>
                <w:bCs/>
                <w:color w:val="313133"/>
              </w:rPr>
            </w:pPr>
          </w:p>
        </w:tc>
      </w:tr>
      <w:tr w:rsidR="00B87C5D" w14:paraId="39C7CF2B" w14:textId="77777777" w:rsidTr="00B87C5D">
        <w:tc>
          <w:tcPr>
            <w:tcW w:w="9640" w:type="dxa"/>
            <w:vAlign w:val="center"/>
          </w:tcPr>
          <w:p w14:paraId="14691D5F" w14:textId="77777777" w:rsidR="00B87C5D" w:rsidRDefault="00B87C5D" w:rsidP="0065272B">
            <w:pPr>
              <w:rPr>
                <w:rFonts w:asciiTheme="minorHAnsi" w:hAnsiTheme="minorHAnsi"/>
                <w:b/>
                <w:bCs/>
                <w:color w:val="313133"/>
              </w:rPr>
            </w:pPr>
          </w:p>
        </w:tc>
        <w:tc>
          <w:tcPr>
            <w:tcW w:w="1417" w:type="dxa"/>
            <w:vAlign w:val="center"/>
          </w:tcPr>
          <w:p w14:paraId="1F9888E0" w14:textId="77777777" w:rsidR="00B87C5D" w:rsidRDefault="00B87C5D" w:rsidP="00B87C5D">
            <w:pPr>
              <w:jc w:val="center"/>
              <w:rPr>
                <w:rFonts w:asciiTheme="minorHAnsi" w:hAnsiTheme="minorHAnsi"/>
                <w:b/>
                <w:bCs/>
                <w:color w:val="313133"/>
              </w:rPr>
            </w:pPr>
          </w:p>
        </w:tc>
      </w:tr>
      <w:tr w:rsidR="00B87C5D" w14:paraId="0C5368BA" w14:textId="77777777" w:rsidTr="00B87C5D">
        <w:tc>
          <w:tcPr>
            <w:tcW w:w="9640" w:type="dxa"/>
            <w:vAlign w:val="center"/>
          </w:tcPr>
          <w:p w14:paraId="41637DA3" w14:textId="77777777" w:rsidR="00B87C5D" w:rsidRDefault="00B87C5D" w:rsidP="0065272B">
            <w:pPr>
              <w:rPr>
                <w:rFonts w:asciiTheme="minorHAnsi" w:hAnsiTheme="minorHAnsi"/>
                <w:b/>
                <w:bCs/>
                <w:color w:val="313133"/>
              </w:rPr>
            </w:pPr>
          </w:p>
        </w:tc>
        <w:tc>
          <w:tcPr>
            <w:tcW w:w="1417" w:type="dxa"/>
            <w:vAlign w:val="center"/>
          </w:tcPr>
          <w:p w14:paraId="20D7A7F7" w14:textId="77777777" w:rsidR="00B87C5D" w:rsidRDefault="00B87C5D" w:rsidP="00B87C5D">
            <w:pPr>
              <w:jc w:val="center"/>
              <w:rPr>
                <w:rFonts w:asciiTheme="minorHAnsi" w:hAnsiTheme="minorHAnsi"/>
                <w:b/>
                <w:bCs/>
                <w:color w:val="313133"/>
              </w:rPr>
            </w:pPr>
          </w:p>
        </w:tc>
      </w:tr>
      <w:tr w:rsidR="00B87C5D" w14:paraId="4525D047" w14:textId="77777777" w:rsidTr="00B87C5D">
        <w:tc>
          <w:tcPr>
            <w:tcW w:w="9640" w:type="dxa"/>
            <w:vAlign w:val="center"/>
          </w:tcPr>
          <w:p w14:paraId="76E571AC" w14:textId="77777777" w:rsidR="00B87C5D" w:rsidRDefault="00B87C5D" w:rsidP="0065272B">
            <w:pPr>
              <w:rPr>
                <w:rFonts w:asciiTheme="minorHAnsi" w:hAnsiTheme="minorHAnsi"/>
                <w:b/>
                <w:bCs/>
                <w:color w:val="313133"/>
              </w:rPr>
            </w:pPr>
          </w:p>
        </w:tc>
        <w:tc>
          <w:tcPr>
            <w:tcW w:w="1417" w:type="dxa"/>
            <w:vAlign w:val="center"/>
          </w:tcPr>
          <w:p w14:paraId="5B46C5F9" w14:textId="77777777" w:rsidR="00B87C5D" w:rsidRDefault="00B87C5D" w:rsidP="00B87C5D">
            <w:pPr>
              <w:jc w:val="center"/>
              <w:rPr>
                <w:rFonts w:asciiTheme="minorHAnsi" w:hAnsiTheme="minorHAnsi"/>
                <w:b/>
                <w:bCs/>
                <w:color w:val="313133"/>
              </w:rPr>
            </w:pPr>
          </w:p>
        </w:tc>
      </w:tr>
    </w:tbl>
    <w:p w14:paraId="56B40012" w14:textId="77777777" w:rsidR="00B87C5D" w:rsidRDefault="00B87C5D">
      <w:pPr>
        <w:jc w:val="left"/>
        <w:rPr>
          <w:rFonts w:asciiTheme="minorHAnsi" w:hAnsiTheme="minorHAnsi"/>
          <w:b/>
          <w:bCs/>
          <w:color w:val="1A998C"/>
          <w:szCs w:val="22"/>
        </w:rPr>
      </w:pPr>
    </w:p>
    <w:p w14:paraId="527388EE" w14:textId="77777777" w:rsidR="00B87C5D" w:rsidRDefault="00B87C5D">
      <w:pPr>
        <w:jc w:val="left"/>
        <w:rPr>
          <w:rFonts w:asciiTheme="minorHAnsi" w:hAnsiTheme="minorHAnsi"/>
          <w:b/>
          <w:bCs/>
          <w:color w:val="1A998C"/>
          <w:szCs w:val="22"/>
        </w:rPr>
      </w:pPr>
      <w:r>
        <w:rPr>
          <w:rFonts w:asciiTheme="minorHAnsi" w:hAnsiTheme="minorHAnsi"/>
          <w:b/>
          <w:bCs/>
          <w:color w:val="1A998C"/>
          <w:szCs w:val="22"/>
        </w:rPr>
        <w:br w:type="page"/>
      </w:r>
    </w:p>
    <w:p w14:paraId="3558FCDC" w14:textId="77777777" w:rsidR="00B87C5D" w:rsidRDefault="00B87C5D" w:rsidP="00C02ED0">
      <w:pPr>
        <w:spacing w:line="360" w:lineRule="auto"/>
        <w:ind w:firstLine="426"/>
        <w:rPr>
          <w:rFonts w:asciiTheme="minorHAnsi" w:hAnsiTheme="minorHAnsi"/>
          <w:b/>
          <w:bCs/>
          <w:color w:val="1A998C"/>
          <w:szCs w:val="22"/>
        </w:rPr>
        <w:sectPr w:rsidR="00B87C5D" w:rsidSect="00B87C5D">
          <w:headerReference w:type="default" r:id="rId8"/>
          <w:footerReference w:type="default" r:id="rId9"/>
          <w:headerReference w:type="first" r:id="rId10"/>
          <w:endnotePr>
            <w:numFmt w:val="decimal"/>
          </w:endnotePr>
          <w:pgSz w:w="11906" w:h="16838" w:code="9"/>
          <w:pgMar w:top="1701" w:right="1418" w:bottom="1701" w:left="1418" w:header="737" w:footer="680" w:gutter="0"/>
          <w:cols w:space="708"/>
          <w:noEndnote/>
          <w:titlePg/>
        </w:sectPr>
      </w:pPr>
    </w:p>
    <w:p w14:paraId="31E95B11" w14:textId="77777777" w:rsidR="00C02ED0" w:rsidRPr="00E9278F" w:rsidRDefault="00C02ED0" w:rsidP="00C02ED0">
      <w:pPr>
        <w:spacing w:line="360" w:lineRule="auto"/>
        <w:ind w:firstLine="426"/>
        <w:rPr>
          <w:rFonts w:asciiTheme="minorHAnsi" w:hAnsiTheme="minorHAnsi"/>
          <w:b/>
          <w:bCs/>
          <w:color w:val="1A998C"/>
          <w:szCs w:val="22"/>
          <w:vertAlign w:val="superscript"/>
        </w:rPr>
      </w:pPr>
      <w:r w:rsidRPr="00C02ED0">
        <w:rPr>
          <w:rFonts w:asciiTheme="minorHAnsi" w:hAnsiTheme="minorHAnsi"/>
          <w:b/>
          <w:bCs/>
          <w:color w:val="1A998C"/>
          <w:szCs w:val="22"/>
        </w:rPr>
        <w:lastRenderedPageBreak/>
        <w:t>Anexo</w:t>
      </w:r>
      <w:r w:rsidR="001A66FD">
        <w:rPr>
          <w:rFonts w:asciiTheme="minorHAnsi" w:hAnsiTheme="minorHAnsi"/>
          <w:b/>
          <w:bCs/>
          <w:color w:val="1A998C"/>
          <w:szCs w:val="22"/>
        </w:rPr>
        <w:t xml:space="preserve"> 2</w:t>
      </w:r>
      <w:r w:rsidRPr="00C02ED0">
        <w:rPr>
          <w:rFonts w:asciiTheme="minorHAnsi" w:hAnsiTheme="minorHAnsi"/>
          <w:b/>
          <w:bCs/>
          <w:color w:val="1A998C"/>
          <w:szCs w:val="22"/>
        </w:rPr>
        <w:t xml:space="preserve">. </w:t>
      </w:r>
      <w:r w:rsidR="001A66FD">
        <w:rPr>
          <w:rFonts w:asciiTheme="minorHAnsi" w:hAnsiTheme="minorHAnsi"/>
          <w:b/>
          <w:bCs/>
          <w:color w:val="1A998C"/>
          <w:szCs w:val="22"/>
        </w:rPr>
        <w:t xml:space="preserve">Requisitos y documentación </w:t>
      </w:r>
      <w:r>
        <w:rPr>
          <w:rFonts w:asciiTheme="minorHAnsi" w:hAnsiTheme="minorHAnsi"/>
          <w:b/>
          <w:bCs/>
          <w:color w:val="1A998C"/>
          <w:szCs w:val="22"/>
        </w:rPr>
        <w:t xml:space="preserve">para el reconocimiento de </w:t>
      </w:r>
      <w:r w:rsidR="001A66FD">
        <w:rPr>
          <w:rFonts w:asciiTheme="minorHAnsi" w:hAnsiTheme="minorHAnsi"/>
          <w:b/>
          <w:bCs/>
          <w:color w:val="1A998C"/>
          <w:szCs w:val="22"/>
        </w:rPr>
        <w:t xml:space="preserve">las </w:t>
      </w:r>
      <w:r w:rsidR="0052176F">
        <w:rPr>
          <w:rFonts w:asciiTheme="minorHAnsi" w:hAnsiTheme="minorHAnsi"/>
          <w:b/>
          <w:bCs/>
          <w:color w:val="1A998C"/>
          <w:szCs w:val="22"/>
        </w:rPr>
        <w:t>U</w:t>
      </w:r>
      <w:r>
        <w:rPr>
          <w:rFonts w:asciiTheme="minorHAnsi" w:hAnsiTheme="minorHAnsi"/>
          <w:b/>
          <w:bCs/>
          <w:color w:val="1A998C"/>
          <w:szCs w:val="22"/>
        </w:rPr>
        <w:t xml:space="preserve">nidades </w:t>
      </w:r>
      <w:r w:rsidR="001A66FD">
        <w:rPr>
          <w:rFonts w:asciiTheme="minorHAnsi" w:hAnsiTheme="minorHAnsi"/>
          <w:b/>
          <w:bCs/>
          <w:color w:val="1A998C"/>
          <w:szCs w:val="22"/>
        </w:rPr>
        <w:t xml:space="preserve">de </w:t>
      </w:r>
      <w:r w:rsidR="0052176F">
        <w:rPr>
          <w:rFonts w:asciiTheme="minorHAnsi" w:hAnsiTheme="minorHAnsi"/>
          <w:b/>
          <w:bCs/>
          <w:color w:val="1A998C"/>
          <w:szCs w:val="22"/>
        </w:rPr>
        <w:t>Riesgo Vascular</w:t>
      </w:r>
    </w:p>
    <w:tbl>
      <w:tblPr>
        <w:tblW w:w="5534" w:type="pct"/>
        <w:tblInd w:w="-1433" w:type="dxa"/>
        <w:tblCellMar>
          <w:left w:w="70" w:type="dxa"/>
          <w:right w:w="70" w:type="dxa"/>
        </w:tblCellMar>
        <w:tblLook w:val="04A0" w:firstRow="1" w:lastRow="0" w:firstColumn="1" w:lastColumn="0" w:noHBand="0" w:noVBand="1"/>
      </w:tblPr>
      <w:tblGrid>
        <w:gridCol w:w="3263"/>
        <w:gridCol w:w="3969"/>
        <w:gridCol w:w="1577"/>
        <w:gridCol w:w="1577"/>
        <w:gridCol w:w="1577"/>
        <w:gridCol w:w="2891"/>
      </w:tblGrid>
      <w:tr w:rsidR="000863CF" w:rsidRPr="001A66FD" w14:paraId="026B8DE7" w14:textId="77777777" w:rsidTr="00130F06">
        <w:trPr>
          <w:trHeight w:val="230"/>
          <w:tblHeader/>
        </w:trPr>
        <w:tc>
          <w:tcPr>
            <w:tcW w:w="1098" w:type="pct"/>
            <w:vMerge w:val="restart"/>
            <w:tcBorders>
              <w:top w:val="single" w:sz="12" w:space="0" w:color="FFFFFF"/>
              <w:left w:val="single" w:sz="12" w:space="0" w:color="FFFFFF"/>
              <w:bottom w:val="single" w:sz="12" w:space="0" w:color="FFFFFF"/>
              <w:right w:val="single" w:sz="8" w:space="0" w:color="FFFFFF"/>
            </w:tcBorders>
            <w:shd w:val="clear" w:color="000000" w:fill="339966"/>
            <w:textDirection w:val="btLr"/>
            <w:vAlign w:val="center"/>
            <w:hideMark/>
          </w:tcPr>
          <w:p w14:paraId="6057582A"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1336" w:type="pct"/>
            <w:tcBorders>
              <w:top w:val="single" w:sz="12" w:space="0" w:color="FFFFFF"/>
              <w:left w:val="nil"/>
              <w:bottom w:val="single" w:sz="8" w:space="0" w:color="FFFFFF"/>
              <w:right w:val="single" w:sz="12" w:space="0" w:color="FFFFFF"/>
            </w:tcBorders>
            <w:shd w:val="clear" w:color="000000" w:fill="339966"/>
            <w:vAlign w:val="center"/>
            <w:hideMark/>
          </w:tcPr>
          <w:p w14:paraId="11DE3DEB"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Documentación</w:t>
            </w:r>
          </w:p>
        </w:tc>
        <w:tc>
          <w:tcPr>
            <w:tcW w:w="1593" w:type="pct"/>
            <w:gridSpan w:val="3"/>
            <w:tcBorders>
              <w:top w:val="single" w:sz="12" w:space="0" w:color="FFFFFF"/>
              <w:left w:val="nil"/>
              <w:bottom w:val="single" w:sz="12" w:space="0" w:color="FFFFFF"/>
              <w:right w:val="single" w:sz="12" w:space="0" w:color="FFFFFF"/>
            </w:tcBorders>
            <w:shd w:val="clear" w:color="000000" w:fill="339966"/>
            <w:vAlign w:val="center"/>
            <w:hideMark/>
          </w:tcPr>
          <w:p w14:paraId="15FA211D"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Criterios</w:t>
            </w:r>
          </w:p>
        </w:tc>
        <w:tc>
          <w:tcPr>
            <w:tcW w:w="973" w:type="pct"/>
            <w:vMerge w:val="restart"/>
            <w:tcBorders>
              <w:top w:val="single" w:sz="12" w:space="0" w:color="FFFFFF"/>
              <w:left w:val="single" w:sz="12" w:space="0" w:color="FFFFFF"/>
              <w:bottom w:val="single" w:sz="12" w:space="0" w:color="FFFFFF"/>
              <w:right w:val="nil"/>
            </w:tcBorders>
            <w:shd w:val="clear" w:color="000000" w:fill="339966"/>
            <w:vAlign w:val="center"/>
            <w:hideMark/>
          </w:tcPr>
          <w:p w14:paraId="37D5069D"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 para la verificación del estándar (ejemplos)</w:t>
            </w:r>
          </w:p>
        </w:tc>
      </w:tr>
      <w:tr w:rsidR="000863CF" w:rsidRPr="001A66FD" w14:paraId="394927A5" w14:textId="77777777" w:rsidTr="00130F06">
        <w:trPr>
          <w:trHeight w:val="230"/>
          <w:tblHeader/>
        </w:trPr>
        <w:tc>
          <w:tcPr>
            <w:tcW w:w="1098" w:type="pct"/>
            <w:vMerge/>
            <w:tcBorders>
              <w:top w:val="single" w:sz="12" w:space="0" w:color="FFFFFF"/>
              <w:left w:val="single" w:sz="12" w:space="0" w:color="FFFFFF"/>
              <w:bottom w:val="single" w:sz="12" w:space="0" w:color="FFFFFF"/>
              <w:right w:val="single" w:sz="8" w:space="0" w:color="FFFFFF"/>
            </w:tcBorders>
            <w:vAlign w:val="center"/>
            <w:hideMark/>
          </w:tcPr>
          <w:p w14:paraId="732F9ABA" w14:textId="77777777" w:rsidR="001A66FD" w:rsidRPr="001A66FD" w:rsidRDefault="001A66FD" w:rsidP="001A66FD">
            <w:pPr>
              <w:jc w:val="left"/>
              <w:rPr>
                <w:rFonts w:ascii="Calibri" w:hAnsi="Calibri" w:cs="Calibri"/>
                <w:color w:val="000000"/>
                <w:sz w:val="16"/>
                <w:szCs w:val="16"/>
                <w:lang w:val="es-ES"/>
              </w:rPr>
            </w:pPr>
          </w:p>
        </w:tc>
        <w:tc>
          <w:tcPr>
            <w:tcW w:w="1336" w:type="pct"/>
            <w:tcBorders>
              <w:top w:val="single" w:sz="12" w:space="0" w:color="FFFFFF"/>
              <w:left w:val="nil"/>
              <w:bottom w:val="single" w:sz="8" w:space="0" w:color="FFFFFF"/>
              <w:right w:val="single" w:sz="12" w:space="0" w:color="FFFFFF"/>
            </w:tcBorders>
            <w:shd w:val="clear" w:color="000000" w:fill="339966"/>
            <w:vAlign w:val="center"/>
            <w:hideMark/>
          </w:tcPr>
          <w:p w14:paraId="044FBA2D" w14:textId="77777777" w:rsidR="001A66FD" w:rsidRPr="001A66FD" w:rsidRDefault="001A66FD" w:rsidP="001A66FD">
            <w:pPr>
              <w:jc w:val="right"/>
              <w:rPr>
                <w:rFonts w:ascii="Calibri" w:hAnsi="Calibri" w:cs="Calibri"/>
                <w:b/>
                <w:bCs/>
                <w:color w:val="FFFFFF"/>
                <w:sz w:val="16"/>
                <w:szCs w:val="16"/>
                <w:lang w:val="es-ES"/>
              </w:rPr>
            </w:pPr>
            <w:r w:rsidRPr="001A66FD">
              <w:rPr>
                <w:rFonts w:ascii="Calibri" w:hAnsi="Calibri" w:cs="Calibri"/>
                <w:b/>
                <w:bCs/>
                <w:color w:val="FFFFFF"/>
                <w:sz w:val="16"/>
                <w:szCs w:val="16"/>
                <w:lang w:val="es-ES"/>
              </w:rPr>
              <w:t>Nivel</w:t>
            </w:r>
          </w:p>
        </w:tc>
        <w:tc>
          <w:tcPr>
            <w:tcW w:w="531" w:type="pct"/>
            <w:tcBorders>
              <w:top w:val="nil"/>
              <w:left w:val="nil"/>
              <w:bottom w:val="single" w:sz="8" w:space="0" w:color="FFFFFF"/>
              <w:right w:val="single" w:sz="12" w:space="0" w:color="FFFFFF"/>
            </w:tcBorders>
            <w:shd w:val="clear" w:color="000000" w:fill="339966"/>
            <w:vAlign w:val="center"/>
            <w:hideMark/>
          </w:tcPr>
          <w:p w14:paraId="01A60A6C"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Asistencial</w:t>
            </w:r>
          </w:p>
        </w:tc>
        <w:tc>
          <w:tcPr>
            <w:tcW w:w="531" w:type="pct"/>
            <w:tcBorders>
              <w:top w:val="nil"/>
              <w:left w:val="nil"/>
              <w:bottom w:val="single" w:sz="8" w:space="0" w:color="FFFFFF"/>
              <w:right w:val="single" w:sz="12" w:space="0" w:color="FFFFFF"/>
            </w:tcBorders>
            <w:shd w:val="clear" w:color="000000" w:fill="339966"/>
            <w:vAlign w:val="center"/>
            <w:hideMark/>
          </w:tcPr>
          <w:p w14:paraId="59EA7BF1"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Docente</w:t>
            </w:r>
          </w:p>
        </w:tc>
        <w:tc>
          <w:tcPr>
            <w:tcW w:w="531" w:type="pct"/>
            <w:tcBorders>
              <w:top w:val="nil"/>
              <w:left w:val="nil"/>
              <w:bottom w:val="single" w:sz="8" w:space="0" w:color="FFFFFF"/>
              <w:right w:val="single" w:sz="12" w:space="0" w:color="FFFFFF"/>
            </w:tcBorders>
            <w:shd w:val="clear" w:color="000000" w:fill="339966"/>
            <w:vAlign w:val="center"/>
            <w:hideMark/>
          </w:tcPr>
          <w:p w14:paraId="13A1BAED"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Avanzada</w:t>
            </w:r>
          </w:p>
        </w:tc>
        <w:tc>
          <w:tcPr>
            <w:tcW w:w="973" w:type="pct"/>
            <w:vMerge/>
            <w:tcBorders>
              <w:top w:val="single" w:sz="12" w:space="0" w:color="FFFFFF"/>
              <w:left w:val="single" w:sz="12" w:space="0" w:color="FFFFFF"/>
              <w:bottom w:val="single" w:sz="12" w:space="0" w:color="FFFFFF"/>
              <w:right w:val="nil"/>
            </w:tcBorders>
            <w:vAlign w:val="center"/>
            <w:hideMark/>
          </w:tcPr>
          <w:p w14:paraId="3E8CC407" w14:textId="77777777" w:rsidR="001A66FD" w:rsidRPr="001A66FD" w:rsidRDefault="001A66FD" w:rsidP="001A66FD">
            <w:pPr>
              <w:jc w:val="left"/>
              <w:rPr>
                <w:rFonts w:ascii="Calibri" w:hAnsi="Calibri" w:cs="Calibri"/>
                <w:b/>
                <w:bCs/>
                <w:color w:val="FFFFFF"/>
                <w:sz w:val="16"/>
                <w:szCs w:val="16"/>
                <w:lang w:val="es-ES"/>
              </w:rPr>
            </w:pPr>
          </w:p>
        </w:tc>
      </w:tr>
      <w:tr w:rsidR="000863CF" w:rsidRPr="001A66FD" w14:paraId="74B99C2B" w14:textId="77777777" w:rsidTr="00130F06">
        <w:trPr>
          <w:trHeight w:val="230"/>
        </w:trPr>
        <w:tc>
          <w:tcPr>
            <w:tcW w:w="1098" w:type="pct"/>
            <w:vMerge w:val="restart"/>
            <w:tcBorders>
              <w:top w:val="nil"/>
              <w:left w:val="single" w:sz="12" w:space="0" w:color="FFFFFF"/>
              <w:bottom w:val="nil"/>
              <w:right w:val="single" w:sz="12" w:space="0" w:color="FFFFFF"/>
            </w:tcBorders>
            <w:shd w:val="clear" w:color="000000" w:fill="339966"/>
            <w:vAlign w:val="center"/>
            <w:hideMark/>
          </w:tcPr>
          <w:p w14:paraId="4682BC62"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Identificación de la unidad</w:t>
            </w:r>
          </w:p>
        </w:tc>
        <w:tc>
          <w:tcPr>
            <w:tcW w:w="1336" w:type="pct"/>
            <w:tcBorders>
              <w:top w:val="nil"/>
              <w:left w:val="nil"/>
              <w:bottom w:val="nil"/>
              <w:right w:val="single" w:sz="8" w:space="0" w:color="FFFFFF"/>
            </w:tcBorders>
            <w:shd w:val="clear" w:color="000000" w:fill="FFCC99"/>
            <w:vAlign w:val="center"/>
            <w:hideMark/>
          </w:tcPr>
          <w:p w14:paraId="2081D478"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Nombre del Hospital (utilizar en el del CNH)</w:t>
            </w:r>
          </w:p>
        </w:tc>
        <w:tc>
          <w:tcPr>
            <w:tcW w:w="1593"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2FC0C36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11152F05"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18F34D87" w14:textId="77777777" w:rsidTr="00130F06">
        <w:trPr>
          <w:trHeight w:val="220"/>
        </w:trPr>
        <w:tc>
          <w:tcPr>
            <w:tcW w:w="1098" w:type="pct"/>
            <w:vMerge/>
            <w:tcBorders>
              <w:top w:val="nil"/>
              <w:left w:val="single" w:sz="12" w:space="0" w:color="FFFFFF"/>
              <w:bottom w:val="nil"/>
              <w:right w:val="single" w:sz="12" w:space="0" w:color="FFFFFF"/>
            </w:tcBorders>
            <w:vAlign w:val="center"/>
            <w:hideMark/>
          </w:tcPr>
          <w:p w14:paraId="0FA91728"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64EA24FB"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Nombre del Jefe de Servicio de MI</w:t>
            </w:r>
          </w:p>
        </w:tc>
        <w:tc>
          <w:tcPr>
            <w:tcW w:w="1593"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0599AE0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73B59A74"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1807E1FD" w14:textId="77777777" w:rsidTr="00130F06">
        <w:trPr>
          <w:trHeight w:val="220"/>
        </w:trPr>
        <w:tc>
          <w:tcPr>
            <w:tcW w:w="1098" w:type="pct"/>
            <w:vMerge/>
            <w:tcBorders>
              <w:top w:val="nil"/>
              <w:left w:val="single" w:sz="12" w:space="0" w:color="FFFFFF"/>
              <w:bottom w:val="nil"/>
              <w:right w:val="single" w:sz="12" w:space="0" w:color="FFFFFF"/>
            </w:tcBorders>
            <w:vAlign w:val="center"/>
            <w:hideMark/>
          </w:tcPr>
          <w:p w14:paraId="48F1F169"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4C719EC"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Tipología de la unidad</w:t>
            </w:r>
          </w:p>
        </w:tc>
        <w:tc>
          <w:tcPr>
            <w:tcW w:w="1593"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653A1ED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01BF03F8"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14BD31BC" w14:textId="77777777" w:rsidTr="00130F06">
        <w:trPr>
          <w:trHeight w:val="220"/>
        </w:trPr>
        <w:tc>
          <w:tcPr>
            <w:tcW w:w="1098" w:type="pct"/>
            <w:vMerge/>
            <w:tcBorders>
              <w:top w:val="nil"/>
              <w:left w:val="single" w:sz="12" w:space="0" w:color="FFFFFF"/>
              <w:bottom w:val="nil"/>
              <w:right w:val="single" w:sz="12" w:space="0" w:color="FFFFFF"/>
            </w:tcBorders>
            <w:vAlign w:val="center"/>
            <w:hideMark/>
          </w:tcPr>
          <w:p w14:paraId="017576CA"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25ADFA1"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Nombre del responsable de la unidad</w:t>
            </w:r>
          </w:p>
        </w:tc>
        <w:tc>
          <w:tcPr>
            <w:tcW w:w="1593"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4341D87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501A1C51"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4024A163" w14:textId="77777777" w:rsidTr="00130F06">
        <w:trPr>
          <w:trHeight w:val="220"/>
        </w:trPr>
        <w:tc>
          <w:tcPr>
            <w:tcW w:w="1098" w:type="pct"/>
            <w:vMerge/>
            <w:tcBorders>
              <w:top w:val="nil"/>
              <w:left w:val="single" w:sz="12" w:space="0" w:color="FFFFFF"/>
              <w:bottom w:val="nil"/>
              <w:right w:val="single" w:sz="12" w:space="0" w:color="FFFFFF"/>
            </w:tcBorders>
            <w:vAlign w:val="center"/>
            <w:hideMark/>
          </w:tcPr>
          <w:p w14:paraId="3929B8C3"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0A1E4EA"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Teléfono de contacto</w:t>
            </w:r>
          </w:p>
        </w:tc>
        <w:tc>
          <w:tcPr>
            <w:tcW w:w="1593"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2DD790D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41DC6BE9"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566F0D6C" w14:textId="77777777" w:rsidTr="00130F06">
        <w:trPr>
          <w:trHeight w:val="220"/>
        </w:trPr>
        <w:tc>
          <w:tcPr>
            <w:tcW w:w="1098" w:type="pct"/>
            <w:vMerge/>
            <w:tcBorders>
              <w:top w:val="nil"/>
              <w:left w:val="single" w:sz="12" w:space="0" w:color="FFFFFF"/>
              <w:bottom w:val="nil"/>
              <w:right w:val="single" w:sz="12" w:space="0" w:color="FFFFFF"/>
            </w:tcBorders>
            <w:vAlign w:val="center"/>
            <w:hideMark/>
          </w:tcPr>
          <w:p w14:paraId="58502157"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51BE04C"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Email de contacto</w:t>
            </w:r>
          </w:p>
        </w:tc>
        <w:tc>
          <w:tcPr>
            <w:tcW w:w="1593"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6978875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4FED1C9A"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130F06" w:rsidRPr="001A66FD" w14:paraId="6E67DD94" w14:textId="77777777" w:rsidTr="00130F06">
        <w:trPr>
          <w:trHeight w:val="220"/>
        </w:trPr>
        <w:tc>
          <w:tcPr>
            <w:tcW w:w="1098" w:type="pct"/>
            <w:vMerge/>
            <w:tcBorders>
              <w:top w:val="nil"/>
              <w:left w:val="single" w:sz="12" w:space="0" w:color="FFFFFF"/>
              <w:bottom w:val="nil"/>
              <w:right w:val="single" w:sz="12" w:space="0" w:color="FFFFFF"/>
            </w:tcBorders>
            <w:vAlign w:val="center"/>
            <w:hideMark/>
          </w:tcPr>
          <w:p w14:paraId="7D62BB07" w14:textId="77777777" w:rsidR="00130F06" w:rsidRPr="001A66FD" w:rsidRDefault="00130F06"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FADF0BB" w14:textId="77777777" w:rsidR="00130F06" w:rsidRPr="001A66FD" w:rsidRDefault="00130F06"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Fecha de puesta en funcionamiento de la unidad</w:t>
            </w:r>
          </w:p>
        </w:tc>
        <w:tc>
          <w:tcPr>
            <w:tcW w:w="531" w:type="pct"/>
            <w:tcBorders>
              <w:top w:val="single" w:sz="8" w:space="0" w:color="FFFFFF"/>
              <w:left w:val="nil"/>
              <w:bottom w:val="single" w:sz="8" w:space="0" w:color="FFFFFF"/>
              <w:right w:val="single" w:sz="12" w:space="0" w:color="FFFFFF"/>
            </w:tcBorders>
            <w:shd w:val="clear" w:color="000000" w:fill="FFCC99"/>
            <w:vAlign w:val="center"/>
            <w:hideMark/>
          </w:tcPr>
          <w:p w14:paraId="5EF91311" w14:textId="77777777" w:rsidR="00130F06" w:rsidRPr="00130F06" w:rsidRDefault="00130F06" w:rsidP="00130F06">
            <w:pPr>
              <w:jc w:val="center"/>
              <w:rPr>
                <w:rFonts w:cs="Calibri"/>
                <w:b/>
                <w:color w:val="000000"/>
                <w:sz w:val="16"/>
                <w:szCs w:val="16"/>
              </w:rPr>
            </w:pPr>
            <w:r w:rsidRPr="00130F06">
              <w:rPr>
                <w:rFonts w:cs="Calibri"/>
                <w:b/>
                <w:color w:val="000000"/>
                <w:sz w:val="16"/>
                <w:szCs w:val="16"/>
              </w:rPr>
              <w:sym w:font="Symbol" w:char="F0B3"/>
            </w:r>
            <w:r w:rsidRPr="00130F06">
              <w:rPr>
                <w:rFonts w:cs="Calibri"/>
                <w:b/>
                <w:color w:val="000000"/>
                <w:sz w:val="16"/>
                <w:szCs w:val="16"/>
              </w:rPr>
              <w:t xml:space="preserve"> </w:t>
            </w:r>
            <w:r w:rsidRPr="00130F06">
              <w:rPr>
                <w:rFonts w:asciiTheme="minorHAnsi" w:hAnsiTheme="minorHAnsi" w:cs="Calibri"/>
                <w:b/>
                <w:color w:val="000000"/>
                <w:sz w:val="16"/>
                <w:szCs w:val="16"/>
              </w:rPr>
              <w:t>1 año</w:t>
            </w:r>
          </w:p>
        </w:tc>
        <w:tc>
          <w:tcPr>
            <w:tcW w:w="531" w:type="pct"/>
            <w:tcBorders>
              <w:top w:val="single" w:sz="8" w:space="0" w:color="FFFFFF"/>
              <w:left w:val="nil"/>
              <w:bottom w:val="single" w:sz="8" w:space="0" w:color="FFFFFF"/>
              <w:right w:val="single" w:sz="12" w:space="0" w:color="FFFFFF"/>
            </w:tcBorders>
            <w:shd w:val="clear" w:color="000000" w:fill="FFCC99"/>
            <w:vAlign w:val="center"/>
          </w:tcPr>
          <w:p w14:paraId="145D6AEA" w14:textId="77777777" w:rsidR="00130F06" w:rsidRPr="001A66FD" w:rsidRDefault="00130F06" w:rsidP="00130F06">
            <w:pPr>
              <w:jc w:val="center"/>
              <w:rPr>
                <w:rFonts w:ascii="Calibri" w:hAnsi="Calibri" w:cs="Calibri"/>
                <w:color w:val="000000"/>
                <w:sz w:val="16"/>
                <w:szCs w:val="16"/>
                <w:lang w:val="es-ES"/>
              </w:rPr>
            </w:pPr>
            <w:r w:rsidRPr="00130F06">
              <w:rPr>
                <w:rFonts w:cs="Calibri"/>
                <w:b/>
                <w:color w:val="000000"/>
                <w:sz w:val="16"/>
                <w:szCs w:val="16"/>
              </w:rPr>
              <w:sym w:font="Symbol" w:char="F0B3"/>
            </w:r>
            <w:r w:rsidRPr="00130F06">
              <w:rPr>
                <w:rFonts w:cs="Calibri"/>
                <w:b/>
                <w:color w:val="000000"/>
                <w:sz w:val="16"/>
                <w:szCs w:val="16"/>
              </w:rPr>
              <w:t xml:space="preserve"> </w:t>
            </w:r>
            <w:r>
              <w:rPr>
                <w:rFonts w:asciiTheme="minorHAnsi" w:hAnsiTheme="minorHAnsi" w:cs="Calibri"/>
                <w:b/>
                <w:color w:val="000000"/>
                <w:sz w:val="16"/>
                <w:szCs w:val="16"/>
              </w:rPr>
              <w:t>3</w:t>
            </w:r>
            <w:r w:rsidRPr="00130F06">
              <w:rPr>
                <w:rFonts w:asciiTheme="minorHAnsi" w:hAnsiTheme="minorHAnsi" w:cs="Calibri"/>
                <w:b/>
                <w:color w:val="000000"/>
                <w:sz w:val="16"/>
                <w:szCs w:val="16"/>
              </w:rPr>
              <w:t xml:space="preserve"> año</w:t>
            </w:r>
            <w:r>
              <w:rPr>
                <w:rFonts w:asciiTheme="minorHAnsi" w:hAnsiTheme="minorHAnsi" w:cs="Calibri"/>
                <w:b/>
                <w:color w:val="000000"/>
                <w:sz w:val="16"/>
                <w:szCs w:val="16"/>
              </w:rPr>
              <w:t>s</w:t>
            </w:r>
          </w:p>
        </w:tc>
        <w:tc>
          <w:tcPr>
            <w:tcW w:w="531" w:type="pct"/>
            <w:tcBorders>
              <w:top w:val="single" w:sz="8" w:space="0" w:color="FFFFFF"/>
              <w:left w:val="nil"/>
              <w:bottom w:val="single" w:sz="8" w:space="0" w:color="FFFFFF"/>
              <w:right w:val="single" w:sz="12" w:space="0" w:color="FFFFFF"/>
            </w:tcBorders>
            <w:shd w:val="clear" w:color="000000" w:fill="FFCC99"/>
            <w:vAlign w:val="center"/>
          </w:tcPr>
          <w:p w14:paraId="5EDB5086" w14:textId="77777777" w:rsidR="00130F06" w:rsidRPr="001A66FD" w:rsidRDefault="007D6144" w:rsidP="007D6144">
            <w:pPr>
              <w:jc w:val="center"/>
              <w:rPr>
                <w:rFonts w:ascii="Calibri" w:hAnsi="Calibri" w:cs="Calibri"/>
                <w:color w:val="000000"/>
                <w:sz w:val="16"/>
                <w:szCs w:val="16"/>
                <w:lang w:val="es-ES"/>
              </w:rPr>
            </w:pPr>
            <w:r w:rsidRPr="00130F06">
              <w:rPr>
                <w:rFonts w:cs="Calibri"/>
                <w:b/>
                <w:color w:val="000000"/>
                <w:sz w:val="16"/>
                <w:szCs w:val="16"/>
              </w:rPr>
              <w:sym w:font="Symbol" w:char="F0B3"/>
            </w:r>
            <w:r w:rsidRPr="00130F06">
              <w:rPr>
                <w:rFonts w:cs="Calibri"/>
                <w:b/>
                <w:color w:val="000000"/>
                <w:sz w:val="16"/>
                <w:szCs w:val="16"/>
              </w:rPr>
              <w:t xml:space="preserve"> </w:t>
            </w:r>
            <w:r>
              <w:rPr>
                <w:rFonts w:asciiTheme="minorHAnsi" w:hAnsiTheme="minorHAnsi" w:cs="Calibri"/>
                <w:b/>
                <w:color w:val="000000"/>
                <w:sz w:val="16"/>
                <w:szCs w:val="16"/>
              </w:rPr>
              <w:t>6</w:t>
            </w:r>
            <w:r w:rsidRPr="00130F06">
              <w:rPr>
                <w:rFonts w:asciiTheme="minorHAnsi" w:hAnsiTheme="minorHAnsi" w:cs="Calibri"/>
                <w:b/>
                <w:color w:val="000000"/>
                <w:sz w:val="16"/>
                <w:szCs w:val="16"/>
              </w:rPr>
              <w:t xml:space="preserve"> año</w:t>
            </w:r>
            <w:r>
              <w:rPr>
                <w:rFonts w:asciiTheme="minorHAnsi" w:hAnsiTheme="minorHAnsi" w:cs="Calibri"/>
                <w:b/>
                <w:color w:val="000000"/>
                <w:sz w:val="16"/>
                <w:szCs w:val="16"/>
              </w:rPr>
              <w:t>s</w:t>
            </w:r>
          </w:p>
        </w:tc>
        <w:tc>
          <w:tcPr>
            <w:tcW w:w="973" w:type="pct"/>
            <w:tcBorders>
              <w:top w:val="nil"/>
              <w:left w:val="nil"/>
              <w:bottom w:val="single" w:sz="8" w:space="0" w:color="FFFFFF"/>
              <w:right w:val="single" w:sz="12" w:space="0" w:color="FFFFFF"/>
            </w:tcBorders>
            <w:shd w:val="clear" w:color="000000" w:fill="FFCC99"/>
            <w:vAlign w:val="center"/>
            <w:hideMark/>
          </w:tcPr>
          <w:p w14:paraId="1EAD0364" w14:textId="77777777" w:rsidR="00130F06" w:rsidRPr="001A66FD" w:rsidRDefault="00130F06"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7C15F709" w14:textId="77777777" w:rsidTr="00130F06">
        <w:trPr>
          <w:trHeight w:val="440"/>
        </w:trPr>
        <w:tc>
          <w:tcPr>
            <w:tcW w:w="1098" w:type="pct"/>
            <w:vMerge w:val="restart"/>
            <w:tcBorders>
              <w:top w:val="single" w:sz="12" w:space="0" w:color="FFFFFF"/>
              <w:left w:val="single" w:sz="12" w:space="0" w:color="FFFFFF"/>
              <w:bottom w:val="single" w:sz="12" w:space="0" w:color="FFFFFF"/>
              <w:right w:val="single" w:sz="12" w:space="0" w:color="FFFFFF"/>
            </w:tcBorders>
            <w:shd w:val="clear" w:color="000000" w:fill="339966"/>
            <w:vAlign w:val="center"/>
            <w:hideMark/>
          </w:tcPr>
          <w:p w14:paraId="21AC7732"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estructura. Recursos Humanos</w:t>
            </w:r>
          </w:p>
        </w:tc>
        <w:tc>
          <w:tcPr>
            <w:tcW w:w="1336" w:type="pct"/>
            <w:tcBorders>
              <w:top w:val="single" w:sz="8" w:space="0" w:color="FFFFFF"/>
              <w:left w:val="nil"/>
              <w:bottom w:val="nil"/>
              <w:right w:val="single" w:sz="8" w:space="0" w:color="FFFFFF"/>
            </w:tcBorders>
            <w:shd w:val="clear" w:color="000000" w:fill="FFCC99"/>
            <w:vAlign w:val="center"/>
            <w:hideMark/>
          </w:tcPr>
          <w:p w14:paraId="70657986"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Dedicación mínima exigible para cada nivel del responsable de la unidad (expresar en horas/semana)</w:t>
            </w:r>
          </w:p>
        </w:tc>
        <w:tc>
          <w:tcPr>
            <w:tcW w:w="531" w:type="pct"/>
            <w:tcBorders>
              <w:top w:val="nil"/>
              <w:left w:val="nil"/>
              <w:bottom w:val="single" w:sz="8" w:space="0" w:color="FFFFFF"/>
              <w:right w:val="single" w:sz="12" w:space="0" w:color="FFFFFF"/>
            </w:tcBorders>
            <w:shd w:val="clear" w:color="000000" w:fill="FFCC99"/>
            <w:vAlign w:val="center"/>
            <w:hideMark/>
          </w:tcPr>
          <w:p w14:paraId="7FF40B01" w14:textId="77777777" w:rsidR="001A66FD" w:rsidRPr="001A66FD" w:rsidRDefault="0052176F" w:rsidP="001A66FD">
            <w:pPr>
              <w:jc w:val="center"/>
              <w:rPr>
                <w:rFonts w:ascii="Calibri" w:hAnsi="Calibri" w:cs="Calibri"/>
                <w:b/>
                <w:bCs/>
                <w:color w:val="000000"/>
                <w:sz w:val="16"/>
                <w:szCs w:val="16"/>
                <w:lang w:val="es-ES"/>
              </w:rPr>
            </w:pPr>
            <w:r>
              <w:rPr>
                <w:rFonts w:ascii="Calibri" w:hAnsi="Calibri" w:cs="Calibri"/>
                <w:b/>
                <w:bCs/>
                <w:color w:val="000000"/>
                <w:sz w:val="16"/>
                <w:szCs w:val="16"/>
                <w:lang w:val="es-ES"/>
              </w:rPr>
              <w:t>7,</w:t>
            </w:r>
            <w:r w:rsidR="001A66FD" w:rsidRPr="001A66FD">
              <w:rPr>
                <w:rFonts w:ascii="Calibri" w:hAnsi="Calibri" w:cs="Calibri"/>
                <w:b/>
                <w:bCs/>
                <w:color w:val="000000"/>
                <w:sz w:val="16"/>
                <w:szCs w:val="16"/>
                <w:lang w:val="es-ES"/>
              </w:rPr>
              <w:t>5 horas /semana</w:t>
            </w:r>
          </w:p>
        </w:tc>
        <w:tc>
          <w:tcPr>
            <w:tcW w:w="531" w:type="pct"/>
            <w:tcBorders>
              <w:top w:val="nil"/>
              <w:left w:val="nil"/>
              <w:bottom w:val="single" w:sz="8" w:space="0" w:color="FFFFFF"/>
              <w:right w:val="single" w:sz="12" w:space="0" w:color="FFFFFF"/>
            </w:tcBorders>
            <w:shd w:val="clear" w:color="000000" w:fill="FFCC99"/>
            <w:vAlign w:val="center"/>
            <w:hideMark/>
          </w:tcPr>
          <w:p w14:paraId="505712FC" w14:textId="77777777" w:rsidR="001A66FD" w:rsidRPr="001A66FD" w:rsidRDefault="00130F06" w:rsidP="001A66FD">
            <w:pPr>
              <w:jc w:val="center"/>
              <w:rPr>
                <w:rFonts w:ascii="Calibri" w:hAnsi="Calibri" w:cs="Calibri"/>
                <w:b/>
                <w:bCs/>
                <w:color w:val="000000"/>
                <w:sz w:val="16"/>
                <w:szCs w:val="16"/>
                <w:lang w:val="es-ES"/>
              </w:rPr>
            </w:pPr>
            <w:r>
              <w:rPr>
                <w:rFonts w:ascii="Calibri" w:hAnsi="Calibri" w:cs="Calibri"/>
                <w:b/>
                <w:bCs/>
                <w:color w:val="000000"/>
                <w:sz w:val="16"/>
                <w:szCs w:val="16"/>
                <w:lang w:val="es-ES"/>
              </w:rPr>
              <w:t>7,5</w:t>
            </w:r>
            <w:r w:rsidR="001A66FD" w:rsidRPr="001A66FD">
              <w:rPr>
                <w:rFonts w:ascii="Calibri" w:hAnsi="Calibri" w:cs="Calibri"/>
                <w:b/>
                <w:bCs/>
                <w:color w:val="000000"/>
                <w:sz w:val="16"/>
                <w:szCs w:val="16"/>
                <w:lang w:val="es-ES"/>
              </w:rPr>
              <w:t xml:space="preserve"> horas/semana</w:t>
            </w:r>
          </w:p>
        </w:tc>
        <w:tc>
          <w:tcPr>
            <w:tcW w:w="531" w:type="pct"/>
            <w:tcBorders>
              <w:top w:val="nil"/>
              <w:left w:val="nil"/>
              <w:bottom w:val="single" w:sz="8" w:space="0" w:color="FFFFFF"/>
              <w:right w:val="single" w:sz="12" w:space="0" w:color="FFFFFF"/>
            </w:tcBorders>
            <w:shd w:val="clear" w:color="000000" w:fill="FFCC99"/>
            <w:vAlign w:val="center"/>
            <w:hideMark/>
          </w:tcPr>
          <w:p w14:paraId="37801D7F"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1</w:t>
            </w:r>
            <w:r w:rsidR="00164176">
              <w:rPr>
                <w:rFonts w:ascii="Calibri" w:hAnsi="Calibri" w:cs="Calibri"/>
                <w:b/>
                <w:bCs/>
                <w:color w:val="000000"/>
                <w:sz w:val="16"/>
                <w:szCs w:val="16"/>
                <w:lang w:val="es-ES"/>
              </w:rPr>
              <w:t>2,</w:t>
            </w:r>
            <w:r w:rsidRPr="001A66FD">
              <w:rPr>
                <w:rFonts w:ascii="Calibri" w:hAnsi="Calibri" w:cs="Calibri"/>
                <w:b/>
                <w:bCs/>
                <w:color w:val="000000"/>
                <w:sz w:val="16"/>
                <w:szCs w:val="16"/>
                <w:lang w:val="es-ES"/>
              </w:rPr>
              <w:t>5 horas /semana</w:t>
            </w:r>
          </w:p>
        </w:tc>
        <w:tc>
          <w:tcPr>
            <w:tcW w:w="973" w:type="pct"/>
            <w:tcBorders>
              <w:top w:val="nil"/>
              <w:left w:val="nil"/>
              <w:bottom w:val="single" w:sz="8" w:space="0" w:color="FFFFFF"/>
              <w:right w:val="single" w:sz="12" w:space="0" w:color="FFFFFF"/>
            </w:tcBorders>
            <w:shd w:val="clear" w:color="000000" w:fill="FFCC99"/>
            <w:vAlign w:val="center"/>
            <w:hideMark/>
          </w:tcPr>
          <w:p w14:paraId="48F863B5"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w:t>
            </w:r>
          </w:p>
        </w:tc>
      </w:tr>
      <w:tr w:rsidR="000863CF" w:rsidRPr="001A66FD" w14:paraId="20737ABA" w14:textId="77777777" w:rsidTr="00130F06">
        <w:trPr>
          <w:trHeight w:val="43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71B2FDC4"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ABE3ED0"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Otros Médicos Internistas y dedicación mínima exigible para cada nivel (expresar en ETC)</w:t>
            </w:r>
          </w:p>
        </w:tc>
        <w:tc>
          <w:tcPr>
            <w:tcW w:w="531" w:type="pct"/>
            <w:tcBorders>
              <w:top w:val="nil"/>
              <w:left w:val="nil"/>
              <w:bottom w:val="single" w:sz="8" w:space="0" w:color="FFFFFF"/>
              <w:right w:val="single" w:sz="12" w:space="0" w:color="FFFFFF"/>
            </w:tcBorders>
            <w:shd w:val="clear" w:color="000000" w:fill="FFCC99"/>
            <w:vAlign w:val="center"/>
            <w:hideMark/>
          </w:tcPr>
          <w:p w14:paraId="6F7CA014"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B161C79" w14:textId="77777777" w:rsidR="001A66FD" w:rsidRPr="001A66FD" w:rsidRDefault="00130F06" w:rsidP="001A66FD">
            <w:pPr>
              <w:jc w:val="center"/>
              <w:rPr>
                <w:rFonts w:ascii="Calibri" w:hAnsi="Calibri" w:cs="Calibri"/>
                <w:b/>
                <w:bCs/>
                <w:color w:val="000000"/>
                <w:sz w:val="16"/>
                <w:szCs w:val="16"/>
                <w:lang w:val="es-ES"/>
              </w:rPr>
            </w:pPr>
            <w:r>
              <w:rPr>
                <w:rFonts w:ascii="Calibri" w:hAnsi="Calibri" w:cs="Calibri"/>
                <w:b/>
                <w:bCs/>
                <w:color w:val="000000"/>
                <w:sz w:val="16"/>
                <w:szCs w:val="16"/>
                <w:lang w:val="es-ES"/>
              </w:rPr>
              <w:t>7,</w:t>
            </w:r>
            <w:r w:rsidR="001A66FD" w:rsidRPr="001A66FD">
              <w:rPr>
                <w:rFonts w:ascii="Calibri" w:hAnsi="Calibri" w:cs="Calibri"/>
                <w:b/>
                <w:bCs/>
                <w:color w:val="000000"/>
                <w:sz w:val="16"/>
                <w:szCs w:val="16"/>
                <w:lang w:val="es-ES"/>
              </w:rPr>
              <w:t>5 horas /semana</w:t>
            </w:r>
          </w:p>
        </w:tc>
        <w:tc>
          <w:tcPr>
            <w:tcW w:w="531" w:type="pct"/>
            <w:tcBorders>
              <w:top w:val="nil"/>
              <w:left w:val="nil"/>
              <w:bottom w:val="single" w:sz="8" w:space="0" w:color="FFFFFF"/>
              <w:right w:val="single" w:sz="12" w:space="0" w:color="FFFFFF"/>
            </w:tcBorders>
            <w:shd w:val="clear" w:color="000000" w:fill="FFCC99"/>
            <w:vAlign w:val="center"/>
            <w:hideMark/>
          </w:tcPr>
          <w:p w14:paraId="3A4F1584" w14:textId="77777777" w:rsidR="001A66FD" w:rsidRPr="001A66FD" w:rsidRDefault="00164176" w:rsidP="001A66FD">
            <w:pPr>
              <w:jc w:val="center"/>
              <w:rPr>
                <w:rFonts w:ascii="Calibri" w:hAnsi="Calibri" w:cs="Calibri"/>
                <w:b/>
                <w:bCs/>
                <w:color w:val="000000"/>
                <w:sz w:val="16"/>
                <w:szCs w:val="16"/>
                <w:lang w:val="es-ES"/>
              </w:rPr>
            </w:pPr>
            <w:r>
              <w:rPr>
                <w:rFonts w:ascii="Calibri" w:hAnsi="Calibri" w:cs="Calibri"/>
                <w:b/>
                <w:bCs/>
                <w:color w:val="000000"/>
                <w:sz w:val="16"/>
                <w:szCs w:val="16"/>
                <w:lang w:val="es-ES"/>
              </w:rPr>
              <w:t>1</w:t>
            </w:r>
            <w:r w:rsidR="007D6144">
              <w:rPr>
                <w:rFonts w:ascii="Calibri" w:hAnsi="Calibri" w:cs="Calibri"/>
                <w:b/>
                <w:bCs/>
                <w:color w:val="000000"/>
                <w:sz w:val="16"/>
                <w:szCs w:val="16"/>
                <w:lang w:val="es-ES"/>
              </w:rPr>
              <w:t>7,</w:t>
            </w:r>
            <w:proofErr w:type="gramStart"/>
            <w:r w:rsidR="007D6144">
              <w:rPr>
                <w:rFonts w:ascii="Calibri" w:hAnsi="Calibri" w:cs="Calibri"/>
                <w:b/>
                <w:bCs/>
                <w:color w:val="000000"/>
                <w:sz w:val="16"/>
                <w:szCs w:val="16"/>
                <w:lang w:val="es-ES"/>
              </w:rPr>
              <w:t>5</w:t>
            </w:r>
            <w:r w:rsidR="001A66FD" w:rsidRPr="001A66FD">
              <w:rPr>
                <w:rFonts w:ascii="Calibri" w:hAnsi="Calibri" w:cs="Calibri"/>
                <w:b/>
                <w:bCs/>
                <w:color w:val="000000"/>
                <w:sz w:val="16"/>
                <w:szCs w:val="16"/>
                <w:lang w:val="es-ES"/>
              </w:rPr>
              <w:t xml:space="preserve">  horas</w:t>
            </w:r>
            <w:proofErr w:type="gramEnd"/>
            <w:r w:rsidR="001A66FD" w:rsidRPr="001A66FD">
              <w:rPr>
                <w:rFonts w:ascii="Calibri" w:hAnsi="Calibri" w:cs="Calibri"/>
                <w:b/>
                <w:bCs/>
                <w:color w:val="000000"/>
                <w:sz w:val="16"/>
                <w:szCs w:val="16"/>
                <w:lang w:val="es-ES"/>
              </w:rPr>
              <w:t xml:space="preserve"> /semana</w:t>
            </w:r>
          </w:p>
        </w:tc>
        <w:tc>
          <w:tcPr>
            <w:tcW w:w="973" w:type="pct"/>
            <w:tcBorders>
              <w:top w:val="nil"/>
              <w:left w:val="nil"/>
              <w:bottom w:val="single" w:sz="8" w:space="0" w:color="FFFFFF"/>
              <w:right w:val="single" w:sz="12" w:space="0" w:color="FFFFFF"/>
            </w:tcBorders>
            <w:shd w:val="clear" w:color="000000" w:fill="FFCC99"/>
            <w:vAlign w:val="center"/>
            <w:hideMark/>
          </w:tcPr>
          <w:p w14:paraId="06F92E57"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w:t>
            </w:r>
          </w:p>
        </w:tc>
      </w:tr>
      <w:tr w:rsidR="000863CF" w:rsidRPr="001A66FD" w14:paraId="73AAFF48" w14:textId="77777777" w:rsidTr="00130F06">
        <w:trPr>
          <w:trHeight w:val="43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0937F11D"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2299A36"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Enfermeras (expresar en ETC)</w:t>
            </w:r>
          </w:p>
        </w:tc>
        <w:tc>
          <w:tcPr>
            <w:tcW w:w="531" w:type="pct"/>
            <w:tcBorders>
              <w:top w:val="nil"/>
              <w:left w:val="nil"/>
              <w:bottom w:val="single" w:sz="8" w:space="0" w:color="FFFFFF"/>
              <w:right w:val="single" w:sz="12" w:space="0" w:color="FFFFFF"/>
            </w:tcBorders>
            <w:shd w:val="clear" w:color="000000" w:fill="FFCC99"/>
            <w:vAlign w:val="center"/>
            <w:hideMark/>
          </w:tcPr>
          <w:p w14:paraId="510DD7B1"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B18857C"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6C593E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34C7E50D"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w:t>
            </w:r>
          </w:p>
        </w:tc>
      </w:tr>
      <w:tr w:rsidR="000863CF" w:rsidRPr="001A66FD" w14:paraId="6E89649A" w14:textId="77777777" w:rsidTr="00130F06">
        <w:trPr>
          <w:trHeight w:val="43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02106C04"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B0C767F"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Otros profesionales (expresar en ETC): OTROS ESPECIALISTAS DIFERENTE A MI </w:t>
            </w:r>
          </w:p>
        </w:tc>
        <w:tc>
          <w:tcPr>
            <w:tcW w:w="531" w:type="pct"/>
            <w:tcBorders>
              <w:top w:val="nil"/>
              <w:left w:val="nil"/>
              <w:bottom w:val="single" w:sz="8" w:space="0" w:color="FFFFFF"/>
              <w:right w:val="single" w:sz="12" w:space="0" w:color="FFFFFF"/>
            </w:tcBorders>
            <w:shd w:val="clear" w:color="000000" w:fill="FFCC99"/>
            <w:vAlign w:val="center"/>
            <w:hideMark/>
          </w:tcPr>
          <w:p w14:paraId="382AC3F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BAC1BA4"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74AD3EA9"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3549E2AA"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02FBD900" w14:textId="77777777" w:rsidTr="00130F06">
        <w:trPr>
          <w:trHeight w:val="22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27E567C6"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26CAEC46"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51D70EF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4267371C"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CBA0B4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584FA864"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6A66B6CB" w14:textId="77777777" w:rsidTr="00130F06">
        <w:trPr>
          <w:trHeight w:val="22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12C09238"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0B63130"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6889A373"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35068A5"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ECB362B"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14E9DA41"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09AF9A24" w14:textId="77777777" w:rsidTr="00130F06">
        <w:trPr>
          <w:trHeight w:val="22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017F7905"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2525E2E"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7CF3C860"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F5B0306"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18FCDE0" w14:textId="77777777" w:rsidR="001A66FD" w:rsidRPr="001A66FD" w:rsidRDefault="001A66FD" w:rsidP="001A66FD">
            <w:pPr>
              <w:jc w:val="cente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14D9FC45"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5E834228" w14:textId="77777777" w:rsidTr="00130F06">
        <w:trPr>
          <w:trHeight w:val="22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30B91DF6"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8BF39C3"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6B17CE0C"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B4884E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781EF34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5667931A"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026DD708" w14:textId="77777777" w:rsidTr="00130F06">
        <w:trPr>
          <w:trHeight w:val="440"/>
        </w:trPr>
        <w:tc>
          <w:tcPr>
            <w:tcW w:w="1098" w:type="pct"/>
            <w:vMerge w:val="restart"/>
            <w:tcBorders>
              <w:top w:val="nil"/>
              <w:left w:val="single" w:sz="12" w:space="0" w:color="FFFFFF"/>
              <w:bottom w:val="single" w:sz="12" w:space="0" w:color="FFFFFF"/>
              <w:right w:val="single" w:sz="12" w:space="0" w:color="FFFFFF"/>
            </w:tcBorders>
            <w:shd w:val="clear" w:color="000000" w:fill="339966"/>
            <w:vAlign w:val="center"/>
            <w:hideMark/>
          </w:tcPr>
          <w:p w14:paraId="6C8DE014"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estructura. Recursos Físicos y Equipamiento</w:t>
            </w:r>
          </w:p>
        </w:tc>
        <w:tc>
          <w:tcPr>
            <w:tcW w:w="1336" w:type="pct"/>
            <w:tcBorders>
              <w:top w:val="single" w:sz="8" w:space="0" w:color="FFFFFF"/>
              <w:left w:val="nil"/>
              <w:bottom w:val="nil"/>
              <w:right w:val="single" w:sz="8" w:space="0" w:color="FFFFFF"/>
            </w:tcBorders>
            <w:shd w:val="clear" w:color="000000" w:fill="FFCC99"/>
            <w:vAlign w:val="center"/>
            <w:hideMark/>
          </w:tcPr>
          <w:p w14:paraId="19DA6085"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Consulta (horas semana)</w:t>
            </w:r>
          </w:p>
        </w:tc>
        <w:tc>
          <w:tcPr>
            <w:tcW w:w="531" w:type="pct"/>
            <w:tcBorders>
              <w:top w:val="nil"/>
              <w:left w:val="nil"/>
              <w:bottom w:val="single" w:sz="8" w:space="0" w:color="FFFFFF"/>
              <w:right w:val="single" w:sz="12" w:space="0" w:color="FFFFFF"/>
            </w:tcBorders>
            <w:shd w:val="clear" w:color="000000" w:fill="FFCC99"/>
            <w:vAlign w:val="center"/>
            <w:hideMark/>
          </w:tcPr>
          <w:p w14:paraId="69B58E87"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7529C46E"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5E61A5AC"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631D9F1C"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w:t>
            </w:r>
          </w:p>
        </w:tc>
      </w:tr>
      <w:tr w:rsidR="000863CF" w:rsidRPr="001A66FD" w14:paraId="3EC3A2B5"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4ADF09EC"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698C8F88"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Hospital de Día (horas semana)</w:t>
            </w:r>
          </w:p>
        </w:tc>
        <w:tc>
          <w:tcPr>
            <w:tcW w:w="531" w:type="pct"/>
            <w:tcBorders>
              <w:top w:val="nil"/>
              <w:left w:val="nil"/>
              <w:bottom w:val="single" w:sz="8" w:space="0" w:color="FFFFFF"/>
              <w:right w:val="single" w:sz="12" w:space="0" w:color="FFFFFF"/>
            </w:tcBorders>
            <w:shd w:val="clear" w:color="000000" w:fill="FFCC99"/>
            <w:vAlign w:val="center"/>
            <w:hideMark/>
          </w:tcPr>
          <w:p w14:paraId="506B3B5B"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CD101E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943C235"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777E2E50"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247F153B"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7245C61A"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9CDD72B"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Camas (si dedicadas a la UMOMI)</w:t>
            </w:r>
          </w:p>
        </w:tc>
        <w:tc>
          <w:tcPr>
            <w:tcW w:w="531" w:type="pct"/>
            <w:tcBorders>
              <w:top w:val="nil"/>
              <w:left w:val="nil"/>
              <w:bottom w:val="single" w:sz="8" w:space="0" w:color="FFFFFF"/>
              <w:right w:val="single" w:sz="12" w:space="0" w:color="FFFFFF"/>
            </w:tcBorders>
            <w:shd w:val="clear" w:color="000000" w:fill="FFCC99"/>
            <w:vAlign w:val="center"/>
            <w:hideMark/>
          </w:tcPr>
          <w:p w14:paraId="68C4730C"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37E78E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5F07B06"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65AC77DC"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4BB7BAB6"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3A5E37E6"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B9346A0"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Equipamiento:</w:t>
            </w:r>
          </w:p>
        </w:tc>
        <w:tc>
          <w:tcPr>
            <w:tcW w:w="531" w:type="pct"/>
            <w:tcBorders>
              <w:top w:val="nil"/>
              <w:left w:val="nil"/>
              <w:bottom w:val="single" w:sz="8" w:space="0" w:color="FFFFFF"/>
              <w:right w:val="single" w:sz="12" w:space="0" w:color="FFFFFF"/>
            </w:tcBorders>
            <w:shd w:val="clear" w:color="000000" w:fill="FFCC99"/>
            <w:vAlign w:val="center"/>
            <w:hideMark/>
          </w:tcPr>
          <w:p w14:paraId="6C093A5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xml:space="preserve">1 CONSULTA </w:t>
            </w:r>
          </w:p>
        </w:tc>
        <w:tc>
          <w:tcPr>
            <w:tcW w:w="531" w:type="pct"/>
            <w:tcBorders>
              <w:top w:val="nil"/>
              <w:left w:val="nil"/>
              <w:bottom w:val="single" w:sz="8" w:space="0" w:color="FFFFFF"/>
              <w:right w:val="single" w:sz="12" w:space="0" w:color="FFFFFF"/>
            </w:tcBorders>
            <w:shd w:val="clear" w:color="000000" w:fill="FFCC99"/>
            <w:vAlign w:val="center"/>
            <w:hideMark/>
          </w:tcPr>
          <w:p w14:paraId="390F3F9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1 CONSULTA</w:t>
            </w:r>
          </w:p>
        </w:tc>
        <w:tc>
          <w:tcPr>
            <w:tcW w:w="531" w:type="pct"/>
            <w:tcBorders>
              <w:top w:val="nil"/>
              <w:left w:val="nil"/>
              <w:bottom w:val="single" w:sz="8" w:space="0" w:color="FFFFFF"/>
              <w:right w:val="single" w:sz="12" w:space="0" w:color="FFFFFF"/>
            </w:tcBorders>
            <w:shd w:val="clear" w:color="000000" w:fill="FFCC99"/>
            <w:vAlign w:val="center"/>
            <w:hideMark/>
          </w:tcPr>
          <w:p w14:paraId="190781F6" w14:textId="77777777" w:rsidR="001A66FD" w:rsidRPr="001A66FD" w:rsidRDefault="00164176"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1 CONSULTA</w:t>
            </w:r>
          </w:p>
        </w:tc>
        <w:tc>
          <w:tcPr>
            <w:tcW w:w="973" w:type="pct"/>
            <w:tcBorders>
              <w:top w:val="nil"/>
              <w:left w:val="nil"/>
              <w:bottom w:val="single" w:sz="8" w:space="0" w:color="FFFFFF"/>
              <w:right w:val="single" w:sz="12" w:space="0" w:color="FFFFFF"/>
            </w:tcBorders>
            <w:shd w:val="clear" w:color="000000" w:fill="FFCC99"/>
            <w:vAlign w:val="center"/>
            <w:hideMark/>
          </w:tcPr>
          <w:p w14:paraId="501188BE"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000D5AC5"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6282C237"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D61999D" w14:textId="77777777" w:rsidR="001A66FD" w:rsidRPr="001A66FD" w:rsidRDefault="001A66FD" w:rsidP="0052176F">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Disponibilidad de otros recursos (pruebas de laboratorio o de imagen, otros servicios o unidades que deban estar en el hospital, etc.): </w:t>
            </w:r>
          </w:p>
        </w:tc>
        <w:tc>
          <w:tcPr>
            <w:tcW w:w="531" w:type="pct"/>
            <w:tcBorders>
              <w:top w:val="nil"/>
              <w:left w:val="nil"/>
              <w:bottom w:val="single" w:sz="8" w:space="0" w:color="FFFFFF"/>
              <w:right w:val="single" w:sz="12" w:space="0" w:color="FFFFFF"/>
            </w:tcBorders>
            <w:shd w:val="clear" w:color="000000" w:fill="FFCC99"/>
            <w:vAlign w:val="center"/>
            <w:hideMark/>
          </w:tcPr>
          <w:p w14:paraId="344EE98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261196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7217B9C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133F5786"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6417E2" w:rsidRPr="001A66FD" w14:paraId="46668759" w14:textId="77777777" w:rsidTr="00130F06">
        <w:trPr>
          <w:trHeight w:val="220"/>
        </w:trPr>
        <w:tc>
          <w:tcPr>
            <w:tcW w:w="1098" w:type="pct"/>
            <w:vMerge/>
            <w:tcBorders>
              <w:top w:val="nil"/>
              <w:left w:val="single" w:sz="12" w:space="0" w:color="FFFFFF"/>
              <w:bottom w:val="single" w:sz="12" w:space="0" w:color="FFFFFF"/>
              <w:right w:val="single" w:sz="12" w:space="0" w:color="FFFFFF"/>
            </w:tcBorders>
            <w:vAlign w:val="center"/>
            <w:hideMark/>
          </w:tcPr>
          <w:p w14:paraId="1B5FD5B1" w14:textId="77777777" w:rsidR="006417E2" w:rsidRPr="001A66FD" w:rsidRDefault="006417E2"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6959B87" w14:textId="77777777" w:rsidR="006417E2" w:rsidRPr="001A66FD" w:rsidRDefault="006417E2" w:rsidP="001A66FD">
            <w:pPr>
              <w:ind w:firstLineChars="200" w:firstLine="321"/>
              <w:jc w:val="left"/>
              <w:rPr>
                <w:rFonts w:ascii="Calibri" w:hAnsi="Calibri" w:cs="Calibri"/>
                <w:b/>
                <w:bCs/>
                <w:color w:val="000000"/>
                <w:sz w:val="16"/>
                <w:szCs w:val="16"/>
                <w:lang w:val="es-ES"/>
              </w:rPr>
            </w:pPr>
            <w:r>
              <w:rPr>
                <w:rFonts w:ascii="Calibri" w:hAnsi="Calibri" w:cs="Calibri"/>
                <w:b/>
                <w:bCs/>
                <w:color w:val="000000"/>
                <w:sz w:val="16"/>
                <w:szCs w:val="16"/>
                <w:lang w:val="es-ES"/>
              </w:rPr>
              <w:t>ITB</w:t>
            </w:r>
          </w:p>
        </w:tc>
        <w:tc>
          <w:tcPr>
            <w:tcW w:w="531" w:type="pct"/>
            <w:tcBorders>
              <w:top w:val="nil"/>
              <w:left w:val="nil"/>
              <w:bottom w:val="single" w:sz="8" w:space="0" w:color="FFFFFF"/>
              <w:right w:val="single" w:sz="12" w:space="0" w:color="FFFFFF"/>
            </w:tcBorders>
            <w:shd w:val="clear" w:color="000000" w:fill="FFCC99"/>
            <w:vAlign w:val="center"/>
            <w:hideMark/>
          </w:tcPr>
          <w:p w14:paraId="747C624E" w14:textId="77777777" w:rsidR="006417E2" w:rsidRPr="001A66FD" w:rsidRDefault="006417E2"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r>
              <w:rPr>
                <w:rFonts w:ascii="Calibri" w:hAnsi="Calibri" w:cs="Calibri"/>
                <w:color w:val="000000"/>
                <w:sz w:val="16"/>
                <w:szCs w:val="16"/>
                <w:lang w:val="es-ES"/>
              </w:rPr>
              <w:t>ITB</w:t>
            </w:r>
          </w:p>
        </w:tc>
        <w:tc>
          <w:tcPr>
            <w:tcW w:w="531" w:type="pct"/>
            <w:tcBorders>
              <w:top w:val="nil"/>
              <w:left w:val="nil"/>
              <w:bottom w:val="single" w:sz="8" w:space="0" w:color="FFFFFF"/>
              <w:right w:val="single" w:sz="12" w:space="0" w:color="FFFFFF"/>
            </w:tcBorders>
            <w:shd w:val="clear" w:color="000000" w:fill="FFCC99"/>
            <w:vAlign w:val="center"/>
            <w:hideMark/>
          </w:tcPr>
          <w:p w14:paraId="62D4497D" w14:textId="77777777" w:rsidR="006417E2" w:rsidRPr="001A66FD" w:rsidRDefault="006417E2" w:rsidP="00C53D1B">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r>
              <w:rPr>
                <w:rFonts w:ascii="Calibri" w:hAnsi="Calibri" w:cs="Calibri"/>
                <w:color w:val="000000"/>
                <w:sz w:val="16"/>
                <w:szCs w:val="16"/>
                <w:lang w:val="es-ES"/>
              </w:rPr>
              <w:t>ITB</w:t>
            </w:r>
          </w:p>
        </w:tc>
        <w:tc>
          <w:tcPr>
            <w:tcW w:w="531" w:type="pct"/>
            <w:tcBorders>
              <w:top w:val="nil"/>
              <w:left w:val="nil"/>
              <w:bottom w:val="single" w:sz="8" w:space="0" w:color="FFFFFF"/>
              <w:right w:val="single" w:sz="12" w:space="0" w:color="FFFFFF"/>
            </w:tcBorders>
            <w:shd w:val="clear" w:color="000000" w:fill="FFCC99"/>
            <w:vAlign w:val="center"/>
            <w:hideMark/>
          </w:tcPr>
          <w:p w14:paraId="051423B2" w14:textId="77777777" w:rsidR="006417E2" w:rsidRPr="001A66FD" w:rsidRDefault="006417E2" w:rsidP="00C53D1B">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r>
              <w:rPr>
                <w:rFonts w:ascii="Calibri" w:hAnsi="Calibri" w:cs="Calibri"/>
                <w:color w:val="000000"/>
                <w:sz w:val="16"/>
                <w:szCs w:val="16"/>
                <w:lang w:val="es-ES"/>
              </w:rPr>
              <w:t>ITB</w:t>
            </w:r>
          </w:p>
        </w:tc>
        <w:tc>
          <w:tcPr>
            <w:tcW w:w="973" w:type="pct"/>
            <w:tcBorders>
              <w:top w:val="nil"/>
              <w:left w:val="nil"/>
              <w:bottom w:val="single" w:sz="8" w:space="0" w:color="FFFFFF"/>
              <w:right w:val="single" w:sz="12" w:space="0" w:color="FFFFFF"/>
            </w:tcBorders>
            <w:shd w:val="clear" w:color="000000" w:fill="FFCC99"/>
            <w:vAlign w:val="center"/>
            <w:hideMark/>
          </w:tcPr>
          <w:p w14:paraId="70AA0AA0" w14:textId="77777777" w:rsidR="006417E2" w:rsidRPr="001A66FD" w:rsidRDefault="006417E2"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6417E2" w:rsidRPr="001A66FD" w14:paraId="4A8889FB" w14:textId="77777777" w:rsidTr="00130F06">
        <w:trPr>
          <w:trHeight w:val="430"/>
        </w:trPr>
        <w:tc>
          <w:tcPr>
            <w:tcW w:w="1098" w:type="pct"/>
            <w:vMerge/>
            <w:tcBorders>
              <w:top w:val="nil"/>
              <w:left w:val="single" w:sz="12" w:space="0" w:color="FFFFFF"/>
              <w:bottom w:val="single" w:sz="12" w:space="0" w:color="FFFFFF"/>
              <w:right w:val="single" w:sz="12" w:space="0" w:color="FFFFFF"/>
            </w:tcBorders>
            <w:vAlign w:val="center"/>
            <w:hideMark/>
          </w:tcPr>
          <w:p w14:paraId="66633879" w14:textId="77777777" w:rsidR="006417E2" w:rsidRPr="001A66FD" w:rsidRDefault="006417E2"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77A5D51" w14:textId="77777777" w:rsidR="006417E2" w:rsidRPr="001A66FD" w:rsidRDefault="006417E2" w:rsidP="001A66FD">
            <w:pPr>
              <w:ind w:firstLineChars="200" w:firstLine="321"/>
              <w:jc w:val="left"/>
              <w:rPr>
                <w:rFonts w:ascii="Calibri" w:hAnsi="Calibri" w:cs="Calibri"/>
                <w:b/>
                <w:bCs/>
                <w:color w:val="000000"/>
                <w:sz w:val="16"/>
                <w:szCs w:val="16"/>
                <w:lang w:val="es-ES"/>
              </w:rPr>
            </w:pPr>
            <w:r>
              <w:rPr>
                <w:rFonts w:ascii="Calibri" w:hAnsi="Calibri" w:cs="Calibri"/>
                <w:b/>
                <w:bCs/>
                <w:color w:val="000000"/>
                <w:sz w:val="16"/>
                <w:szCs w:val="16"/>
                <w:lang w:val="es-ES"/>
              </w:rPr>
              <w:t>MAPA</w:t>
            </w:r>
          </w:p>
        </w:tc>
        <w:tc>
          <w:tcPr>
            <w:tcW w:w="531" w:type="pct"/>
            <w:tcBorders>
              <w:top w:val="nil"/>
              <w:left w:val="nil"/>
              <w:bottom w:val="single" w:sz="8" w:space="0" w:color="FFFFFF"/>
              <w:right w:val="single" w:sz="12" w:space="0" w:color="FFFFFF"/>
            </w:tcBorders>
            <w:shd w:val="clear" w:color="000000" w:fill="FFCC99"/>
            <w:vAlign w:val="center"/>
            <w:hideMark/>
          </w:tcPr>
          <w:p w14:paraId="7C5A9A5A" w14:textId="77777777" w:rsidR="006417E2" w:rsidRPr="001A66FD" w:rsidRDefault="006417E2"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r>
              <w:rPr>
                <w:rFonts w:ascii="Calibri" w:hAnsi="Calibri" w:cs="Calibri"/>
                <w:color w:val="000000"/>
                <w:sz w:val="16"/>
                <w:szCs w:val="16"/>
                <w:lang w:val="es-ES"/>
              </w:rPr>
              <w:t>MAPA</w:t>
            </w:r>
          </w:p>
        </w:tc>
        <w:tc>
          <w:tcPr>
            <w:tcW w:w="531" w:type="pct"/>
            <w:tcBorders>
              <w:top w:val="nil"/>
              <w:left w:val="nil"/>
              <w:bottom w:val="single" w:sz="8" w:space="0" w:color="FFFFFF"/>
              <w:right w:val="single" w:sz="12" w:space="0" w:color="FFFFFF"/>
            </w:tcBorders>
            <w:shd w:val="clear" w:color="000000" w:fill="FFCC99"/>
            <w:vAlign w:val="center"/>
            <w:hideMark/>
          </w:tcPr>
          <w:p w14:paraId="3AE07C29" w14:textId="77777777" w:rsidR="006417E2" w:rsidRPr="001A66FD" w:rsidRDefault="006417E2" w:rsidP="00C53D1B">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r>
              <w:rPr>
                <w:rFonts w:ascii="Calibri" w:hAnsi="Calibri" w:cs="Calibri"/>
                <w:color w:val="000000"/>
                <w:sz w:val="16"/>
                <w:szCs w:val="16"/>
                <w:lang w:val="es-ES"/>
              </w:rPr>
              <w:t>MAPA</w:t>
            </w:r>
          </w:p>
        </w:tc>
        <w:tc>
          <w:tcPr>
            <w:tcW w:w="531" w:type="pct"/>
            <w:tcBorders>
              <w:top w:val="nil"/>
              <w:left w:val="nil"/>
              <w:bottom w:val="single" w:sz="8" w:space="0" w:color="FFFFFF"/>
              <w:right w:val="single" w:sz="12" w:space="0" w:color="FFFFFF"/>
            </w:tcBorders>
            <w:shd w:val="clear" w:color="000000" w:fill="FFCC99"/>
            <w:vAlign w:val="center"/>
            <w:hideMark/>
          </w:tcPr>
          <w:p w14:paraId="51080856" w14:textId="77777777" w:rsidR="006417E2" w:rsidRPr="001A66FD" w:rsidRDefault="006417E2" w:rsidP="00C53D1B">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r>
              <w:rPr>
                <w:rFonts w:ascii="Calibri" w:hAnsi="Calibri" w:cs="Calibri"/>
                <w:color w:val="000000"/>
                <w:sz w:val="16"/>
                <w:szCs w:val="16"/>
                <w:lang w:val="es-ES"/>
              </w:rPr>
              <w:t>MAPA</w:t>
            </w:r>
          </w:p>
        </w:tc>
        <w:tc>
          <w:tcPr>
            <w:tcW w:w="973" w:type="pct"/>
            <w:tcBorders>
              <w:top w:val="nil"/>
              <w:left w:val="nil"/>
              <w:bottom w:val="single" w:sz="8" w:space="0" w:color="FFFFFF"/>
              <w:right w:val="single" w:sz="12" w:space="0" w:color="FFFFFF"/>
            </w:tcBorders>
            <w:shd w:val="clear" w:color="000000" w:fill="FFCC99"/>
            <w:vAlign w:val="center"/>
            <w:hideMark/>
          </w:tcPr>
          <w:p w14:paraId="3C34A41C" w14:textId="77777777" w:rsidR="006417E2" w:rsidRPr="001A66FD" w:rsidRDefault="006417E2"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6FA67AA1"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73224AC8"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59BCA61" w14:textId="77777777" w:rsidR="001A66FD" w:rsidRPr="001A66FD" w:rsidRDefault="0052176F" w:rsidP="001A66FD">
            <w:pPr>
              <w:ind w:firstLineChars="200" w:firstLine="321"/>
              <w:jc w:val="left"/>
              <w:rPr>
                <w:rFonts w:ascii="Calibri" w:hAnsi="Calibri" w:cs="Calibri"/>
                <w:b/>
                <w:bCs/>
                <w:color w:val="000000"/>
                <w:sz w:val="16"/>
                <w:szCs w:val="16"/>
                <w:lang w:val="es-ES"/>
              </w:rPr>
            </w:pPr>
            <w:r>
              <w:rPr>
                <w:rFonts w:ascii="Calibri" w:hAnsi="Calibri" w:cs="Calibri"/>
                <w:b/>
                <w:bCs/>
                <w:color w:val="000000"/>
                <w:sz w:val="16"/>
                <w:szCs w:val="16"/>
                <w:lang w:val="es-ES"/>
              </w:rPr>
              <w:t>Ec</w:t>
            </w:r>
            <w:r w:rsidR="00164176">
              <w:rPr>
                <w:rFonts w:ascii="Calibri" w:hAnsi="Calibri" w:cs="Calibri"/>
                <w:b/>
                <w:bCs/>
                <w:color w:val="000000"/>
                <w:sz w:val="16"/>
                <w:szCs w:val="16"/>
                <w:lang w:val="es-ES"/>
              </w:rPr>
              <w:t>ografía</w:t>
            </w:r>
            <w:r>
              <w:rPr>
                <w:rFonts w:ascii="Calibri" w:hAnsi="Calibri" w:cs="Calibri"/>
                <w:b/>
                <w:bCs/>
                <w:color w:val="000000"/>
                <w:sz w:val="16"/>
                <w:szCs w:val="16"/>
                <w:lang w:val="es-ES"/>
              </w:rPr>
              <w:t xml:space="preserve"> vascular</w:t>
            </w:r>
          </w:p>
        </w:tc>
        <w:tc>
          <w:tcPr>
            <w:tcW w:w="531" w:type="pct"/>
            <w:tcBorders>
              <w:top w:val="nil"/>
              <w:left w:val="nil"/>
              <w:bottom w:val="single" w:sz="8" w:space="0" w:color="FFFFFF"/>
              <w:right w:val="single" w:sz="12" w:space="0" w:color="FFFFFF"/>
            </w:tcBorders>
            <w:shd w:val="clear" w:color="000000" w:fill="FFCC99"/>
            <w:vAlign w:val="center"/>
            <w:hideMark/>
          </w:tcPr>
          <w:p w14:paraId="44AF981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F6BAF8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139DF2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2433BB55"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45F14E1E" w14:textId="77777777" w:rsidTr="00130F06">
        <w:trPr>
          <w:trHeight w:val="220"/>
        </w:trPr>
        <w:tc>
          <w:tcPr>
            <w:tcW w:w="1098" w:type="pct"/>
            <w:vMerge/>
            <w:tcBorders>
              <w:top w:val="nil"/>
              <w:left w:val="single" w:sz="12" w:space="0" w:color="FFFFFF"/>
              <w:bottom w:val="single" w:sz="12" w:space="0" w:color="FFFFFF"/>
              <w:right w:val="single" w:sz="12" w:space="0" w:color="FFFFFF"/>
            </w:tcBorders>
            <w:vAlign w:val="center"/>
            <w:hideMark/>
          </w:tcPr>
          <w:p w14:paraId="60BB5428"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D9866B7" w14:textId="77777777" w:rsidR="001A66FD" w:rsidRPr="001A66FD" w:rsidRDefault="00130F06" w:rsidP="001A66FD">
            <w:pPr>
              <w:ind w:firstLineChars="200" w:firstLine="321"/>
              <w:jc w:val="left"/>
              <w:rPr>
                <w:rFonts w:ascii="Calibri" w:hAnsi="Calibri" w:cs="Calibri"/>
                <w:b/>
                <w:bCs/>
                <w:color w:val="000000"/>
                <w:sz w:val="16"/>
                <w:szCs w:val="16"/>
                <w:lang w:val="es-ES"/>
              </w:rPr>
            </w:pPr>
            <w:r>
              <w:rPr>
                <w:rFonts w:ascii="Calibri" w:hAnsi="Calibri" w:cs="Calibri"/>
                <w:b/>
                <w:bCs/>
                <w:color w:val="000000"/>
                <w:sz w:val="16"/>
                <w:szCs w:val="16"/>
                <w:lang w:val="es-ES"/>
              </w:rPr>
              <w:t>Laboratorio de lípidos</w:t>
            </w:r>
          </w:p>
        </w:tc>
        <w:tc>
          <w:tcPr>
            <w:tcW w:w="531" w:type="pct"/>
            <w:tcBorders>
              <w:top w:val="nil"/>
              <w:left w:val="nil"/>
              <w:bottom w:val="single" w:sz="8" w:space="0" w:color="FFFFFF"/>
              <w:right w:val="single" w:sz="12" w:space="0" w:color="FFFFFF"/>
            </w:tcBorders>
            <w:shd w:val="clear" w:color="000000" w:fill="FFCC99"/>
            <w:vAlign w:val="center"/>
            <w:hideMark/>
          </w:tcPr>
          <w:p w14:paraId="2AA9285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67D4B60"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7FC17D6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3CF60A2E"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4DF870E3" w14:textId="77777777" w:rsidTr="00130F06">
        <w:trPr>
          <w:trHeight w:val="650"/>
        </w:trPr>
        <w:tc>
          <w:tcPr>
            <w:tcW w:w="1098" w:type="pct"/>
            <w:vMerge w:val="restart"/>
            <w:tcBorders>
              <w:top w:val="nil"/>
              <w:left w:val="nil"/>
              <w:bottom w:val="single" w:sz="12" w:space="0" w:color="FFFFFF"/>
              <w:right w:val="nil"/>
            </w:tcBorders>
            <w:shd w:val="clear" w:color="000000" w:fill="339966"/>
            <w:vAlign w:val="center"/>
            <w:hideMark/>
          </w:tcPr>
          <w:p w14:paraId="554EB2B5"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estructura. Volumen de actividad</w:t>
            </w:r>
          </w:p>
        </w:tc>
        <w:tc>
          <w:tcPr>
            <w:tcW w:w="1336" w:type="pct"/>
            <w:tcBorders>
              <w:top w:val="single" w:sz="8" w:space="0" w:color="FFFFFF"/>
              <w:left w:val="nil"/>
              <w:bottom w:val="nil"/>
              <w:right w:val="single" w:sz="8" w:space="0" w:color="FFFFFF"/>
            </w:tcBorders>
            <w:shd w:val="clear" w:color="000000" w:fill="FFCC99"/>
            <w:vAlign w:val="center"/>
            <w:hideMark/>
          </w:tcPr>
          <w:p w14:paraId="472AB37A"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Población del ámbito de influencia de la unidad</w:t>
            </w:r>
          </w:p>
        </w:tc>
        <w:tc>
          <w:tcPr>
            <w:tcW w:w="531" w:type="pct"/>
            <w:tcBorders>
              <w:top w:val="nil"/>
              <w:left w:val="nil"/>
              <w:bottom w:val="single" w:sz="8" w:space="0" w:color="FFFFFF"/>
              <w:right w:val="single" w:sz="12" w:space="0" w:color="FFFFFF"/>
            </w:tcBorders>
            <w:shd w:val="clear" w:color="000000" w:fill="FFCC99"/>
            <w:vAlign w:val="center"/>
            <w:hideMark/>
          </w:tcPr>
          <w:p w14:paraId="4C34347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9CDE80B"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B4B988E"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5E286004"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5AB30F30" w14:textId="77777777" w:rsidTr="00130F06">
        <w:trPr>
          <w:trHeight w:val="640"/>
        </w:trPr>
        <w:tc>
          <w:tcPr>
            <w:tcW w:w="1098" w:type="pct"/>
            <w:vMerge/>
            <w:tcBorders>
              <w:top w:val="nil"/>
              <w:left w:val="nil"/>
              <w:bottom w:val="single" w:sz="12" w:space="0" w:color="FFFFFF"/>
              <w:right w:val="nil"/>
            </w:tcBorders>
            <w:vAlign w:val="center"/>
            <w:hideMark/>
          </w:tcPr>
          <w:p w14:paraId="4F0FA2D5"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25E6B493"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Número de pacientes seguidos en la unidad desde su creación</w:t>
            </w:r>
          </w:p>
        </w:tc>
        <w:tc>
          <w:tcPr>
            <w:tcW w:w="531" w:type="pct"/>
            <w:tcBorders>
              <w:top w:val="nil"/>
              <w:left w:val="nil"/>
              <w:bottom w:val="single" w:sz="8" w:space="0" w:color="FFFFFF"/>
              <w:right w:val="single" w:sz="12" w:space="0" w:color="FFFFFF"/>
            </w:tcBorders>
            <w:shd w:val="clear" w:color="000000" w:fill="FFCC99"/>
            <w:vAlign w:val="center"/>
            <w:hideMark/>
          </w:tcPr>
          <w:p w14:paraId="1EAA3429" w14:textId="77777777" w:rsidR="001A66FD" w:rsidRPr="001A66FD" w:rsidRDefault="00130F06" w:rsidP="001A66FD">
            <w:pPr>
              <w:jc w:val="center"/>
              <w:rPr>
                <w:rFonts w:ascii="Calibri" w:hAnsi="Calibri" w:cs="Calibri"/>
                <w:color w:val="000000"/>
                <w:sz w:val="16"/>
                <w:szCs w:val="16"/>
                <w:lang w:val="es-ES"/>
              </w:rPr>
            </w:pPr>
            <w:r>
              <w:rPr>
                <w:rFonts w:ascii="Calibri" w:hAnsi="Calibri" w:cs="Calibri"/>
                <w:color w:val="000000"/>
                <w:sz w:val="16"/>
                <w:szCs w:val="16"/>
                <w:lang w:val="es-ES"/>
              </w:rPr>
              <w:t>2</w:t>
            </w:r>
            <w:r w:rsidR="001A66FD" w:rsidRPr="001A66FD">
              <w:rPr>
                <w:rFonts w:ascii="Calibri" w:hAnsi="Calibri" w:cs="Calibri"/>
                <w:color w:val="000000"/>
                <w:sz w:val="16"/>
                <w:szCs w:val="16"/>
                <w:lang w:val="es-ES"/>
              </w:rPr>
              <w:t>00 CASOS</w:t>
            </w:r>
          </w:p>
        </w:tc>
        <w:tc>
          <w:tcPr>
            <w:tcW w:w="531" w:type="pct"/>
            <w:tcBorders>
              <w:top w:val="nil"/>
              <w:left w:val="nil"/>
              <w:bottom w:val="single" w:sz="8" w:space="0" w:color="FFFFFF"/>
              <w:right w:val="single" w:sz="12" w:space="0" w:color="FFFFFF"/>
            </w:tcBorders>
            <w:shd w:val="clear" w:color="000000" w:fill="FFCC99"/>
            <w:vAlign w:val="center"/>
            <w:hideMark/>
          </w:tcPr>
          <w:p w14:paraId="029FCAB0" w14:textId="77777777" w:rsidR="001A66FD" w:rsidRPr="001A66FD" w:rsidRDefault="00130F06" w:rsidP="001A66FD">
            <w:pPr>
              <w:jc w:val="center"/>
              <w:rPr>
                <w:rFonts w:ascii="Calibri" w:hAnsi="Calibri" w:cs="Calibri"/>
                <w:color w:val="000000"/>
                <w:sz w:val="16"/>
                <w:szCs w:val="16"/>
                <w:lang w:val="es-ES"/>
              </w:rPr>
            </w:pPr>
            <w:r>
              <w:rPr>
                <w:rFonts w:ascii="Calibri" w:hAnsi="Calibri" w:cs="Calibri"/>
                <w:color w:val="000000"/>
                <w:sz w:val="16"/>
                <w:szCs w:val="16"/>
                <w:lang w:val="es-ES"/>
              </w:rPr>
              <w:t>3</w:t>
            </w:r>
            <w:r w:rsidR="001A66FD" w:rsidRPr="001A66FD">
              <w:rPr>
                <w:rFonts w:ascii="Calibri" w:hAnsi="Calibri" w:cs="Calibri"/>
                <w:color w:val="000000"/>
                <w:sz w:val="16"/>
                <w:szCs w:val="16"/>
                <w:lang w:val="es-ES"/>
              </w:rPr>
              <w:t>00 CASOS</w:t>
            </w:r>
          </w:p>
        </w:tc>
        <w:tc>
          <w:tcPr>
            <w:tcW w:w="531" w:type="pct"/>
            <w:tcBorders>
              <w:top w:val="nil"/>
              <w:left w:val="nil"/>
              <w:bottom w:val="single" w:sz="8" w:space="0" w:color="FFFFFF"/>
              <w:right w:val="single" w:sz="12" w:space="0" w:color="FFFFFF"/>
            </w:tcBorders>
            <w:shd w:val="clear" w:color="000000" w:fill="FFCC99"/>
            <w:vAlign w:val="center"/>
            <w:hideMark/>
          </w:tcPr>
          <w:p w14:paraId="472F617B" w14:textId="77777777" w:rsidR="001A66FD" w:rsidRPr="001A66FD" w:rsidRDefault="006417E2" w:rsidP="001A66FD">
            <w:pPr>
              <w:jc w:val="center"/>
              <w:rPr>
                <w:rFonts w:ascii="Calibri" w:hAnsi="Calibri" w:cs="Calibri"/>
                <w:color w:val="000000"/>
                <w:sz w:val="16"/>
                <w:szCs w:val="16"/>
                <w:lang w:val="es-ES"/>
              </w:rPr>
            </w:pPr>
            <w:r>
              <w:rPr>
                <w:rFonts w:ascii="Calibri" w:hAnsi="Calibri" w:cs="Calibri"/>
                <w:color w:val="000000"/>
                <w:sz w:val="16"/>
                <w:szCs w:val="16"/>
                <w:lang w:val="es-ES"/>
              </w:rPr>
              <w:t>4</w:t>
            </w:r>
            <w:r w:rsidR="001A66FD" w:rsidRPr="001A66FD">
              <w:rPr>
                <w:rFonts w:ascii="Calibri" w:hAnsi="Calibri" w:cs="Calibri"/>
                <w:color w:val="000000"/>
                <w:sz w:val="16"/>
                <w:szCs w:val="16"/>
                <w:lang w:val="es-ES"/>
              </w:rPr>
              <w:t>00 CASOS</w:t>
            </w:r>
          </w:p>
        </w:tc>
        <w:tc>
          <w:tcPr>
            <w:tcW w:w="973" w:type="pct"/>
            <w:tcBorders>
              <w:top w:val="nil"/>
              <w:left w:val="nil"/>
              <w:bottom w:val="single" w:sz="8" w:space="0" w:color="FFFFFF"/>
              <w:right w:val="single" w:sz="12" w:space="0" w:color="FFFFFF"/>
            </w:tcBorders>
            <w:shd w:val="clear" w:color="000000" w:fill="FFCC99"/>
            <w:vAlign w:val="center"/>
            <w:hideMark/>
          </w:tcPr>
          <w:p w14:paraId="7FBB9794"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0AA302AE" w14:textId="77777777" w:rsidTr="00130F06">
        <w:trPr>
          <w:trHeight w:val="640"/>
        </w:trPr>
        <w:tc>
          <w:tcPr>
            <w:tcW w:w="1098" w:type="pct"/>
            <w:vMerge/>
            <w:tcBorders>
              <w:top w:val="nil"/>
              <w:left w:val="nil"/>
              <w:bottom w:val="single" w:sz="12" w:space="0" w:color="FFFFFF"/>
              <w:right w:val="nil"/>
            </w:tcBorders>
            <w:vAlign w:val="center"/>
            <w:hideMark/>
          </w:tcPr>
          <w:p w14:paraId="225A792F"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3E7C443" w14:textId="77777777" w:rsidR="001A66FD" w:rsidRPr="001A66FD" w:rsidRDefault="001A66FD" w:rsidP="00130F06">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Número de </w:t>
            </w:r>
            <w:r w:rsidR="00130F06">
              <w:rPr>
                <w:rFonts w:ascii="Calibri" w:hAnsi="Calibri" w:cs="Calibri"/>
                <w:b/>
                <w:bCs/>
                <w:color w:val="000000"/>
                <w:sz w:val="16"/>
                <w:szCs w:val="16"/>
                <w:lang w:val="es-ES"/>
              </w:rPr>
              <w:t xml:space="preserve">consultas/interconsultas </w:t>
            </w:r>
            <w:r w:rsidRPr="001A66FD">
              <w:rPr>
                <w:rFonts w:ascii="Calibri" w:hAnsi="Calibri" w:cs="Calibri"/>
                <w:b/>
                <w:bCs/>
                <w:color w:val="000000"/>
                <w:sz w:val="16"/>
                <w:szCs w:val="16"/>
                <w:lang w:val="es-ES"/>
              </w:rPr>
              <w:t>en la unidad en el último año</w:t>
            </w:r>
          </w:p>
        </w:tc>
        <w:tc>
          <w:tcPr>
            <w:tcW w:w="531" w:type="pct"/>
            <w:tcBorders>
              <w:top w:val="nil"/>
              <w:left w:val="nil"/>
              <w:bottom w:val="single" w:sz="8" w:space="0" w:color="FFFFFF"/>
              <w:right w:val="single" w:sz="12" w:space="0" w:color="FFFFFF"/>
            </w:tcBorders>
            <w:shd w:val="clear" w:color="000000" w:fill="FFCC99"/>
            <w:vAlign w:val="center"/>
            <w:hideMark/>
          </w:tcPr>
          <w:p w14:paraId="6D60FD0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100 CASOS</w:t>
            </w:r>
          </w:p>
        </w:tc>
        <w:tc>
          <w:tcPr>
            <w:tcW w:w="531" w:type="pct"/>
            <w:tcBorders>
              <w:top w:val="nil"/>
              <w:left w:val="nil"/>
              <w:bottom w:val="single" w:sz="8" w:space="0" w:color="FFFFFF"/>
              <w:right w:val="single" w:sz="12" w:space="0" w:color="FFFFFF"/>
            </w:tcBorders>
            <w:shd w:val="clear" w:color="000000" w:fill="FFCC99"/>
            <w:vAlign w:val="center"/>
            <w:hideMark/>
          </w:tcPr>
          <w:p w14:paraId="3CD8DD33" w14:textId="77777777" w:rsidR="001A66FD" w:rsidRPr="001A66FD" w:rsidRDefault="00130F06" w:rsidP="001A66FD">
            <w:pPr>
              <w:jc w:val="center"/>
              <w:rPr>
                <w:rFonts w:ascii="Calibri" w:hAnsi="Calibri" w:cs="Calibri"/>
                <w:color w:val="000000"/>
                <w:sz w:val="16"/>
                <w:szCs w:val="16"/>
                <w:lang w:val="es-ES"/>
              </w:rPr>
            </w:pPr>
            <w:r>
              <w:rPr>
                <w:rFonts w:ascii="Calibri" w:hAnsi="Calibri" w:cs="Calibri"/>
                <w:color w:val="000000"/>
                <w:sz w:val="16"/>
                <w:szCs w:val="16"/>
                <w:lang w:val="es-ES"/>
              </w:rPr>
              <w:t>15</w:t>
            </w:r>
            <w:r w:rsidR="001A66FD" w:rsidRPr="001A66FD">
              <w:rPr>
                <w:rFonts w:ascii="Calibri" w:hAnsi="Calibri" w:cs="Calibri"/>
                <w:color w:val="000000"/>
                <w:sz w:val="16"/>
                <w:szCs w:val="16"/>
                <w:lang w:val="es-ES"/>
              </w:rPr>
              <w:t>0</w:t>
            </w:r>
            <w:r w:rsidR="006417E2">
              <w:rPr>
                <w:rFonts w:ascii="Calibri" w:hAnsi="Calibri" w:cs="Calibri"/>
                <w:color w:val="000000"/>
                <w:sz w:val="16"/>
                <w:szCs w:val="16"/>
                <w:lang w:val="es-ES"/>
              </w:rPr>
              <w:t xml:space="preserve"> </w:t>
            </w:r>
            <w:r w:rsidR="006417E2" w:rsidRPr="001A66FD">
              <w:rPr>
                <w:rFonts w:ascii="Calibri" w:hAnsi="Calibri" w:cs="Calibri"/>
                <w:color w:val="000000"/>
                <w:sz w:val="16"/>
                <w:szCs w:val="16"/>
                <w:lang w:val="es-ES"/>
              </w:rPr>
              <w:t>CASOS</w:t>
            </w:r>
          </w:p>
        </w:tc>
        <w:tc>
          <w:tcPr>
            <w:tcW w:w="531" w:type="pct"/>
            <w:tcBorders>
              <w:top w:val="nil"/>
              <w:left w:val="nil"/>
              <w:bottom w:val="single" w:sz="8" w:space="0" w:color="FFFFFF"/>
              <w:right w:val="single" w:sz="12" w:space="0" w:color="FFFFFF"/>
            </w:tcBorders>
            <w:shd w:val="clear" w:color="000000" w:fill="FFCC99"/>
            <w:vAlign w:val="center"/>
            <w:hideMark/>
          </w:tcPr>
          <w:p w14:paraId="66AAC292" w14:textId="77777777" w:rsidR="001A66FD" w:rsidRPr="001A66FD" w:rsidRDefault="006417E2" w:rsidP="001A66FD">
            <w:pPr>
              <w:jc w:val="center"/>
              <w:rPr>
                <w:rFonts w:ascii="Calibri" w:hAnsi="Calibri" w:cs="Calibri"/>
                <w:color w:val="000000"/>
                <w:sz w:val="16"/>
                <w:szCs w:val="16"/>
                <w:lang w:val="es-ES"/>
              </w:rPr>
            </w:pPr>
            <w:r>
              <w:rPr>
                <w:rFonts w:ascii="Calibri" w:hAnsi="Calibri" w:cs="Calibri"/>
                <w:color w:val="000000"/>
                <w:sz w:val="16"/>
                <w:szCs w:val="16"/>
                <w:lang w:val="es-ES"/>
              </w:rPr>
              <w:t>2</w:t>
            </w:r>
            <w:r w:rsidR="001A66FD" w:rsidRPr="001A66FD">
              <w:rPr>
                <w:rFonts w:ascii="Calibri" w:hAnsi="Calibri" w:cs="Calibri"/>
                <w:color w:val="000000"/>
                <w:sz w:val="16"/>
                <w:szCs w:val="16"/>
                <w:lang w:val="es-ES"/>
              </w:rPr>
              <w:t>00</w:t>
            </w:r>
            <w:r>
              <w:rPr>
                <w:rFonts w:ascii="Calibri" w:hAnsi="Calibri" w:cs="Calibri"/>
                <w:color w:val="000000"/>
                <w:sz w:val="16"/>
                <w:szCs w:val="16"/>
                <w:lang w:val="es-ES"/>
              </w:rPr>
              <w:t xml:space="preserve"> </w:t>
            </w:r>
            <w:r w:rsidRPr="001A66FD">
              <w:rPr>
                <w:rFonts w:ascii="Calibri" w:hAnsi="Calibri" w:cs="Calibri"/>
                <w:color w:val="000000"/>
                <w:sz w:val="16"/>
                <w:szCs w:val="16"/>
                <w:lang w:val="es-ES"/>
              </w:rPr>
              <w:t>CASOS</w:t>
            </w:r>
          </w:p>
        </w:tc>
        <w:tc>
          <w:tcPr>
            <w:tcW w:w="973" w:type="pct"/>
            <w:tcBorders>
              <w:top w:val="nil"/>
              <w:left w:val="nil"/>
              <w:bottom w:val="single" w:sz="8" w:space="0" w:color="FFFFFF"/>
              <w:right w:val="single" w:sz="12" w:space="0" w:color="FFFFFF"/>
            </w:tcBorders>
            <w:shd w:val="clear" w:color="000000" w:fill="FFCC99"/>
            <w:vAlign w:val="center"/>
            <w:hideMark/>
          </w:tcPr>
          <w:p w14:paraId="3FF73B19"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44785F39" w14:textId="77777777" w:rsidTr="00130F06">
        <w:trPr>
          <w:trHeight w:val="640"/>
        </w:trPr>
        <w:tc>
          <w:tcPr>
            <w:tcW w:w="1098" w:type="pct"/>
            <w:vMerge/>
            <w:tcBorders>
              <w:top w:val="nil"/>
              <w:left w:val="nil"/>
              <w:bottom w:val="single" w:sz="12" w:space="0" w:color="FFFFFF"/>
              <w:right w:val="nil"/>
            </w:tcBorders>
            <w:vAlign w:val="center"/>
            <w:hideMark/>
          </w:tcPr>
          <w:p w14:paraId="2AAA8376"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6A820CD2"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Otros requisitos de actividad (pruebas, etc.):</w:t>
            </w:r>
          </w:p>
        </w:tc>
        <w:tc>
          <w:tcPr>
            <w:tcW w:w="531" w:type="pct"/>
            <w:tcBorders>
              <w:top w:val="nil"/>
              <w:left w:val="nil"/>
              <w:bottom w:val="single" w:sz="8" w:space="0" w:color="FFFFFF"/>
              <w:right w:val="single" w:sz="12" w:space="0" w:color="FFFFFF"/>
            </w:tcBorders>
            <w:shd w:val="clear" w:color="000000" w:fill="FFCC99"/>
            <w:vAlign w:val="center"/>
            <w:hideMark/>
          </w:tcPr>
          <w:p w14:paraId="1A32D50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B22D68B"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728D4F0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321E037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2A0BA9C8" w14:textId="77777777" w:rsidTr="00130F06">
        <w:trPr>
          <w:trHeight w:val="430"/>
        </w:trPr>
        <w:tc>
          <w:tcPr>
            <w:tcW w:w="1098" w:type="pct"/>
            <w:vMerge/>
            <w:tcBorders>
              <w:top w:val="nil"/>
              <w:left w:val="nil"/>
              <w:bottom w:val="single" w:sz="12" w:space="0" w:color="FFFFFF"/>
              <w:right w:val="nil"/>
            </w:tcBorders>
            <w:vAlign w:val="center"/>
            <w:hideMark/>
          </w:tcPr>
          <w:p w14:paraId="58E9E9DE"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20BDD386" w14:textId="77777777" w:rsidR="001A66FD" w:rsidRPr="001A66FD" w:rsidRDefault="001A66FD" w:rsidP="00130F06">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CONSULTA MONOGRÁFICA</w:t>
            </w:r>
            <w:r w:rsidR="00130F06">
              <w:rPr>
                <w:rFonts w:ascii="Calibri" w:hAnsi="Calibri" w:cs="Calibri"/>
                <w:b/>
                <w:bCs/>
                <w:color w:val="000000"/>
                <w:sz w:val="16"/>
                <w:szCs w:val="16"/>
                <w:lang w:val="es-ES"/>
              </w:rPr>
              <w:t xml:space="preserve"> R</w:t>
            </w:r>
            <w:r w:rsidRPr="001A66FD">
              <w:rPr>
                <w:rFonts w:ascii="Calibri" w:hAnsi="Calibri" w:cs="Calibri"/>
                <w:b/>
                <w:bCs/>
                <w:color w:val="000000"/>
                <w:sz w:val="16"/>
                <w:szCs w:val="16"/>
                <w:lang w:val="es-ES"/>
              </w:rPr>
              <w:t>V</w:t>
            </w:r>
          </w:p>
        </w:tc>
        <w:tc>
          <w:tcPr>
            <w:tcW w:w="531" w:type="pct"/>
            <w:tcBorders>
              <w:top w:val="nil"/>
              <w:left w:val="nil"/>
              <w:bottom w:val="single" w:sz="8" w:space="0" w:color="FFFFFF"/>
              <w:right w:val="single" w:sz="12" w:space="0" w:color="FFFFFF"/>
            </w:tcBorders>
            <w:shd w:val="clear" w:color="000000" w:fill="FFCC99"/>
            <w:vAlign w:val="center"/>
            <w:hideMark/>
          </w:tcPr>
          <w:p w14:paraId="2D688868" w14:textId="77777777" w:rsidR="001A66FD" w:rsidRPr="001A66FD" w:rsidRDefault="00130F06"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1E45D79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786DC06E"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257C3BB7"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w:t>
            </w:r>
          </w:p>
        </w:tc>
      </w:tr>
      <w:tr w:rsidR="000863CF" w:rsidRPr="001A66FD" w14:paraId="0D6C54FA" w14:textId="77777777" w:rsidTr="00130F06">
        <w:trPr>
          <w:trHeight w:val="430"/>
        </w:trPr>
        <w:tc>
          <w:tcPr>
            <w:tcW w:w="1098" w:type="pct"/>
            <w:vMerge/>
            <w:tcBorders>
              <w:top w:val="nil"/>
              <w:left w:val="nil"/>
              <w:bottom w:val="single" w:sz="12" w:space="0" w:color="FFFFFF"/>
              <w:right w:val="nil"/>
            </w:tcBorders>
            <w:vAlign w:val="center"/>
            <w:hideMark/>
          </w:tcPr>
          <w:p w14:paraId="1C7D3061"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9B5C119"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INTERCONSULTAS</w:t>
            </w:r>
          </w:p>
        </w:tc>
        <w:tc>
          <w:tcPr>
            <w:tcW w:w="531" w:type="pct"/>
            <w:tcBorders>
              <w:top w:val="nil"/>
              <w:left w:val="nil"/>
              <w:bottom w:val="single" w:sz="8" w:space="0" w:color="FFFFFF"/>
              <w:right w:val="single" w:sz="12" w:space="0" w:color="FFFFFF"/>
            </w:tcBorders>
            <w:shd w:val="clear" w:color="000000" w:fill="FFCC99"/>
            <w:vAlign w:val="center"/>
            <w:hideMark/>
          </w:tcPr>
          <w:p w14:paraId="1CBD96FA"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055C5D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6592CA5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4B68C577"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w:t>
            </w:r>
          </w:p>
        </w:tc>
      </w:tr>
      <w:tr w:rsidR="000863CF" w:rsidRPr="001A66FD" w14:paraId="14AC726E" w14:textId="77777777" w:rsidTr="00130F06">
        <w:trPr>
          <w:trHeight w:val="220"/>
        </w:trPr>
        <w:tc>
          <w:tcPr>
            <w:tcW w:w="1098" w:type="pct"/>
            <w:vMerge/>
            <w:tcBorders>
              <w:top w:val="nil"/>
              <w:left w:val="nil"/>
              <w:bottom w:val="single" w:sz="12" w:space="0" w:color="FFFFFF"/>
              <w:right w:val="nil"/>
            </w:tcBorders>
            <w:vAlign w:val="center"/>
            <w:hideMark/>
          </w:tcPr>
          <w:p w14:paraId="1004C022"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214B8C81"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6A59F48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806935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4F4F6891"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346B5519"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35967575" w14:textId="77777777" w:rsidTr="00130F06">
        <w:trPr>
          <w:trHeight w:val="220"/>
        </w:trPr>
        <w:tc>
          <w:tcPr>
            <w:tcW w:w="1098" w:type="pct"/>
            <w:vMerge/>
            <w:tcBorders>
              <w:top w:val="nil"/>
              <w:left w:val="nil"/>
              <w:bottom w:val="single" w:sz="12" w:space="0" w:color="FFFFFF"/>
              <w:right w:val="nil"/>
            </w:tcBorders>
            <w:vAlign w:val="center"/>
            <w:hideMark/>
          </w:tcPr>
          <w:p w14:paraId="36AEB157"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66D6261A"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4080A8E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2DDAB7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D0801D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273BA0D9"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01D79021" w14:textId="77777777" w:rsidTr="00130F06">
        <w:trPr>
          <w:trHeight w:val="230"/>
        </w:trPr>
        <w:tc>
          <w:tcPr>
            <w:tcW w:w="1098" w:type="pct"/>
            <w:vMerge w:val="restart"/>
            <w:tcBorders>
              <w:top w:val="nil"/>
              <w:left w:val="single" w:sz="12" w:space="0" w:color="FFFFFF"/>
              <w:bottom w:val="nil"/>
              <w:right w:val="single" w:sz="8" w:space="0" w:color="FFFFFF"/>
            </w:tcBorders>
            <w:shd w:val="clear" w:color="000000" w:fill="339966"/>
            <w:vAlign w:val="center"/>
            <w:hideMark/>
          </w:tcPr>
          <w:p w14:paraId="6824CE10"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estructura. Organización y gestión</w:t>
            </w:r>
          </w:p>
        </w:tc>
        <w:tc>
          <w:tcPr>
            <w:tcW w:w="1336" w:type="pct"/>
            <w:tcBorders>
              <w:top w:val="single" w:sz="8" w:space="0" w:color="FFFFFF"/>
              <w:left w:val="nil"/>
              <w:bottom w:val="nil"/>
              <w:right w:val="single" w:sz="8" w:space="0" w:color="FFFFFF"/>
            </w:tcBorders>
            <w:shd w:val="clear" w:color="000000" w:fill="FFCC99"/>
            <w:vAlign w:val="center"/>
            <w:hideMark/>
          </w:tcPr>
          <w:p w14:paraId="67021D5E" w14:textId="77777777" w:rsidR="001A66FD" w:rsidRPr="001A66FD" w:rsidRDefault="006417E2" w:rsidP="001A66FD">
            <w:pPr>
              <w:jc w:val="left"/>
              <w:rPr>
                <w:rFonts w:ascii="Calibri" w:hAnsi="Calibri" w:cs="Calibri"/>
                <w:b/>
                <w:bCs/>
                <w:color w:val="000000"/>
                <w:sz w:val="16"/>
                <w:szCs w:val="16"/>
                <w:lang w:val="es-ES"/>
              </w:rPr>
            </w:pPr>
            <w:r>
              <w:rPr>
                <w:rFonts w:ascii="Calibri" w:hAnsi="Calibri" w:cs="Calibri"/>
                <w:b/>
                <w:bCs/>
                <w:color w:val="000000"/>
                <w:sz w:val="16"/>
                <w:szCs w:val="16"/>
                <w:lang w:val="es-ES"/>
              </w:rPr>
              <w:t>Manua</w:t>
            </w:r>
            <w:r w:rsidR="001A66FD" w:rsidRPr="001A66FD">
              <w:rPr>
                <w:rFonts w:ascii="Calibri" w:hAnsi="Calibri" w:cs="Calibri"/>
                <w:b/>
                <w:bCs/>
                <w:color w:val="000000"/>
                <w:sz w:val="16"/>
                <w:szCs w:val="16"/>
                <w:lang w:val="es-ES"/>
              </w:rPr>
              <w:t>l de organización y funcionamiento de la unidad</w:t>
            </w:r>
          </w:p>
        </w:tc>
        <w:tc>
          <w:tcPr>
            <w:tcW w:w="531" w:type="pct"/>
            <w:tcBorders>
              <w:top w:val="nil"/>
              <w:left w:val="nil"/>
              <w:bottom w:val="single" w:sz="8" w:space="0" w:color="FFFFFF"/>
              <w:right w:val="single" w:sz="12" w:space="0" w:color="FFFFFF"/>
            </w:tcBorders>
            <w:shd w:val="clear" w:color="000000" w:fill="FFCC99"/>
            <w:vAlign w:val="center"/>
            <w:hideMark/>
          </w:tcPr>
          <w:p w14:paraId="572D8C0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96172B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7A7B64BE"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6AD4D40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Documento del Manual</w:t>
            </w:r>
          </w:p>
        </w:tc>
      </w:tr>
      <w:tr w:rsidR="000863CF" w:rsidRPr="001A66FD" w14:paraId="25953FD4" w14:textId="77777777" w:rsidTr="00130F06">
        <w:trPr>
          <w:trHeight w:val="640"/>
        </w:trPr>
        <w:tc>
          <w:tcPr>
            <w:tcW w:w="1098" w:type="pct"/>
            <w:vMerge/>
            <w:tcBorders>
              <w:top w:val="nil"/>
              <w:left w:val="single" w:sz="12" w:space="0" w:color="FFFFFF"/>
              <w:bottom w:val="nil"/>
              <w:right w:val="single" w:sz="8" w:space="0" w:color="FFFFFF"/>
            </w:tcBorders>
            <w:vAlign w:val="center"/>
            <w:hideMark/>
          </w:tcPr>
          <w:p w14:paraId="45C0E548"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428C3D8"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Programa estructurado de sesiones específicas de la unidad</w:t>
            </w:r>
          </w:p>
        </w:tc>
        <w:tc>
          <w:tcPr>
            <w:tcW w:w="531" w:type="pct"/>
            <w:tcBorders>
              <w:top w:val="nil"/>
              <w:left w:val="nil"/>
              <w:bottom w:val="single" w:sz="8" w:space="0" w:color="FFFFFF"/>
              <w:right w:val="single" w:sz="12" w:space="0" w:color="FFFFFF"/>
            </w:tcBorders>
            <w:shd w:val="clear" w:color="000000" w:fill="FFCC99"/>
            <w:vAlign w:val="center"/>
            <w:hideMark/>
          </w:tcPr>
          <w:p w14:paraId="7AEDE0E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2DACB6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6EBADAA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11633281"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5B3BBDC6" w14:textId="77777777" w:rsidTr="00130F06">
        <w:trPr>
          <w:trHeight w:val="220"/>
        </w:trPr>
        <w:tc>
          <w:tcPr>
            <w:tcW w:w="1098" w:type="pct"/>
            <w:vMerge/>
            <w:tcBorders>
              <w:top w:val="nil"/>
              <w:left w:val="single" w:sz="12" w:space="0" w:color="FFFFFF"/>
              <w:bottom w:val="nil"/>
              <w:right w:val="single" w:sz="8" w:space="0" w:color="FFFFFF"/>
            </w:tcBorders>
            <w:vAlign w:val="center"/>
            <w:hideMark/>
          </w:tcPr>
          <w:p w14:paraId="69BE6DFF"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98EC280"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Cuadro de Mandos de la unidad</w:t>
            </w:r>
          </w:p>
        </w:tc>
        <w:tc>
          <w:tcPr>
            <w:tcW w:w="531" w:type="pct"/>
            <w:tcBorders>
              <w:top w:val="nil"/>
              <w:left w:val="nil"/>
              <w:bottom w:val="single" w:sz="8" w:space="0" w:color="FFFFFF"/>
              <w:right w:val="single" w:sz="12" w:space="0" w:color="FFFFFF"/>
            </w:tcBorders>
            <w:shd w:val="clear" w:color="000000" w:fill="FFCC99"/>
            <w:vAlign w:val="center"/>
            <w:hideMark/>
          </w:tcPr>
          <w:p w14:paraId="04C893C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1DDAD726"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6F7C7EB4"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1615BE8C"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Cuadro de Mandos</w:t>
            </w:r>
          </w:p>
        </w:tc>
      </w:tr>
      <w:tr w:rsidR="000863CF" w:rsidRPr="001A66FD" w14:paraId="25339EC6" w14:textId="77777777" w:rsidTr="00130F06">
        <w:trPr>
          <w:trHeight w:val="220"/>
        </w:trPr>
        <w:tc>
          <w:tcPr>
            <w:tcW w:w="1098" w:type="pct"/>
            <w:vMerge/>
            <w:tcBorders>
              <w:top w:val="nil"/>
              <w:left w:val="single" w:sz="12" w:space="0" w:color="FFFFFF"/>
              <w:bottom w:val="nil"/>
              <w:right w:val="single" w:sz="8" w:space="0" w:color="FFFFFF"/>
            </w:tcBorders>
            <w:vAlign w:val="center"/>
            <w:hideMark/>
          </w:tcPr>
          <w:p w14:paraId="1DEC489F"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CAAC0A0"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Memoria anual de la unidad</w:t>
            </w:r>
          </w:p>
        </w:tc>
        <w:tc>
          <w:tcPr>
            <w:tcW w:w="531" w:type="pct"/>
            <w:tcBorders>
              <w:top w:val="nil"/>
              <w:left w:val="nil"/>
              <w:bottom w:val="single" w:sz="8" w:space="0" w:color="FFFFFF"/>
              <w:right w:val="single" w:sz="12" w:space="0" w:color="FFFFFF"/>
            </w:tcBorders>
            <w:shd w:val="clear" w:color="000000" w:fill="FFCC99"/>
            <w:vAlign w:val="center"/>
            <w:hideMark/>
          </w:tcPr>
          <w:p w14:paraId="0DAC6AD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2A8B236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36D9FED6"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6412181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Memoria</w:t>
            </w:r>
          </w:p>
        </w:tc>
      </w:tr>
      <w:tr w:rsidR="000863CF" w:rsidRPr="001A66FD" w14:paraId="2709C813" w14:textId="77777777" w:rsidTr="00130F06">
        <w:trPr>
          <w:trHeight w:val="440"/>
        </w:trPr>
        <w:tc>
          <w:tcPr>
            <w:tcW w:w="1098" w:type="pct"/>
            <w:vMerge w:val="restart"/>
            <w:tcBorders>
              <w:top w:val="single" w:sz="12" w:space="0" w:color="FFFFFF"/>
              <w:left w:val="single" w:sz="12" w:space="0" w:color="FFFFFF"/>
              <w:bottom w:val="nil"/>
              <w:right w:val="single" w:sz="12" w:space="0" w:color="FFFFFF"/>
            </w:tcBorders>
            <w:shd w:val="clear" w:color="000000" w:fill="339966"/>
            <w:vAlign w:val="center"/>
            <w:hideMark/>
          </w:tcPr>
          <w:p w14:paraId="485ED909"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procesos</w:t>
            </w:r>
          </w:p>
        </w:tc>
        <w:tc>
          <w:tcPr>
            <w:tcW w:w="1336" w:type="pct"/>
            <w:tcBorders>
              <w:top w:val="single" w:sz="8" w:space="0" w:color="FFFFFF"/>
              <w:left w:val="nil"/>
              <w:bottom w:val="nil"/>
              <w:right w:val="single" w:sz="8" w:space="0" w:color="FFFFFF"/>
            </w:tcBorders>
            <w:shd w:val="clear" w:color="000000" w:fill="FFCC99"/>
            <w:vAlign w:val="center"/>
            <w:hideMark/>
          </w:tcPr>
          <w:p w14:paraId="79B91691"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Procesos, vías clínicas, rutas asistenciales, que deban tener formalizados</w:t>
            </w:r>
          </w:p>
        </w:tc>
        <w:tc>
          <w:tcPr>
            <w:tcW w:w="531" w:type="pct"/>
            <w:tcBorders>
              <w:top w:val="nil"/>
              <w:left w:val="nil"/>
              <w:bottom w:val="single" w:sz="8" w:space="0" w:color="FFFFFF"/>
              <w:right w:val="single" w:sz="12" w:space="0" w:color="FFFFFF"/>
            </w:tcBorders>
            <w:shd w:val="clear" w:color="000000" w:fill="FFCC99"/>
            <w:vAlign w:val="center"/>
            <w:hideMark/>
          </w:tcPr>
          <w:p w14:paraId="4CA3B2E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F126BD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40BF9B2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11AFF9A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Documentos de los procesos, vías, etc.</w:t>
            </w:r>
          </w:p>
        </w:tc>
      </w:tr>
      <w:tr w:rsidR="000863CF" w:rsidRPr="001A66FD" w14:paraId="52B9FE5D" w14:textId="77777777" w:rsidTr="00130F06">
        <w:trPr>
          <w:trHeight w:val="220"/>
        </w:trPr>
        <w:tc>
          <w:tcPr>
            <w:tcW w:w="1098" w:type="pct"/>
            <w:vMerge/>
            <w:tcBorders>
              <w:top w:val="single" w:sz="12" w:space="0" w:color="FFFFFF"/>
              <w:left w:val="single" w:sz="12" w:space="0" w:color="FFFFFF"/>
              <w:bottom w:val="nil"/>
              <w:right w:val="single" w:sz="12" w:space="0" w:color="FFFFFF"/>
            </w:tcBorders>
            <w:vAlign w:val="center"/>
            <w:hideMark/>
          </w:tcPr>
          <w:p w14:paraId="3D4D4829"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58D61CC4" w14:textId="77777777" w:rsidR="001A66FD" w:rsidRPr="001A66FD" w:rsidRDefault="007D6144" w:rsidP="001A66FD">
            <w:pPr>
              <w:ind w:firstLineChars="200" w:firstLine="321"/>
              <w:jc w:val="left"/>
              <w:rPr>
                <w:rFonts w:ascii="Calibri" w:hAnsi="Calibri" w:cs="Calibri"/>
                <w:b/>
                <w:bCs/>
                <w:color w:val="000000"/>
                <w:sz w:val="16"/>
                <w:szCs w:val="16"/>
                <w:lang w:val="es-ES"/>
              </w:rPr>
            </w:pPr>
            <w:r>
              <w:rPr>
                <w:rFonts w:ascii="Calibri" w:hAnsi="Calibri" w:cs="Calibri"/>
                <w:b/>
                <w:bCs/>
                <w:color w:val="000000"/>
                <w:sz w:val="16"/>
                <w:szCs w:val="16"/>
                <w:lang w:val="es-ES"/>
              </w:rPr>
              <w:t xml:space="preserve">Riesgo </w:t>
            </w:r>
            <w:proofErr w:type="spellStart"/>
            <w:r>
              <w:rPr>
                <w:rFonts w:ascii="Calibri" w:hAnsi="Calibri" w:cs="Calibri"/>
                <w:b/>
                <w:bCs/>
                <w:color w:val="000000"/>
                <w:sz w:val="16"/>
                <w:szCs w:val="16"/>
                <w:lang w:val="es-ES"/>
              </w:rPr>
              <w:t>vacsular</w:t>
            </w:r>
            <w:proofErr w:type="spellEnd"/>
          </w:p>
        </w:tc>
        <w:tc>
          <w:tcPr>
            <w:tcW w:w="531" w:type="pct"/>
            <w:tcBorders>
              <w:top w:val="nil"/>
              <w:left w:val="nil"/>
              <w:bottom w:val="single" w:sz="8" w:space="0" w:color="FFFFFF"/>
              <w:right w:val="single" w:sz="12" w:space="0" w:color="FFFFFF"/>
            </w:tcBorders>
            <w:shd w:val="clear" w:color="000000" w:fill="FFCC99"/>
            <w:vAlign w:val="center"/>
            <w:hideMark/>
          </w:tcPr>
          <w:p w14:paraId="291A7D2C"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7840BF06"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66ED324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34AFAE2F"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Documento del proceso, vía clínica, </w:t>
            </w:r>
            <w:proofErr w:type="spellStart"/>
            <w:r w:rsidRPr="001A66FD">
              <w:rPr>
                <w:rFonts w:ascii="Calibri" w:hAnsi="Calibri" w:cs="Calibri"/>
                <w:b/>
                <w:bCs/>
                <w:color w:val="000000"/>
                <w:sz w:val="16"/>
                <w:szCs w:val="16"/>
                <w:lang w:val="es-ES"/>
              </w:rPr>
              <w:t>etc</w:t>
            </w:r>
            <w:proofErr w:type="spellEnd"/>
            <w:r w:rsidRPr="001A66FD">
              <w:rPr>
                <w:rFonts w:ascii="Calibri" w:hAnsi="Calibri" w:cs="Calibri"/>
                <w:b/>
                <w:bCs/>
                <w:color w:val="000000"/>
                <w:sz w:val="16"/>
                <w:szCs w:val="16"/>
                <w:lang w:val="es-ES"/>
              </w:rPr>
              <w:t>…</w:t>
            </w:r>
          </w:p>
        </w:tc>
      </w:tr>
      <w:tr w:rsidR="000863CF" w:rsidRPr="001A66FD" w14:paraId="4A311CC5" w14:textId="77777777" w:rsidTr="00130F06">
        <w:trPr>
          <w:trHeight w:val="220"/>
        </w:trPr>
        <w:tc>
          <w:tcPr>
            <w:tcW w:w="1098" w:type="pct"/>
            <w:vMerge/>
            <w:tcBorders>
              <w:top w:val="single" w:sz="12" w:space="0" w:color="FFFFFF"/>
              <w:left w:val="single" w:sz="12" w:space="0" w:color="FFFFFF"/>
              <w:bottom w:val="nil"/>
              <w:right w:val="single" w:sz="12" w:space="0" w:color="FFFFFF"/>
            </w:tcBorders>
            <w:vAlign w:val="center"/>
            <w:hideMark/>
          </w:tcPr>
          <w:p w14:paraId="446025F4"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379CD842" w14:textId="77777777" w:rsidR="001A66FD" w:rsidRPr="001A66FD" w:rsidRDefault="007D6144"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172134EB"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6FF7E626"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1445244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hideMark/>
          </w:tcPr>
          <w:p w14:paraId="3B8DCE53"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Documento del proceso, vía clínica, </w:t>
            </w:r>
            <w:proofErr w:type="spellStart"/>
            <w:r w:rsidRPr="001A66FD">
              <w:rPr>
                <w:rFonts w:ascii="Calibri" w:hAnsi="Calibri" w:cs="Calibri"/>
                <w:b/>
                <w:bCs/>
                <w:color w:val="000000"/>
                <w:sz w:val="16"/>
                <w:szCs w:val="16"/>
                <w:lang w:val="es-ES"/>
              </w:rPr>
              <w:t>etc</w:t>
            </w:r>
            <w:proofErr w:type="spellEnd"/>
            <w:r w:rsidRPr="001A66FD">
              <w:rPr>
                <w:rFonts w:ascii="Calibri" w:hAnsi="Calibri" w:cs="Calibri"/>
                <w:b/>
                <w:bCs/>
                <w:color w:val="000000"/>
                <w:sz w:val="16"/>
                <w:szCs w:val="16"/>
                <w:lang w:val="es-ES"/>
              </w:rPr>
              <w:t>…</w:t>
            </w:r>
          </w:p>
        </w:tc>
      </w:tr>
      <w:tr w:rsidR="000863CF" w:rsidRPr="001A66FD" w14:paraId="2A35238D" w14:textId="77777777" w:rsidTr="00130F06">
        <w:trPr>
          <w:trHeight w:val="220"/>
        </w:trPr>
        <w:tc>
          <w:tcPr>
            <w:tcW w:w="1098" w:type="pct"/>
            <w:vMerge/>
            <w:tcBorders>
              <w:top w:val="single" w:sz="12" w:space="0" w:color="FFFFFF"/>
              <w:left w:val="single" w:sz="12" w:space="0" w:color="FFFFFF"/>
              <w:bottom w:val="nil"/>
              <w:right w:val="single" w:sz="12" w:space="0" w:color="FFFFFF"/>
            </w:tcBorders>
            <w:vAlign w:val="center"/>
            <w:hideMark/>
          </w:tcPr>
          <w:p w14:paraId="59298A81"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29B36802"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62A9D2D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80A723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33CBDE2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2F174169"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35049A53" w14:textId="77777777" w:rsidTr="00130F06">
        <w:trPr>
          <w:trHeight w:val="220"/>
        </w:trPr>
        <w:tc>
          <w:tcPr>
            <w:tcW w:w="1098" w:type="pct"/>
            <w:vMerge/>
            <w:tcBorders>
              <w:top w:val="single" w:sz="12" w:space="0" w:color="FFFFFF"/>
              <w:left w:val="single" w:sz="12" w:space="0" w:color="FFFFFF"/>
              <w:bottom w:val="nil"/>
              <w:right w:val="single" w:sz="12" w:space="0" w:color="FFFFFF"/>
            </w:tcBorders>
            <w:vAlign w:val="center"/>
            <w:hideMark/>
          </w:tcPr>
          <w:p w14:paraId="53A199DC"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9986B41"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675790C0"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559049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63112150"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2337F6D2"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2E860588" w14:textId="77777777" w:rsidTr="00130F06">
        <w:trPr>
          <w:trHeight w:val="220"/>
        </w:trPr>
        <w:tc>
          <w:tcPr>
            <w:tcW w:w="1098" w:type="pct"/>
            <w:vMerge/>
            <w:tcBorders>
              <w:top w:val="single" w:sz="12" w:space="0" w:color="FFFFFF"/>
              <w:left w:val="single" w:sz="12" w:space="0" w:color="FFFFFF"/>
              <w:bottom w:val="nil"/>
              <w:right w:val="single" w:sz="12" w:space="0" w:color="FFFFFF"/>
            </w:tcBorders>
            <w:vAlign w:val="center"/>
            <w:hideMark/>
          </w:tcPr>
          <w:p w14:paraId="0CA1394C"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201FD59A"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0052493E"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6FD0904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2F3B31C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0CF1ACFC"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660BCEE7" w14:textId="77777777" w:rsidTr="00130F06">
        <w:trPr>
          <w:trHeight w:val="220"/>
        </w:trPr>
        <w:tc>
          <w:tcPr>
            <w:tcW w:w="1098" w:type="pct"/>
            <w:vMerge/>
            <w:tcBorders>
              <w:top w:val="single" w:sz="12" w:space="0" w:color="FFFFFF"/>
              <w:left w:val="single" w:sz="12" w:space="0" w:color="FFFFFF"/>
              <w:bottom w:val="nil"/>
              <w:right w:val="single" w:sz="12" w:space="0" w:color="FFFFFF"/>
            </w:tcBorders>
            <w:vAlign w:val="center"/>
            <w:hideMark/>
          </w:tcPr>
          <w:p w14:paraId="668EFEE8"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6D5F595" w14:textId="77777777" w:rsidR="001A66FD" w:rsidRPr="001A66FD" w:rsidRDefault="001A66FD" w:rsidP="001A66FD">
            <w:pPr>
              <w:ind w:firstLineChars="200" w:firstLine="321"/>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_________</w:t>
            </w:r>
          </w:p>
        </w:tc>
        <w:tc>
          <w:tcPr>
            <w:tcW w:w="531" w:type="pct"/>
            <w:tcBorders>
              <w:top w:val="nil"/>
              <w:left w:val="nil"/>
              <w:bottom w:val="single" w:sz="8" w:space="0" w:color="FFFFFF"/>
              <w:right w:val="single" w:sz="12" w:space="0" w:color="FFFFFF"/>
            </w:tcBorders>
            <w:shd w:val="clear" w:color="000000" w:fill="FFCC99"/>
            <w:vAlign w:val="center"/>
            <w:hideMark/>
          </w:tcPr>
          <w:p w14:paraId="293B0CC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966ECB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C94E77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578009FB"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0863CF" w:rsidRPr="001A66FD" w14:paraId="3AFB840A" w14:textId="77777777" w:rsidTr="00130F06">
        <w:trPr>
          <w:trHeight w:val="375"/>
        </w:trPr>
        <w:tc>
          <w:tcPr>
            <w:tcW w:w="1098" w:type="pct"/>
            <w:vMerge w:val="restart"/>
            <w:tcBorders>
              <w:top w:val="single" w:sz="12" w:space="0" w:color="FFFFFF"/>
              <w:left w:val="single" w:sz="12" w:space="0" w:color="FFFFFF"/>
              <w:bottom w:val="single" w:sz="12" w:space="0" w:color="FFFFFF"/>
              <w:right w:val="single" w:sz="12" w:space="0" w:color="FFFFFF"/>
            </w:tcBorders>
            <w:shd w:val="clear" w:color="000000" w:fill="339966"/>
            <w:vAlign w:val="center"/>
            <w:hideMark/>
          </w:tcPr>
          <w:p w14:paraId="6E0D6342"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Indicadores de resultados</w:t>
            </w:r>
          </w:p>
        </w:tc>
        <w:tc>
          <w:tcPr>
            <w:tcW w:w="1336" w:type="pct"/>
            <w:tcBorders>
              <w:top w:val="single" w:sz="8" w:space="0" w:color="FFFFFF"/>
              <w:left w:val="nil"/>
              <w:bottom w:val="nil"/>
              <w:right w:val="single" w:sz="8" w:space="0" w:color="FFFFFF"/>
            </w:tcBorders>
            <w:shd w:val="clear" w:color="000000" w:fill="FFCC99"/>
            <w:vAlign w:val="center"/>
            <w:hideMark/>
          </w:tcPr>
          <w:p w14:paraId="12A5D809" w14:textId="77777777" w:rsidR="001A66FD" w:rsidRPr="001A66FD" w:rsidRDefault="001A66FD" w:rsidP="001A66FD">
            <w:pPr>
              <w:ind w:firstLineChars="200" w:firstLine="321"/>
              <w:jc w:val="left"/>
              <w:rPr>
                <w:rFonts w:ascii="Calibri" w:hAnsi="Calibri" w:cs="Calibri"/>
                <w:b/>
                <w:bCs/>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7F5D8AE3"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42A61A74"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7951B4DF"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4E94BBF5" w14:textId="77777777" w:rsidR="001A66FD" w:rsidRPr="001A66FD" w:rsidRDefault="001A66FD" w:rsidP="001A66FD">
            <w:pPr>
              <w:rPr>
                <w:rFonts w:ascii="Calibri" w:hAnsi="Calibri" w:cs="Calibri"/>
                <w:b/>
                <w:bCs/>
                <w:color w:val="000000"/>
                <w:sz w:val="16"/>
                <w:szCs w:val="16"/>
                <w:lang w:val="es-ES"/>
              </w:rPr>
            </w:pPr>
          </w:p>
        </w:tc>
      </w:tr>
      <w:tr w:rsidR="000863CF" w:rsidRPr="001A66FD" w14:paraId="3C7325D2" w14:textId="77777777" w:rsidTr="00130F06">
        <w:trPr>
          <w:trHeight w:val="22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5E054BE6"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C3D8F59" w14:textId="77777777" w:rsidR="001A66FD" w:rsidRPr="001A66FD" w:rsidRDefault="001A66FD" w:rsidP="001A66FD">
            <w:pPr>
              <w:ind w:firstLineChars="200" w:firstLine="321"/>
              <w:jc w:val="left"/>
              <w:rPr>
                <w:rFonts w:ascii="Calibri" w:hAnsi="Calibri" w:cs="Calibri"/>
                <w:b/>
                <w:bCs/>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30B1062D"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1246B2B5"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3D4292BC"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3E040CFD" w14:textId="77777777" w:rsidR="001A66FD" w:rsidRPr="001A66FD" w:rsidRDefault="001A66FD" w:rsidP="001A66FD">
            <w:pPr>
              <w:rPr>
                <w:rFonts w:ascii="Calibri" w:hAnsi="Calibri" w:cs="Calibri"/>
                <w:b/>
                <w:bCs/>
                <w:color w:val="000000"/>
                <w:sz w:val="16"/>
                <w:szCs w:val="16"/>
                <w:lang w:val="es-ES"/>
              </w:rPr>
            </w:pPr>
          </w:p>
        </w:tc>
      </w:tr>
      <w:tr w:rsidR="000863CF" w:rsidRPr="001A66FD" w14:paraId="3623BEEE" w14:textId="77777777" w:rsidTr="00130F06">
        <w:trPr>
          <w:trHeight w:val="390"/>
        </w:trPr>
        <w:tc>
          <w:tcPr>
            <w:tcW w:w="1098" w:type="pct"/>
            <w:vMerge/>
            <w:tcBorders>
              <w:top w:val="single" w:sz="12" w:space="0" w:color="FFFFFF"/>
              <w:left w:val="single" w:sz="12" w:space="0" w:color="FFFFFF"/>
              <w:bottom w:val="single" w:sz="12" w:space="0" w:color="FFFFFF"/>
              <w:right w:val="single" w:sz="12" w:space="0" w:color="FFFFFF"/>
            </w:tcBorders>
            <w:vAlign w:val="center"/>
            <w:hideMark/>
          </w:tcPr>
          <w:p w14:paraId="287EAFF3"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F30BBC5" w14:textId="77777777" w:rsidR="001A66FD" w:rsidRPr="001A66FD" w:rsidRDefault="001A66FD" w:rsidP="001A66FD">
            <w:pPr>
              <w:ind w:firstLineChars="200" w:firstLine="321"/>
              <w:jc w:val="left"/>
              <w:rPr>
                <w:rFonts w:ascii="Calibri" w:hAnsi="Calibri" w:cs="Calibri"/>
                <w:b/>
                <w:bCs/>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2BA03AC7"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3CFB9F56"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hideMark/>
          </w:tcPr>
          <w:p w14:paraId="1C1C852E"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0D2DEE83" w14:textId="77777777" w:rsidR="001A66FD" w:rsidRPr="001A66FD" w:rsidRDefault="001A66FD" w:rsidP="001A66FD">
            <w:pPr>
              <w:rPr>
                <w:rFonts w:ascii="Calibri" w:hAnsi="Calibri" w:cs="Calibri"/>
                <w:b/>
                <w:bCs/>
                <w:color w:val="000000"/>
                <w:sz w:val="16"/>
                <w:szCs w:val="16"/>
                <w:lang w:val="es-ES"/>
              </w:rPr>
            </w:pPr>
          </w:p>
        </w:tc>
      </w:tr>
      <w:tr w:rsidR="000863CF" w:rsidRPr="001A66FD" w14:paraId="06651127" w14:textId="77777777" w:rsidTr="00130F06">
        <w:trPr>
          <w:trHeight w:val="230"/>
        </w:trPr>
        <w:tc>
          <w:tcPr>
            <w:tcW w:w="1098" w:type="pct"/>
            <w:vMerge w:val="restart"/>
            <w:tcBorders>
              <w:top w:val="nil"/>
              <w:left w:val="single" w:sz="12" w:space="0" w:color="FFFFFF"/>
              <w:bottom w:val="single" w:sz="12" w:space="0" w:color="FFFFFF"/>
              <w:right w:val="single" w:sz="12" w:space="0" w:color="FFFFFF"/>
            </w:tcBorders>
            <w:shd w:val="clear" w:color="000000" w:fill="339966"/>
            <w:vAlign w:val="center"/>
            <w:hideMark/>
          </w:tcPr>
          <w:p w14:paraId="146071CD" w14:textId="77777777" w:rsidR="001A66FD" w:rsidRPr="001A66FD" w:rsidRDefault="001A66FD" w:rsidP="001A66FD">
            <w:pPr>
              <w:rPr>
                <w:rFonts w:ascii="Calibri" w:hAnsi="Calibri" w:cs="Calibri"/>
                <w:b/>
                <w:bCs/>
                <w:color w:val="FFFFFF"/>
                <w:sz w:val="16"/>
                <w:szCs w:val="16"/>
                <w:lang w:val="es-ES"/>
              </w:rPr>
            </w:pPr>
            <w:r w:rsidRPr="001A66FD">
              <w:rPr>
                <w:rFonts w:ascii="Calibri" w:hAnsi="Calibri" w:cs="Calibri"/>
                <w:b/>
                <w:bCs/>
                <w:color w:val="FFFFFF"/>
                <w:sz w:val="16"/>
                <w:szCs w:val="16"/>
                <w:lang w:val="es-ES"/>
              </w:rPr>
              <w:t>Formación</w:t>
            </w:r>
          </w:p>
        </w:tc>
        <w:tc>
          <w:tcPr>
            <w:tcW w:w="1336" w:type="pct"/>
            <w:tcBorders>
              <w:top w:val="single" w:sz="8" w:space="0" w:color="FFFFFF"/>
              <w:left w:val="nil"/>
              <w:bottom w:val="nil"/>
              <w:right w:val="single" w:sz="8" w:space="0" w:color="FFFFFF"/>
            </w:tcBorders>
            <w:shd w:val="clear" w:color="000000" w:fill="FFCC99"/>
            <w:vAlign w:val="center"/>
            <w:hideMark/>
          </w:tcPr>
          <w:p w14:paraId="52FA87EF"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Formación MIR (Medicina Interna) en el servicio</w:t>
            </w:r>
          </w:p>
        </w:tc>
        <w:tc>
          <w:tcPr>
            <w:tcW w:w="531" w:type="pct"/>
            <w:tcBorders>
              <w:top w:val="nil"/>
              <w:left w:val="nil"/>
              <w:bottom w:val="single" w:sz="8" w:space="0" w:color="FFFFFF"/>
              <w:right w:val="single" w:sz="12" w:space="0" w:color="FFFFFF"/>
            </w:tcBorders>
            <w:shd w:val="clear" w:color="000000" w:fill="FFCC99"/>
            <w:vAlign w:val="center"/>
            <w:hideMark/>
          </w:tcPr>
          <w:p w14:paraId="703DBA15"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B18A4CE"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4B7718F9"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tcPr>
          <w:p w14:paraId="3305F3C1" w14:textId="77777777" w:rsidR="001A66FD" w:rsidRPr="001A66FD" w:rsidRDefault="001A66FD" w:rsidP="001A66FD">
            <w:pPr>
              <w:rPr>
                <w:rFonts w:ascii="Calibri" w:hAnsi="Calibri" w:cs="Calibri"/>
                <w:b/>
                <w:bCs/>
                <w:color w:val="000000"/>
                <w:sz w:val="16"/>
                <w:szCs w:val="16"/>
                <w:lang w:val="es-ES"/>
              </w:rPr>
            </w:pPr>
          </w:p>
        </w:tc>
      </w:tr>
      <w:tr w:rsidR="000863CF" w:rsidRPr="001A66FD" w14:paraId="4DBEF0A9" w14:textId="77777777" w:rsidTr="00130F06">
        <w:trPr>
          <w:trHeight w:val="220"/>
        </w:trPr>
        <w:tc>
          <w:tcPr>
            <w:tcW w:w="1098" w:type="pct"/>
            <w:vMerge/>
            <w:tcBorders>
              <w:top w:val="nil"/>
              <w:left w:val="single" w:sz="12" w:space="0" w:color="FFFFFF"/>
              <w:bottom w:val="single" w:sz="12" w:space="0" w:color="FFFFFF"/>
              <w:right w:val="single" w:sz="12" w:space="0" w:color="FFFFFF"/>
            </w:tcBorders>
            <w:vAlign w:val="center"/>
            <w:hideMark/>
          </w:tcPr>
          <w:p w14:paraId="6E4FB711"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32F0655" w14:textId="77777777" w:rsidR="001A66FD" w:rsidRPr="001A66FD" w:rsidRDefault="00837F89"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Programa</w:t>
            </w:r>
            <w:r w:rsidR="001A66FD" w:rsidRPr="001A66FD">
              <w:rPr>
                <w:rFonts w:ascii="Calibri" w:hAnsi="Calibri" w:cs="Calibri"/>
                <w:b/>
                <w:bCs/>
                <w:color w:val="000000"/>
                <w:sz w:val="16"/>
                <w:szCs w:val="16"/>
                <w:lang w:val="es-ES"/>
              </w:rPr>
              <w:t xml:space="preserve"> de formación MIR en la unidad</w:t>
            </w:r>
          </w:p>
        </w:tc>
        <w:tc>
          <w:tcPr>
            <w:tcW w:w="531" w:type="pct"/>
            <w:tcBorders>
              <w:top w:val="nil"/>
              <w:left w:val="nil"/>
              <w:bottom w:val="single" w:sz="8" w:space="0" w:color="FFFFFF"/>
              <w:right w:val="single" w:sz="12" w:space="0" w:color="FFFFFF"/>
            </w:tcBorders>
            <w:shd w:val="clear" w:color="000000" w:fill="FFCC99"/>
            <w:vAlign w:val="center"/>
            <w:hideMark/>
          </w:tcPr>
          <w:p w14:paraId="3E12A7CC"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6CBC0A6F"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531" w:type="pct"/>
            <w:tcBorders>
              <w:top w:val="nil"/>
              <w:left w:val="nil"/>
              <w:bottom w:val="single" w:sz="8" w:space="0" w:color="FFFFFF"/>
              <w:right w:val="single" w:sz="12" w:space="0" w:color="FFFFFF"/>
            </w:tcBorders>
            <w:shd w:val="clear" w:color="000000" w:fill="FFCC99"/>
            <w:vAlign w:val="center"/>
            <w:hideMark/>
          </w:tcPr>
          <w:p w14:paraId="04E9468E"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SI</w:t>
            </w:r>
          </w:p>
        </w:tc>
        <w:tc>
          <w:tcPr>
            <w:tcW w:w="973" w:type="pct"/>
            <w:tcBorders>
              <w:top w:val="nil"/>
              <w:left w:val="nil"/>
              <w:bottom w:val="single" w:sz="8" w:space="0" w:color="FFFFFF"/>
              <w:right w:val="single" w:sz="12" w:space="0" w:color="FFFFFF"/>
            </w:tcBorders>
            <w:shd w:val="clear" w:color="000000" w:fill="FFCC99"/>
            <w:vAlign w:val="center"/>
          </w:tcPr>
          <w:p w14:paraId="04445D60" w14:textId="77777777" w:rsidR="001A66FD" w:rsidRPr="001A66FD" w:rsidRDefault="001A66FD" w:rsidP="001A66FD">
            <w:pPr>
              <w:rPr>
                <w:rFonts w:ascii="Calibri" w:hAnsi="Calibri" w:cs="Calibri"/>
                <w:b/>
                <w:bCs/>
                <w:color w:val="000000"/>
                <w:sz w:val="16"/>
                <w:szCs w:val="16"/>
                <w:lang w:val="es-ES"/>
              </w:rPr>
            </w:pPr>
          </w:p>
        </w:tc>
      </w:tr>
      <w:tr w:rsidR="000863CF" w:rsidRPr="001A66FD" w14:paraId="73AA4F06"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3123537E"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3346E948" w14:textId="77777777" w:rsidR="001A66FD" w:rsidRPr="001A66FD" w:rsidRDefault="001A66FD" w:rsidP="007D6144">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Programa de formación continuada de los miembros de la unidad</w:t>
            </w:r>
          </w:p>
        </w:tc>
        <w:tc>
          <w:tcPr>
            <w:tcW w:w="531" w:type="pct"/>
            <w:tcBorders>
              <w:top w:val="nil"/>
              <w:left w:val="nil"/>
              <w:bottom w:val="single" w:sz="8" w:space="0" w:color="FFFFFF"/>
              <w:right w:val="single" w:sz="12" w:space="0" w:color="FFFFFF"/>
            </w:tcBorders>
            <w:shd w:val="clear" w:color="000000" w:fill="FFCC99"/>
            <w:vAlign w:val="center"/>
            <w:hideMark/>
          </w:tcPr>
          <w:p w14:paraId="4270473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68683369" w14:textId="77777777" w:rsidR="001A66FD" w:rsidRPr="001A66FD" w:rsidRDefault="007D6144" w:rsidP="001A66FD">
            <w:pPr>
              <w:jc w:val="center"/>
              <w:rPr>
                <w:rFonts w:ascii="Calibri" w:hAnsi="Calibri" w:cs="Calibri"/>
                <w:color w:val="000000"/>
                <w:sz w:val="16"/>
                <w:szCs w:val="16"/>
                <w:lang w:val="es-ES"/>
              </w:rPr>
            </w:pPr>
            <w:r>
              <w:rPr>
                <w:rFonts w:ascii="Calibri" w:hAnsi="Calibri" w:cs="Calibri"/>
                <w:color w:val="000000"/>
                <w:sz w:val="16"/>
                <w:szCs w:val="16"/>
                <w:lang w:val="es-ES"/>
              </w:rPr>
              <w:t>Sesiones monográficas</w:t>
            </w:r>
            <w:r w:rsidR="001A66FD"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008932B8" w14:textId="77777777" w:rsidR="001A66FD" w:rsidRPr="001A66FD" w:rsidRDefault="00164176" w:rsidP="001A66FD">
            <w:pPr>
              <w:jc w:val="center"/>
              <w:rPr>
                <w:rFonts w:ascii="Calibri" w:hAnsi="Calibri" w:cs="Calibri"/>
                <w:color w:val="000000"/>
                <w:sz w:val="16"/>
                <w:szCs w:val="16"/>
                <w:lang w:val="es-ES"/>
              </w:rPr>
            </w:pPr>
            <w:r>
              <w:rPr>
                <w:rFonts w:ascii="Calibri" w:hAnsi="Calibri" w:cs="Calibri"/>
                <w:color w:val="000000"/>
                <w:sz w:val="16"/>
                <w:szCs w:val="16"/>
                <w:lang w:val="es-ES"/>
              </w:rPr>
              <w:t>Sesiones monográficas</w:t>
            </w:r>
            <w:r w:rsidRPr="001A66FD">
              <w:rPr>
                <w:rFonts w:ascii="Calibri" w:hAnsi="Calibri" w:cs="Calibri"/>
                <w:color w:val="000000"/>
                <w:sz w:val="16"/>
                <w:szCs w:val="16"/>
                <w:lang w:val="es-ES"/>
              </w:rPr>
              <w:t> </w:t>
            </w:r>
          </w:p>
        </w:tc>
        <w:tc>
          <w:tcPr>
            <w:tcW w:w="973" w:type="pct"/>
            <w:tcBorders>
              <w:top w:val="nil"/>
              <w:left w:val="nil"/>
              <w:bottom w:val="single" w:sz="8" w:space="0" w:color="FFFFFF"/>
              <w:right w:val="single" w:sz="12" w:space="0" w:color="FFFFFF"/>
            </w:tcBorders>
            <w:shd w:val="clear" w:color="000000" w:fill="FFCC99"/>
            <w:vAlign w:val="center"/>
            <w:hideMark/>
          </w:tcPr>
          <w:p w14:paraId="2A6B5BB7"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023D16C2" w14:textId="77777777" w:rsidTr="00130F06">
        <w:trPr>
          <w:trHeight w:val="640"/>
        </w:trPr>
        <w:tc>
          <w:tcPr>
            <w:tcW w:w="1098" w:type="pct"/>
            <w:vMerge/>
            <w:tcBorders>
              <w:top w:val="nil"/>
              <w:left w:val="single" w:sz="12" w:space="0" w:color="FFFFFF"/>
              <w:bottom w:val="single" w:sz="12" w:space="0" w:color="FFFFFF"/>
              <w:right w:val="single" w:sz="12" w:space="0" w:color="FFFFFF"/>
            </w:tcBorders>
            <w:vAlign w:val="center"/>
            <w:hideMark/>
          </w:tcPr>
          <w:p w14:paraId="67A692D3"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C5B91A0"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Tesis doctorales</w:t>
            </w:r>
          </w:p>
        </w:tc>
        <w:tc>
          <w:tcPr>
            <w:tcW w:w="531" w:type="pct"/>
            <w:tcBorders>
              <w:top w:val="nil"/>
              <w:left w:val="nil"/>
              <w:bottom w:val="single" w:sz="8" w:space="0" w:color="FFFFFF"/>
              <w:right w:val="single" w:sz="12" w:space="0" w:color="FFFFFF"/>
            </w:tcBorders>
            <w:shd w:val="clear" w:color="000000" w:fill="FFCC99"/>
            <w:vAlign w:val="center"/>
            <w:hideMark/>
          </w:tcPr>
          <w:p w14:paraId="5FEE935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E9695B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8" w:space="0" w:color="FFFFFF"/>
              <w:right w:val="single" w:sz="12" w:space="0" w:color="FFFFFF"/>
            </w:tcBorders>
            <w:shd w:val="clear" w:color="000000" w:fill="FFCC99"/>
            <w:vAlign w:val="center"/>
            <w:hideMark/>
          </w:tcPr>
          <w:p w14:paraId="51FA8105"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12347A1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1B0FDCA3" w14:textId="77777777" w:rsidTr="00130F06">
        <w:trPr>
          <w:trHeight w:val="650"/>
        </w:trPr>
        <w:tc>
          <w:tcPr>
            <w:tcW w:w="1098" w:type="pct"/>
            <w:vMerge w:val="restart"/>
            <w:tcBorders>
              <w:top w:val="nil"/>
              <w:left w:val="single" w:sz="12" w:space="0" w:color="FFFFFF"/>
              <w:bottom w:val="single" w:sz="12" w:space="0" w:color="FFFFFF"/>
              <w:right w:val="single" w:sz="8" w:space="0" w:color="FFFFFF"/>
            </w:tcBorders>
            <w:shd w:val="clear" w:color="000000" w:fill="339966"/>
            <w:vAlign w:val="center"/>
            <w:hideMark/>
          </w:tcPr>
          <w:p w14:paraId="7C9EC5BF"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Investigación</w:t>
            </w:r>
          </w:p>
        </w:tc>
        <w:tc>
          <w:tcPr>
            <w:tcW w:w="1336" w:type="pct"/>
            <w:tcBorders>
              <w:top w:val="single" w:sz="8" w:space="0" w:color="FFFFFF"/>
              <w:left w:val="nil"/>
              <w:bottom w:val="nil"/>
              <w:right w:val="single" w:sz="8" w:space="0" w:color="FFFFFF"/>
            </w:tcBorders>
            <w:shd w:val="clear" w:color="000000" w:fill="FFCC99"/>
            <w:vAlign w:val="center"/>
            <w:hideMark/>
          </w:tcPr>
          <w:p w14:paraId="72153635"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Participación en registros de SEMI</w:t>
            </w:r>
          </w:p>
        </w:tc>
        <w:tc>
          <w:tcPr>
            <w:tcW w:w="531" w:type="pct"/>
            <w:tcBorders>
              <w:top w:val="nil"/>
              <w:left w:val="nil"/>
              <w:bottom w:val="single" w:sz="12" w:space="0" w:color="FFFFFF"/>
              <w:right w:val="single" w:sz="12" w:space="0" w:color="FFFFFF"/>
            </w:tcBorders>
            <w:shd w:val="clear" w:color="000000" w:fill="FFCC99"/>
            <w:vAlign w:val="center"/>
            <w:hideMark/>
          </w:tcPr>
          <w:p w14:paraId="32CD8FE8"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12" w:space="0" w:color="FFFFFF"/>
              <w:right w:val="single" w:sz="12" w:space="0" w:color="FFFFFF"/>
            </w:tcBorders>
            <w:shd w:val="clear" w:color="000000" w:fill="FFCC99"/>
            <w:vAlign w:val="center"/>
            <w:hideMark/>
          </w:tcPr>
          <w:p w14:paraId="13168C7A" w14:textId="77777777" w:rsidR="001A66FD" w:rsidRPr="001A66FD" w:rsidRDefault="001A66FD" w:rsidP="007D6144">
            <w:pPr>
              <w:jc w:val="center"/>
              <w:rPr>
                <w:rFonts w:ascii="Calibri" w:hAnsi="Calibri" w:cs="Calibri"/>
                <w:color w:val="000000"/>
                <w:sz w:val="16"/>
                <w:szCs w:val="16"/>
                <w:lang w:val="es-ES"/>
              </w:rPr>
            </w:pPr>
            <w:r w:rsidRPr="001A66FD">
              <w:rPr>
                <w:rFonts w:ascii="Calibri" w:hAnsi="Calibri" w:cs="Calibri"/>
                <w:color w:val="000000"/>
                <w:sz w:val="16"/>
                <w:szCs w:val="16"/>
                <w:lang w:val="es-ES"/>
              </w:rPr>
              <w:t xml:space="preserve">COLABORACIÓN EN </w:t>
            </w:r>
            <w:proofErr w:type="gramStart"/>
            <w:r w:rsidRPr="001A66FD">
              <w:rPr>
                <w:rFonts w:ascii="Calibri" w:hAnsi="Calibri" w:cs="Calibri"/>
                <w:color w:val="000000"/>
                <w:sz w:val="16"/>
                <w:szCs w:val="16"/>
                <w:lang w:val="es-ES"/>
              </w:rPr>
              <w:t xml:space="preserve">REGISTROS  </w:t>
            </w:r>
            <w:r w:rsidR="007D6144">
              <w:rPr>
                <w:rFonts w:ascii="Calibri" w:hAnsi="Calibri" w:cs="Calibri"/>
                <w:color w:val="000000"/>
                <w:sz w:val="16"/>
                <w:szCs w:val="16"/>
                <w:lang w:val="es-ES"/>
              </w:rPr>
              <w:t>R</w:t>
            </w:r>
            <w:r w:rsidRPr="001A66FD">
              <w:rPr>
                <w:rFonts w:ascii="Calibri" w:hAnsi="Calibri" w:cs="Calibri"/>
                <w:color w:val="000000"/>
                <w:sz w:val="16"/>
                <w:szCs w:val="16"/>
                <w:lang w:val="es-ES"/>
              </w:rPr>
              <w:t>V</w:t>
            </w:r>
            <w:proofErr w:type="gramEnd"/>
            <w:r w:rsidRPr="001A66FD">
              <w:rPr>
                <w:rFonts w:ascii="Calibri" w:hAnsi="Calibri" w:cs="Calibri"/>
                <w:color w:val="000000"/>
                <w:sz w:val="16"/>
                <w:szCs w:val="16"/>
                <w:lang w:val="es-ES"/>
              </w:rPr>
              <w:t xml:space="preserve"> </w:t>
            </w:r>
          </w:p>
        </w:tc>
        <w:tc>
          <w:tcPr>
            <w:tcW w:w="531" w:type="pct"/>
            <w:tcBorders>
              <w:top w:val="nil"/>
              <w:left w:val="nil"/>
              <w:bottom w:val="single" w:sz="12" w:space="0" w:color="FFFFFF"/>
              <w:right w:val="single" w:sz="12" w:space="0" w:color="FFFFFF"/>
            </w:tcBorders>
            <w:shd w:val="clear" w:color="000000" w:fill="FFCC99"/>
            <w:vAlign w:val="center"/>
            <w:hideMark/>
          </w:tcPr>
          <w:p w14:paraId="6317EBF3" w14:textId="77777777" w:rsidR="001A66FD" w:rsidRPr="001A66FD" w:rsidRDefault="00164176"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xml:space="preserve">COLABORACIÓN EN </w:t>
            </w:r>
            <w:proofErr w:type="gramStart"/>
            <w:r w:rsidRPr="001A66FD">
              <w:rPr>
                <w:rFonts w:ascii="Calibri" w:hAnsi="Calibri" w:cs="Calibri"/>
                <w:color w:val="000000"/>
                <w:sz w:val="16"/>
                <w:szCs w:val="16"/>
                <w:lang w:val="es-ES"/>
              </w:rPr>
              <w:t xml:space="preserve">REGISTROS  </w:t>
            </w:r>
            <w:r>
              <w:rPr>
                <w:rFonts w:ascii="Calibri" w:hAnsi="Calibri" w:cs="Calibri"/>
                <w:color w:val="000000"/>
                <w:sz w:val="16"/>
                <w:szCs w:val="16"/>
                <w:lang w:val="es-ES"/>
              </w:rPr>
              <w:t>R</w:t>
            </w:r>
            <w:r w:rsidRPr="001A66FD">
              <w:rPr>
                <w:rFonts w:ascii="Calibri" w:hAnsi="Calibri" w:cs="Calibri"/>
                <w:color w:val="000000"/>
                <w:sz w:val="16"/>
                <w:szCs w:val="16"/>
                <w:lang w:val="es-ES"/>
              </w:rPr>
              <w:t>V</w:t>
            </w:r>
            <w:proofErr w:type="gramEnd"/>
          </w:p>
        </w:tc>
        <w:tc>
          <w:tcPr>
            <w:tcW w:w="973" w:type="pct"/>
            <w:tcBorders>
              <w:top w:val="nil"/>
              <w:left w:val="nil"/>
              <w:bottom w:val="single" w:sz="8" w:space="0" w:color="FFFFFF"/>
              <w:right w:val="single" w:sz="12" w:space="0" w:color="FFFFFF"/>
            </w:tcBorders>
            <w:shd w:val="clear" w:color="000000" w:fill="FFCC99"/>
            <w:vAlign w:val="center"/>
            <w:hideMark/>
          </w:tcPr>
          <w:p w14:paraId="27C3BBFF"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719DAF2B" w14:textId="77777777" w:rsidTr="00130F06">
        <w:trPr>
          <w:trHeight w:val="230"/>
        </w:trPr>
        <w:tc>
          <w:tcPr>
            <w:tcW w:w="1098" w:type="pct"/>
            <w:vMerge/>
            <w:tcBorders>
              <w:top w:val="nil"/>
              <w:left w:val="single" w:sz="12" w:space="0" w:color="FFFFFF"/>
              <w:bottom w:val="single" w:sz="12" w:space="0" w:color="FFFFFF"/>
              <w:right w:val="single" w:sz="8" w:space="0" w:color="FFFFFF"/>
            </w:tcBorders>
            <w:vAlign w:val="center"/>
            <w:hideMark/>
          </w:tcPr>
          <w:p w14:paraId="4A901921"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520DE82"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c>
          <w:tcPr>
            <w:tcW w:w="531" w:type="pct"/>
            <w:tcBorders>
              <w:top w:val="nil"/>
              <w:left w:val="nil"/>
              <w:bottom w:val="single" w:sz="12" w:space="0" w:color="FFFFFF"/>
              <w:right w:val="single" w:sz="12" w:space="0" w:color="FFFFFF"/>
            </w:tcBorders>
            <w:shd w:val="clear" w:color="000000" w:fill="FFCC99"/>
            <w:vAlign w:val="center"/>
            <w:hideMark/>
          </w:tcPr>
          <w:p w14:paraId="2904DAB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RECALMIN</w:t>
            </w:r>
          </w:p>
        </w:tc>
        <w:tc>
          <w:tcPr>
            <w:tcW w:w="531" w:type="pct"/>
            <w:tcBorders>
              <w:top w:val="nil"/>
              <w:left w:val="nil"/>
              <w:bottom w:val="single" w:sz="12" w:space="0" w:color="FFFFFF"/>
              <w:right w:val="single" w:sz="12" w:space="0" w:color="FFFFFF"/>
            </w:tcBorders>
            <w:shd w:val="clear" w:color="000000" w:fill="FFCC99"/>
            <w:vAlign w:val="center"/>
            <w:hideMark/>
          </w:tcPr>
          <w:p w14:paraId="3A46C4B8"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RECALMIN</w:t>
            </w:r>
          </w:p>
        </w:tc>
        <w:tc>
          <w:tcPr>
            <w:tcW w:w="531" w:type="pct"/>
            <w:tcBorders>
              <w:top w:val="nil"/>
              <w:left w:val="nil"/>
              <w:bottom w:val="single" w:sz="12" w:space="0" w:color="FFFFFF"/>
              <w:right w:val="single" w:sz="12" w:space="0" w:color="FFFFFF"/>
            </w:tcBorders>
            <w:shd w:val="clear" w:color="000000" w:fill="FFCC99"/>
            <w:vAlign w:val="center"/>
            <w:hideMark/>
          </w:tcPr>
          <w:p w14:paraId="47F58974"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RECALMIN</w:t>
            </w:r>
          </w:p>
        </w:tc>
        <w:tc>
          <w:tcPr>
            <w:tcW w:w="973" w:type="pct"/>
            <w:tcBorders>
              <w:top w:val="nil"/>
              <w:left w:val="nil"/>
              <w:bottom w:val="single" w:sz="12" w:space="0" w:color="FFFFFF"/>
              <w:right w:val="single" w:sz="12" w:space="0" w:color="FFFFFF"/>
            </w:tcBorders>
            <w:shd w:val="clear" w:color="000000" w:fill="FFCC99"/>
            <w:vAlign w:val="center"/>
            <w:hideMark/>
          </w:tcPr>
          <w:p w14:paraId="31A71357" w14:textId="77777777" w:rsidR="001A66FD" w:rsidRPr="001A66FD" w:rsidRDefault="001A66FD" w:rsidP="001A66FD">
            <w:pPr>
              <w:rPr>
                <w:rFonts w:ascii="Calibri" w:hAnsi="Calibri" w:cs="Calibri"/>
                <w:color w:val="000000"/>
                <w:sz w:val="16"/>
                <w:szCs w:val="16"/>
                <w:lang w:val="es-ES"/>
              </w:rPr>
            </w:pPr>
            <w:r w:rsidRPr="001A66FD">
              <w:rPr>
                <w:rFonts w:ascii="Calibri" w:hAnsi="Calibri" w:cs="Calibri"/>
                <w:color w:val="000000"/>
                <w:sz w:val="16"/>
                <w:szCs w:val="16"/>
                <w:lang w:val="es-ES"/>
              </w:rPr>
              <w:t> </w:t>
            </w:r>
          </w:p>
        </w:tc>
      </w:tr>
      <w:tr w:rsidR="007D6144" w:rsidRPr="001A66FD" w14:paraId="6D4E98FE" w14:textId="77777777" w:rsidTr="00130F06">
        <w:trPr>
          <w:trHeight w:val="230"/>
        </w:trPr>
        <w:tc>
          <w:tcPr>
            <w:tcW w:w="1098" w:type="pct"/>
            <w:vMerge/>
            <w:tcBorders>
              <w:top w:val="nil"/>
              <w:left w:val="single" w:sz="12" w:space="0" w:color="FFFFFF"/>
              <w:bottom w:val="single" w:sz="12" w:space="0" w:color="FFFFFF"/>
              <w:right w:val="single" w:sz="8" w:space="0" w:color="FFFFFF"/>
            </w:tcBorders>
            <w:vAlign w:val="center"/>
            <w:hideMark/>
          </w:tcPr>
          <w:p w14:paraId="4955F829" w14:textId="77777777" w:rsidR="007D6144" w:rsidRPr="001A66FD" w:rsidRDefault="007D6144"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21E1A56" w14:textId="77777777" w:rsidR="007D6144" w:rsidRPr="001A66FD" w:rsidRDefault="007D6144" w:rsidP="001A66FD">
            <w:pPr>
              <w:jc w:val="left"/>
              <w:rPr>
                <w:rFonts w:ascii="Calibri" w:hAnsi="Calibri" w:cs="Calibri"/>
                <w:b/>
                <w:bCs/>
                <w:color w:val="000000"/>
                <w:sz w:val="16"/>
                <w:szCs w:val="16"/>
                <w:lang w:val="es-ES"/>
              </w:rPr>
            </w:pPr>
            <w:r>
              <w:rPr>
                <w:rFonts w:ascii="Calibri" w:hAnsi="Calibri" w:cs="Calibri"/>
                <w:b/>
                <w:bCs/>
                <w:color w:val="000000"/>
                <w:sz w:val="16"/>
                <w:szCs w:val="16"/>
                <w:lang w:val="es-ES"/>
              </w:rPr>
              <w:t>Líneas de investigación activas</w:t>
            </w:r>
          </w:p>
        </w:tc>
        <w:tc>
          <w:tcPr>
            <w:tcW w:w="531" w:type="pct"/>
            <w:tcBorders>
              <w:top w:val="nil"/>
              <w:left w:val="nil"/>
              <w:bottom w:val="single" w:sz="12" w:space="0" w:color="FFFFFF"/>
              <w:right w:val="single" w:sz="12" w:space="0" w:color="FFFFFF"/>
            </w:tcBorders>
            <w:shd w:val="clear" w:color="000000" w:fill="FFCC99"/>
            <w:vAlign w:val="center"/>
            <w:hideMark/>
          </w:tcPr>
          <w:p w14:paraId="57E4F5C3" w14:textId="77777777" w:rsidR="007D6144" w:rsidRPr="001A66FD" w:rsidRDefault="007D6144" w:rsidP="001A66FD">
            <w:pPr>
              <w:jc w:val="center"/>
              <w:rPr>
                <w:rFonts w:ascii="Calibri" w:hAnsi="Calibri" w:cs="Calibri"/>
                <w:color w:val="000000"/>
                <w:sz w:val="16"/>
                <w:szCs w:val="16"/>
                <w:lang w:val="es-ES"/>
              </w:rPr>
            </w:pPr>
          </w:p>
        </w:tc>
        <w:tc>
          <w:tcPr>
            <w:tcW w:w="531" w:type="pct"/>
            <w:tcBorders>
              <w:top w:val="nil"/>
              <w:left w:val="nil"/>
              <w:bottom w:val="single" w:sz="12" w:space="0" w:color="FFFFFF"/>
              <w:right w:val="single" w:sz="12" w:space="0" w:color="FFFFFF"/>
            </w:tcBorders>
            <w:shd w:val="clear" w:color="000000" w:fill="FFCC99"/>
            <w:vAlign w:val="center"/>
            <w:hideMark/>
          </w:tcPr>
          <w:p w14:paraId="05B50D3E" w14:textId="77777777" w:rsidR="007D6144" w:rsidRPr="001A66FD" w:rsidRDefault="007D6144" w:rsidP="001A66FD">
            <w:pPr>
              <w:jc w:val="center"/>
              <w:rPr>
                <w:rFonts w:ascii="Calibri" w:hAnsi="Calibri" w:cs="Calibri"/>
                <w:color w:val="000000"/>
                <w:sz w:val="16"/>
                <w:szCs w:val="16"/>
                <w:lang w:val="es-ES"/>
              </w:rPr>
            </w:pPr>
            <w:r>
              <w:rPr>
                <w:rFonts w:ascii="Calibri" w:hAnsi="Calibri" w:cs="Calibri"/>
                <w:color w:val="000000"/>
                <w:sz w:val="16"/>
                <w:szCs w:val="16"/>
                <w:lang w:val="es-ES"/>
              </w:rPr>
              <w:t>Al menos 1</w:t>
            </w:r>
          </w:p>
        </w:tc>
        <w:tc>
          <w:tcPr>
            <w:tcW w:w="531" w:type="pct"/>
            <w:tcBorders>
              <w:top w:val="nil"/>
              <w:left w:val="nil"/>
              <w:bottom w:val="single" w:sz="12" w:space="0" w:color="FFFFFF"/>
              <w:right w:val="single" w:sz="12" w:space="0" w:color="FFFFFF"/>
            </w:tcBorders>
            <w:shd w:val="clear" w:color="000000" w:fill="FFCC99"/>
            <w:vAlign w:val="center"/>
            <w:hideMark/>
          </w:tcPr>
          <w:p w14:paraId="0DC9AE03" w14:textId="77777777" w:rsidR="007D6144" w:rsidRPr="001A66FD" w:rsidRDefault="00164176" w:rsidP="001A66FD">
            <w:pPr>
              <w:jc w:val="center"/>
              <w:rPr>
                <w:rFonts w:ascii="Calibri" w:hAnsi="Calibri" w:cs="Calibri"/>
                <w:color w:val="000000"/>
                <w:sz w:val="16"/>
                <w:szCs w:val="16"/>
                <w:lang w:val="es-ES"/>
              </w:rPr>
            </w:pPr>
            <w:r>
              <w:rPr>
                <w:rFonts w:ascii="Calibri" w:hAnsi="Calibri" w:cs="Calibri"/>
                <w:color w:val="000000"/>
                <w:sz w:val="16"/>
                <w:szCs w:val="16"/>
                <w:lang w:val="es-ES"/>
              </w:rPr>
              <w:t>Al menos 2</w:t>
            </w:r>
          </w:p>
        </w:tc>
        <w:tc>
          <w:tcPr>
            <w:tcW w:w="973" w:type="pct"/>
            <w:tcBorders>
              <w:top w:val="nil"/>
              <w:left w:val="nil"/>
              <w:bottom w:val="single" w:sz="12" w:space="0" w:color="FFFFFF"/>
              <w:right w:val="single" w:sz="12" w:space="0" w:color="FFFFFF"/>
            </w:tcBorders>
            <w:shd w:val="clear" w:color="000000" w:fill="FFCC99"/>
            <w:vAlign w:val="center"/>
            <w:hideMark/>
          </w:tcPr>
          <w:p w14:paraId="0D255C32" w14:textId="77777777" w:rsidR="007D6144" w:rsidRPr="001A66FD" w:rsidRDefault="007D6144" w:rsidP="001A66FD">
            <w:pPr>
              <w:rPr>
                <w:rFonts w:ascii="Calibri" w:hAnsi="Calibri" w:cs="Calibri"/>
                <w:color w:val="000000"/>
                <w:sz w:val="16"/>
                <w:szCs w:val="16"/>
                <w:lang w:val="es-ES"/>
              </w:rPr>
            </w:pPr>
          </w:p>
        </w:tc>
      </w:tr>
      <w:tr w:rsidR="00164176" w:rsidRPr="001A66FD" w14:paraId="02DDAE00" w14:textId="77777777" w:rsidTr="00130F06">
        <w:trPr>
          <w:trHeight w:val="230"/>
        </w:trPr>
        <w:tc>
          <w:tcPr>
            <w:tcW w:w="1098" w:type="pct"/>
            <w:vMerge/>
            <w:tcBorders>
              <w:top w:val="nil"/>
              <w:left w:val="single" w:sz="12" w:space="0" w:color="FFFFFF"/>
              <w:bottom w:val="single" w:sz="12" w:space="0" w:color="FFFFFF"/>
              <w:right w:val="single" w:sz="8" w:space="0" w:color="FFFFFF"/>
            </w:tcBorders>
            <w:vAlign w:val="center"/>
            <w:hideMark/>
          </w:tcPr>
          <w:p w14:paraId="7B503644" w14:textId="77777777" w:rsidR="00164176" w:rsidRPr="001A66FD" w:rsidRDefault="00164176"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4F3EC16B" w14:textId="77777777" w:rsidR="00164176" w:rsidRDefault="00164176" w:rsidP="001A66FD">
            <w:pPr>
              <w:jc w:val="left"/>
              <w:rPr>
                <w:rFonts w:ascii="Calibri" w:hAnsi="Calibri" w:cs="Calibri"/>
                <w:b/>
                <w:bCs/>
                <w:color w:val="000000"/>
                <w:sz w:val="16"/>
                <w:szCs w:val="16"/>
                <w:lang w:val="es-ES"/>
              </w:rPr>
            </w:pPr>
            <w:r>
              <w:rPr>
                <w:rFonts w:ascii="Calibri" w:hAnsi="Calibri" w:cs="Calibri"/>
                <w:b/>
                <w:bCs/>
                <w:color w:val="000000"/>
                <w:sz w:val="16"/>
                <w:szCs w:val="16"/>
                <w:lang w:val="es-ES"/>
              </w:rPr>
              <w:t>Proyectos públicos competitivos/ensayos clínicos</w:t>
            </w:r>
          </w:p>
        </w:tc>
        <w:tc>
          <w:tcPr>
            <w:tcW w:w="531" w:type="pct"/>
            <w:tcBorders>
              <w:top w:val="nil"/>
              <w:left w:val="nil"/>
              <w:bottom w:val="single" w:sz="12" w:space="0" w:color="FFFFFF"/>
              <w:right w:val="single" w:sz="12" w:space="0" w:color="FFFFFF"/>
            </w:tcBorders>
            <w:shd w:val="clear" w:color="000000" w:fill="FFCC99"/>
            <w:vAlign w:val="center"/>
            <w:hideMark/>
          </w:tcPr>
          <w:p w14:paraId="358F034F" w14:textId="77777777" w:rsidR="00164176" w:rsidRPr="001A66FD" w:rsidRDefault="00164176" w:rsidP="001A66FD">
            <w:pPr>
              <w:jc w:val="center"/>
              <w:rPr>
                <w:rFonts w:ascii="Calibri" w:hAnsi="Calibri" w:cs="Calibri"/>
                <w:color w:val="000000"/>
                <w:sz w:val="16"/>
                <w:szCs w:val="16"/>
                <w:lang w:val="es-ES"/>
              </w:rPr>
            </w:pPr>
          </w:p>
        </w:tc>
        <w:tc>
          <w:tcPr>
            <w:tcW w:w="531" w:type="pct"/>
            <w:tcBorders>
              <w:top w:val="nil"/>
              <w:left w:val="nil"/>
              <w:bottom w:val="single" w:sz="12" w:space="0" w:color="FFFFFF"/>
              <w:right w:val="single" w:sz="12" w:space="0" w:color="FFFFFF"/>
            </w:tcBorders>
            <w:shd w:val="clear" w:color="000000" w:fill="FFCC99"/>
            <w:vAlign w:val="center"/>
            <w:hideMark/>
          </w:tcPr>
          <w:p w14:paraId="4A7EB495" w14:textId="77777777" w:rsidR="00164176" w:rsidRDefault="00164176" w:rsidP="001A66FD">
            <w:pPr>
              <w:jc w:val="center"/>
              <w:rPr>
                <w:rFonts w:ascii="Calibri" w:hAnsi="Calibri" w:cs="Calibri"/>
                <w:color w:val="000000"/>
                <w:sz w:val="16"/>
                <w:szCs w:val="16"/>
                <w:lang w:val="es-ES"/>
              </w:rPr>
            </w:pPr>
          </w:p>
        </w:tc>
        <w:tc>
          <w:tcPr>
            <w:tcW w:w="531" w:type="pct"/>
            <w:tcBorders>
              <w:top w:val="nil"/>
              <w:left w:val="nil"/>
              <w:bottom w:val="single" w:sz="12" w:space="0" w:color="FFFFFF"/>
              <w:right w:val="single" w:sz="12" w:space="0" w:color="FFFFFF"/>
            </w:tcBorders>
            <w:shd w:val="clear" w:color="000000" w:fill="FFCC99"/>
            <w:vAlign w:val="center"/>
            <w:hideMark/>
          </w:tcPr>
          <w:p w14:paraId="79E28B85" w14:textId="77777777" w:rsidR="00164176" w:rsidRDefault="00164176" w:rsidP="001A66FD">
            <w:pPr>
              <w:jc w:val="center"/>
              <w:rPr>
                <w:rFonts w:ascii="Calibri" w:hAnsi="Calibri" w:cs="Calibri"/>
                <w:color w:val="000000"/>
                <w:sz w:val="16"/>
                <w:szCs w:val="16"/>
                <w:lang w:val="es-ES"/>
              </w:rPr>
            </w:pPr>
            <w:r>
              <w:rPr>
                <w:rFonts w:ascii="Calibri" w:hAnsi="Calibri" w:cs="Calibri"/>
                <w:color w:val="000000"/>
                <w:sz w:val="16"/>
                <w:szCs w:val="16"/>
                <w:lang w:val="es-ES"/>
              </w:rPr>
              <w:t xml:space="preserve">Al menos </w:t>
            </w:r>
            <w:r w:rsidR="000F5243">
              <w:rPr>
                <w:rFonts w:ascii="Calibri" w:hAnsi="Calibri" w:cs="Calibri"/>
                <w:color w:val="000000"/>
                <w:sz w:val="16"/>
                <w:szCs w:val="16"/>
                <w:lang w:val="es-ES"/>
              </w:rPr>
              <w:t>3 en los 4 últimos años</w:t>
            </w:r>
          </w:p>
        </w:tc>
        <w:tc>
          <w:tcPr>
            <w:tcW w:w="973" w:type="pct"/>
            <w:tcBorders>
              <w:top w:val="nil"/>
              <w:left w:val="nil"/>
              <w:bottom w:val="single" w:sz="12" w:space="0" w:color="FFFFFF"/>
              <w:right w:val="single" w:sz="12" w:space="0" w:color="FFFFFF"/>
            </w:tcBorders>
            <w:shd w:val="clear" w:color="000000" w:fill="FFCC99"/>
            <w:vAlign w:val="center"/>
            <w:hideMark/>
          </w:tcPr>
          <w:p w14:paraId="030F73E4" w14:textId="77777777" w:rsidR="00164176" w:rsidRPr="001A66FD" w:rsidRDefault="00164176" w:rsidP="001A66FD">
            <w:pPr>
              <w:rPr>
                <w:rFonts w:ascii="Calibri" w:hAnsi="Calibri" w:cs="Calibri"/>
                <w:color w:val="000000"/>
                <w:sz w:val="16"/>
                <w:szCs w:val="16"/>
                <w:lang w:val="es-ES"/>
              </w:rPr>
            </w:pPr>
          </w:p>
        </w:tc>
      </w:tr>
      <w:tr w:rsidR="000863CF" w:rsidRPr="001A66FD" w14:paraId="13C0289F" w14:textId="77777777" w:rsidTr="00130F06">
        <w:trPr>
          <w:trHeight w:val="650"/>
        </w:trPr>
        <w:tc>
          <w:tcPr>
            <w:tcW w:w="1098" w:type="pct"/>
            <w:vMerge/>
            <w:tcBorders>
              <w:top w:val="nil"/>
              <w:left w:val="single" w:sz="12" w:space="0" w:color="FFFFFF"/>
              <w:bottom w:val="single" w:sz="12" w:space="0" w:color="FFFFFF"/>
              <w:right w:val="single" w:sz="8" w:space="0" w:color="FFFFFF"/>
            </w:tcBorders>
            <w:vAlign w:val="center"/>
            <w:hideMark/>
          </w:tcPr>
          <w:p w14:paraId="0D68E403"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BFFFF6F"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Comunicaciones en Congresos / reuniones SEMI / Grupo de Trabajo (3 últimos años)</w:t>
            </w:r>
          </w:p>
        </w:tc>
        <w:tc>
          <w:tcPr>
            <w:tcW w:w="531" w:type="pct"/>
            <w:tcBorders>
              <w:top w:val="nil"/>
              <w:left w:val="nil"/>
              <w:bottom w:val="single" w:sz="12" w:space="0" w:color="FFFFFF"/>
              <w:right w:val="single" w:sz="12" w:space="0" w:color="FFFFFF"/>
            </w:tcBorders>
            <w:shd w:val="clear" w:color="000000" w:fill="FFCC99"/>
            <w:vAlign w:val="center"/>
            <w:hideMark/>
          </w:tcPr>
          <w:p w14:paraId="76F707F4"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12" w:space="0" w:color="FFFFFF"/>
              <w:right w:val="single" w:sz="12" w:space="0" w:color="FFFFFF"/>
            </w:tcBorders>
            <w:shd w:val="clear" w:color="000000" w:fill="FFCC99"/>
            <w:vAlign w:val="center"/>
            <w:hideMark/>
          </w:tcPr>
          <w:p w14:paraId="7DF8FFFC" w14:textId="77777777" w:rsidR="001A66FD" w:rsidRPr="001A66FD" w:rsidRDefault="007D6144" w:rsidP="001A66FD">
            <w:pPr>
              <w:jc w:val="center"/>
              <w:rPr>
                <w:rFonts w:ascii="Calibri" w:hAnsi="Calibri" w:cs="Calibri"/>
                <w:color w:val="000000"/>
                <w:sz w:val="16"/>
                <w:szCs w:val="16"/>
                <w:lang w:val="es-ES"/>
              </w:rPr>
            </w:pPr>
            <w:r w:rsidRPr="00130F06">
              <w:rPr>
                <w:rFonts w:cs="Calibri"/>
                <w:b/>
                <w:color w:val="000000"/>
                <w:sz w:val="16"/>
                <w:szCs w:val="16"/>
              </w:rPr>
              <w:sym w:font="Symbol" w:char="F0B3"/>
            </w:r>
            <w:r w:rsidRPr="00130F06">
              <w:rPr>
                <w:rFonts w:cs="Calibri"/>
                <w:b/>
                <w:color w:val="000000"/>
                <w:sz w:val="16"/>
                <w:szCs w:val="16"/>
              </w:rPr>
              <w:t xml:space="preserve"> </w:t>
            </w:r>
            <w:r>
              <w:rPr>
                <w:rFonts w:ascii="Calibri" w:hAnsi="Calibri" w:cs="Calibri"/>
                <w:color w:val="000000"/>
                <w:sz w:val="16"/>
                <w:szCs w:val="16"/>
                <w:lang w:val="es-ES"/>
              </w:rPr>
              <w:t>1 en los 3 últimos años</w:t>
            </w:r>
          </w:p>
        </w:tc>
        <w:tc>
          <w:tcPr>
            <w:tcW w:w="531" w:type="pct"/>
            <w:tcBorders>
              <w:top w:val="nil"/>
              <w:left w:val="nil"/>
              <w:bottom w:val="single" w:sz="12" w:space="0" w:color="FFFFFF"/>
              <w:right w:val="single" w:sz="12" w:space="0" w:color="FFFFFF"/>
            </w:tcBorders>
            <w:shd w:val="clear" w:color="000000" w:fill="FFCC99"/>
            <w:vAlign w:val="center"/>
            <w:hideMark/>
          </w:tcPr>
          <w:p w14:paraId="54816759" w14:textId="77777777" w:rsidR="001A66FD" w:rsidRPr="001A66FD" w:rsidRDefault="000F5243" w:rsidP="000F5243">
            <w:pPr>
              <w:jc w:val="center"/>
              <w:rPr>
                <w:rFonts w:ascii="Calibri" w:hAnsi="Calibri" w:cs="Calibri"/>
                <w:color w:val="000000"/>
                <w:sz w:val="16"/>
                <w:szCs w:val="16"/>
                <w:lang w:val="es-ES"/>
              </w:rPr>
            </w:pPr>
            <w:r w:rsidRPr="00130F06">
              <w:rPr>
                <w:rFonts w:cs="Calibri"/>
                <w:b/>
                <w:color w:val="000000"/>
                <w:sz w:val="16"/>
                <w:szCs w:val="16"/>
              </w:rPr>
              <w:sym w:font="Symbol" w:char="F0B3"/>
            </w:r>
            <w:r w:rsidRPr="00130F06">
              <w:rPr>
                <w:rFonts w:cs="Calibri"/>
                <w:b/>
                <w:color w:val="000000"/>
                <w:sz w:val="16"/>
                <w:szCs w:val="16"/>
              </w:rPr>
              <w:t xml:space="preserve"> </w:t>
            </w:r>
            <w:r>
              <w:rPr>
                <w:rFonts w:ascii="Calibri" w:hAnsi="Calibri" w:cs="Calibri"/>
                <w:color w:val="000000"/>
                <w:sz w:val="16"/>
                <w:szCs w:val="16"/>
                <w:lang w:val="es-ES"/>
              </w:rPr>
              <w:t>2 al año</w:t>
            </w:r>
          </w:p>
        </w:tc>
        <w:tc>
          <w:tcPr>
            <w:tcW w:w="973" w:type="pct"/>
            <w:tcBorders>
              <w:top w:val="nil"/>
              <w:left w:val="nil"/>
              <w:bottom w:val="single" w:sz="8" w:space="0" w:color="FFFFFF"/>
              <w:right w:val="single" w:sz="12" w:space="0" w:color="FFFFFF"/>
            </w:tcBorders>
            <w:shd w:val="clear" w:color="000000" w:fill="FFCC99"/>
            <w:vAlign w:val="center"/>
            <w:hideMark/>
          </w:tcPr>
          <w:p w14:paraId="0366A477"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3984062D" w14:textId="77777777" w:rsidTr="00130F06">
        <w:trPr>
          <w:trHeight w:val="650"/>
        </w:trPr>
        <w:tc>
          <w:tcPr>
            <w:tcW w:w="1098" w:type="pct"/>
            <w:vMerge/>
            <w:tcBorders>
              <w:top w:val="nil"/>
              <w:left w:val="single" w:sz="12" w:space="0" w:color="FFFFFF"/>
              <w:bottom w:val="single" w:sz="12" w:space="0" w:color="FFFFFF"/>
              <w:right w:val="single" w:sz="8" w:space="0" w:color="FFFFFF"/>
            </w:tcBorders>
            <w:vAlign w:val="center"/>
            <w:hideMark/>
          </w:tcPr>
          <w:p w14:paraId="4DE328DD"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EA37C9B" w14:textId="77777777" w:rsidR="001A66FD" w:rsidRPr="001A66FD" w:rsidRDefault="001A66FD" w:rsidP="000F5243">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Número de publicaciones indexadas</w:t>
            </w:r>
          </w:p>
        </w:tc>
        <w:tc>
          <w:tcPr>
            <w:tcW w:w="531" w:type="pct"/>
            <w:tcBorders>
              <w:top w:val="nil"/>
              <w:left w:val="nil"/>
              <w:bottom w:val="single" w:sz="12" w:space="0" w:color="FFFFFF"/>
              <w:right w:val="single" w:sz="12" w:space="0" w:color="FFFFFF"/>
            </w:tcBorders>
            <w:shd w:val="clear" w:color="000000" w:fill="FFCC99"/>
            <w:vAlign w:val="center"/>
            <w:hideMark/>
          </w:tcPr>
          <w:p w14:paraId="00F00361"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12" w:space="0" w:color="FFFFFF"/>
              <w:right w:val="single" w:sz="12" w:space="0" w:color="FFFFFF"/>
            </w:tcBorders>
            <w:shd w:val="clear" w:color="000000" w:fill="FFCC99"/>
            <w:vAlign w:val="center"/>
            <w:hideMark/>
          </w:tcPr>
          <w:p w14:paraId="12BE5524" w14:textId="77777777" w:rsidR="001A66FD" w:rsidRPr="001A66FD" w:rsidRDefault="001A66FD" w:rsidP="001A66FD">
            <w:pPr>
              <w:jc w:val="center"/>
              <w:rPr>
                <w:rFonts w:ascii="Calibri" w:hAnsi="Calibri" w:cs="Calibri"/>
                <w:color w:val="000000"/>
                <w:sz w:val="16"/>
                <w:szCs w:val="16"/>
                <w:lang w:val="es-ES"/>
              </w:rPr>
            </w:pPr>
          </w:p>
        </w:tc>
        <w:tc>
          <w:tcPr>
            <w:tcW w:w="531" w:type="pct"/>
            <w:tcBorders>
              <w:top w:val="nil"/>
              <w:left w:val="nil"/>
              <w:bottom w:val="single" w:sz="12" w:space="0" w:color="FFFFFF"/>
              <w:right w:val="single" w:sz="12" w:space="0" w:color="FFFFFF"/>
            </w:tcBorders>
            <w:shd w:val="clear" w:color="000000" w:fill="FFCC99"/>
            <w:vAlign w:val="center"/>
            <w:hideMark/>
          </w:tcPr>
          <w:p w14:paraId="2AD502B3" w14:textId="77777777" w:rsidR="001A66FD" w:rsidRPr="001A66FD" w:rsidRDefault="00164176" w:rsidP="00F4478F">
            <w:pPr>
              <w:jc w:val="center"/>
              <w:rPr>
                <w:rFonts w:ascii="Calibri" w:hAnsi="Calibri" w:cs="Calibri"/>
                <w:color w:val="000000"/>
                <w:sz w:val="16"/>
                <w:szCs w:val="16"/>
                <w:lang w:val="es-ES"/>
              </w:rPr>
            </w:pPr>
            <w:r w:rsidRPr="00130F06">
              <w:rPr>
                <w:rFonts w:cs="Calibri"/>
                <w:b/>
                <w:color w:val="000000"/>
                <w:sz w:val="16"/>
                <w:szCs w:val="16"/>
              </w:rPr>
              <w:sym w:font="Symbol" w:char="F0B3"/>
            </w:r>
            <w:r w:rsidRPr="00130F06">
              <w:rPr>
                <w:rFonts w:cs="Calibri"/>
                <w:b/>
                <w:color w:val="000000"/>
                <w:sz w:val="16"/>
                <w:szCs w:val="16"/>
              </w:rPr>
              <w:t xml:space="preserve"> </w:t>
            </w:r>
            <w:r w:rsidR="00F4478F">
              <w:rPr>
                <w:rFonts w:ascii="Calibri" w:hAnsi="Calibri" w:cs="Calibri"/>
                <w:color w:val="000000"/>
                <w:sz w:val="16"/>
                <w:szCs w:val="16"/>
                <w:lang w:val="es-ES"/>
              </w:rPr>
              <w:t>8</w:t>
            </w:r>
            <w:r>
              <w:rPr>
                <w:rFonts w:ascii="Calibri" w:hAnsi="Calibri" w:cs="Calibri"/>
                <w:color w:val="000000"/>
                <w:sz w:val="16"/>
                <w:szCs w:val="16"/>
                <w:lang w:val="es-ES"/>
              </w:rPr>
              <w:t xml:space="preserve"> en los 4 últimos años</w:t>
            </w:r>
          </w:p>
        </w:tc>
        <w:tc>
          <w:tcPr>
            <w:tcW w:w="973" w:type="pct"/>
            <w:tcBorders>
              <w:top w:val="nil"/>
              <w:left w:val="nil"/>
              <w:bottom w:val="single" w:sz="8" w:space="0" w:color="FFFFFF"/>
              <w:right w:val="single" w:sz="12" w:space="0" w:color="FFFFFF"/>
            </w:tcBorders>
            <w:shd w:val="clear" w:color="000000" w:fill="FFCC99"/>
            <w:vAlign w:val="center"/>
            <w:hideMark/>
          </w:tcPr>
          <w:p w14:paraId="48D549F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r w:rsidR="000863CF" w:rsidRPr="001A66FD" w14:paraId="0478BB77" w14:textId="77777777" w:rsidTr="00130F06">
        <w:trPr>
          <w:trHeight w:val="650"/>
        </w:trPr>
        <w:tc>
          <w:tcPr>
            <w:tcW w:w="1098" w:type="pct"/>
            <w:vMerge/>
            <w:tcBorders>
              <w:top w:val="nil"/>
              <w:left w:val="single" w:sz="12" w:space="0" w:color="FFFFFF"/>
              <w:bottom w:val="single" w:sz="12" w:space="0" w:color="FFFFFF"/>
              <w:right w:val="single" w:sz="8" w:space="0" w:color="FFFFFF"/>
            </w:tcBorders>
            <w:vAlign w:val="center"/>
            <w:hideMark/>
          </w:tcPr>
          <w:p w14:paraId="18EDC25E"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44657B4"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Factor </w:t>
            </w:r>
            <w:proofErr w:type="gramStart"/>
            <w:r w:rsidRPr="001A66FD">
              <w:rPr>
                <w:rFonts w:ascii="Calibri" w:hAnsi="Calibri" w:cs="Calibri"/>
                <w:b/>
                <w:bCs/>
                <w:color w:val="000000"/>
                <w:sz w:val="16"/>
                <w:szCs w:val="16"/>
                <w:lang w:val="es-ES"/>
              </w:rPr>
              <w:t>impacto  (</w:t>
            </w:r>
            <w:proofErr w:type="gramEnd"/>
            <w:r w:rsidRPr="001A66FD">
              <w:rPr>
                <w:rFonts w:ascii="Calibri" w:hAnsi="Calibri" w:cs="Calibri"/>
                <w:b/>
                <w:bCs/>
                <w:color w:val="000000"/>
                <w:sz w:val="16"/>
                <w:szCs w:val="16"/>
                <w:lang w:val="es-ES"/>
              </w:rPr>
              <w:t>3 últimos años)</w:t>
            </w:r>
          </w:p>
        </w:tc>
        <w:tc>
          <w:tcPr>
            <w:tcW w:w="531" w:type="pct"/>
            <w:tcBorders>
              <w:top w:val="nil"/>
              <w:left w:val="nil"/>
              <w:bottom w:val="single" w:sz="12" w:space="0" w:color="FFFFFF"/>
              <w:right w:val="single" w:sz="12" w:space="0" w:color="FFFFFF"/>
            </w:tcBorders>
            <w:shd w:val="clear" w:color="000000" w:fill="FFCC99"/>
            <w:vAlign w:val="center"/>
            <w:hideMark/>
          </w:tcPr>
          <w:p w14:paraId="499F802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12" w:space="0" w:color="FFFFFF"/>
              <w:right w:val="single" w:sz="12" w:space="0" w:color="FFFFFF"/>
            </w:tcBorders>
            <w:shd w:val="clear" w:color="000000" w:fill="FFCC99"/>
            <w:vAlign w:val="center"/>
            <w:hideMark/>
          </w:tcPr>
          <w:p w14:paraId="0703A05A"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531" w:type="pct"/>
            <w:tcBorders>
              <w:top w:val="nil"/>
              <w:left w:val="nil"/>
              <w:bottom w:val="single" w:sz="12" w:space="0" w:color="FFFFFF"/>
              <w:right w:val="single" w:sz="12" w:space="0" w:color="FFFFFF"/>
            </w:tcBorders>
            <w:shd w:val="clear" w:color="000000" w:fill="FFCC99"/>
            <w:vAlign w:val="center"/>
            <w:hideMark/>
          </w:tcPr>
          <w:p w14:paraId="312B43CF" w14:textId="77777777" w:rsidR="001A66FD" w:rsidRPr="001A66FD" w:rsidRDefault="001A66FD" w:rsidP="001A66FD">
            <w:pPr>
              <w:jc w:val="center"/>
              <w:rPr>
                <w:rFonts w:ascii="Calibri" w:hAnsi="Calibri" w:cs="Calibri"/>
                <w:color w:val="000000"/>
                <w:sz w:val="16"/>
                <w:szCs w:val="16"/>
                <w:lang w:val="es-ES"/>
              </w:rPr>
            </w:pPr>
          </w:p>
        </w:tc>
        <w:tc>
          <w:tcPr>
            <w:tcW w:w="973" w:type="pct"/>
            <w:tcBorders>
              <w:top w:val="nil"/>
              <w:left w:val="nil"/>
              <w:bottom w:val="single" w:sz="8" w:space="0" w:color="FFFFFF"/>
              <w:right w:val="single" w:sz="12" w:space="0" w:color="FFFFFF"/>
            </w:tcBorders>
            <w:shd w:val="clear" w:color="000000" w:fill="FFCC99"/>
            <w:vAlign w:val="center"/>
            <w:hideMark/>
          </w:tcPr>
          <w:p w14:paraId="63D52EFE"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Declaración responsable del Jefe de Servicio o Unidad de Medicina Interna o, en su caso, de la Gerencia o Dirección Médica del centro</w:t>
            </w:r>
          </w:p>
        </w:tc>
      </w:tr>
    </w:tbl>
    <w:p w14:paraId="26BC7B01" w14:textId="77777777" w:rsidR="00C02ED0" w:rsidRPr="001A66FD" w:rsidRDefault="00C02ED0" w:rsidP="00C02ED0">
      <w:pPr>
        <w:spacing w:line="360" w:lineRule="auto"/>
        <w:ind w:firstLine="426"/>
        <w:rPr>
          <w:rFonts w:asciiTheme="minorHAnsi" w:hAnsiTheme="minorHAnsi"/>
          <w:b/>
          <w:bCs/>
          <w:color w:val="1A998C"/>
          <w:szCs w:val="22"/>
          <w:lang w:val="es-ES"/>
        </w:rPr>
      </w:pPr>
    </w:p>
    <w:sectPr w:rsidR="00C02ED0" w:rsidRPr="001A66FD" w:rsidSect="00B87C5D">
      <w:headerReference w:type="default" r:id="rId11"/>
      <w:footerReference w:type="default" r:id="rId12"/>
      <w:headerReference w:type="first" r:id="rId13"/>
      <w:footerReference w:type="first" r:id="rId14"/>
      <w:endnotePr>
        <w:numFmt w:val="decimal"/>
      </w:endnotePr>
      <w:pgSz w:w="16838" w:h="11906" w:orient="landscape" w:code="9"/>
      <w:pgMar w:top="1418" w:right="1701" w:bottom="1418" w:left="1701" w:header="737" w:footer="68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E5582" w14:textId="77777777" w:rsidR="00D870C0" w:rsidRDefault="00D870C0">
      <w:r>
        <w:separator/>
      </w:r>
    </w:p>
  </w:endnote>
  <w:endnote w:type="continuationSeparator" w:id="0">
    <w:p w14:paraId="7FD3963A" w14:textId="77777777" w:rsidR="00D870C0" w:rsidRDefault="00D8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99B3" w14:textId="77777777" w:rsidR="0065272B" w:rsidRPr="0009150F" w:rsidRDefault="0065272B" w:rsidP="00AA5F32">
    <w:pPr>
      <w:pStyle w:val="Encabezado"/>
      <w:pBdr>
        <w:top w:val="single" w:sz="12" w:space="1" w:color="1A998C"/>
      </w:pBdr>
      <w:tabs>
        <w:tab w:val="clear" w:pos="4252"/>
        <w:tab w:val="clear" w:pos="8504"/>
        <w:tab w:val="center" w:pos="0"/>
        <w:tab w:val="right" w:pos="8931"/>
      </w:tabs>
      <w:ind w:right="98"/>
      <w:rPr>
        <w:rFonts w:asciiTheme="minorHAnsi" w:hAnsiTheme="minorHAnsi"/>
        <w:color w:val="313133"/>
        <w:sz w:val="16"/>
        <w:szCs w:val="16"/>
      </w:rPr>
    </w:pPr>
    <w:r>
      <w:rPr>
        <w:rFonts w:asciiTheme="minorHAnsi" w:hAnsiTheme="minorHAnsi"/>
        <w:b/>
        <w:bCs/>
        <w:i/>
        <w:iCs/>
        <w:color w:val="313133"/>
        <w:sz w:val="16"/>
        <w:szCs w:val="16"/>
      </w:rPr>
      <w:t>SEMI _URV_30.05.2019</w:t>
    </w:r>
    <w:r>
      <w:rPr>
        <w:rFonts w:asciiTheme="minorHAnsi" w:hAnsiTheme="minorHAnsi"/>
        <w:b/>
        <w:bCs/>
        <w:i/>
        <w:iCs/>
        <w:color w:val="313133"/>
        <w:sz w:val="16"/>
        <w:szCs w:val="16"/>
      </w:rPr>
      <w:tab/>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PAGE </w:instrText>
    </w:r>
    <w:r w:rsidRPr="0009150F">
      <w:rPr>
        <w:rStyle w:val="Nmerodepgina"/>
        <w:rFonts w:asciiTheme="minorHAnsi" w:hAnsiTheme="minorHAnsi" w:cs="Arial"/>
        <w:color w:val="313133"/>
        <w:sz w:val="16"/>
        <w:szCs w:val="16"/>
      </w:rPr>
      <w:fldChar w:fldCharType="separate"/>
    </w:r>
    <w:r w:rsidR="000F5243">
      <w:rPr>
        <w:rStyle w:val="Nmerodepgina"/>
        <w:rFonts w:asciiTheme="minorHAnsi" w:hAnsiTheme="minorHAnsi" w:cs="Arial"/>
        <w:noProof/>
        <w:color w:val="313133"/>
        <w:sz w:val="16"/>
        <w:szCs w:val="16"/>
      </w:rPr>
      <w:t>7</w:t>
    </w:r>
    <w:r w:rsidRPr="0009150F">
      <w:rPr>
        <w:rStyle w:val="Nmerodepgina"/>
        <w:rFonts w:asciiTheme="minorHAnsi" w:hAnsiTheme="minorHAnsi" w:cs="Arial"/>
        <w:color w:val="313133"/>
        <w:sz w:val="16"/>
        <w:szCs w:val="16"/>
      </w:rPr>
      <w:fldChar w:fldCharType="end"/>
    </w:r>
    <w:r w:rsidRPr="0009150F">
      <w:rPr>
        <w:rStyle w:val="Nmerodepgina"/>
        <w:rFonts w:asciiTheme="minorHAnsi" w:hAnsiTheme="minorHAnsi" w:cs="Arial"/>
        <w:color w:val="313133"/>
        <w:sz w:val="16"/>
        <w:szCs w:val="16"/>
      </w:rPr>
      <w:t xml:space="preserve"> / </w:t>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NUMPAGES </w:instrText>
    </w:r>
    <w:r w:rsidRPr="0009150F">
      <w:rPr>
        <w:rStyle w:val="Nmerodepgina"/>
        <w:rFonts w:asciiTheme="minorHAnsi" w:hAnsiTheme="minorHAnsi" w:cs="Arial"/>
        <w:color w:val="313133"/>
        <w:sz w:val="16"/>
        <w:szCs w:val="16"/>
      </w:rPr>
      <w:fldChar w:fldCharType="separate"/>
    </w:r>
    <w:r w:rsidR="000F5243">
      <w:rPr>
        <w:rStyle w:val="Nmerodepgina"/>
        <w:rFonts w:asciiTheme="minorHAnsi" w:hAnsiTheme="minorHAnsi" w:cs="Arial"/>
        <w:noProof/>
        <w:color w:val="313133"/>
        <w:sz w:val="16"/>
        <w:szCs w:val="16"/>
      </w:rPr>
      <w:t>11</w:t>
    </w:r>
    <w:r w:rsidRPr="0009150F">
      <w:rPr>
        <w:rStyle w:val="Nmerodepgina"/>
        <w:rFonts w:asciiTheme="minorHAnsi" w:hAnsiTheme="minorHAnsi" w:cs="Arial"/>
        <w:color w:val="313133"/>
        <w:sz w:val="16"/>
        <w:szCs w:val="16"/>
      </w:rPr>
      <w:fldChar w:fldCharType="end"/>
    </w:r>
  </w:p>
  <w:p w14:paraId="3B5E4D8E" w14:textId="77777777" w:rsidR="0065272B" w:rsidRPr="00F00815" w:rsidRDefault="0065272B" w:rsidP="00F00815">
    <w:pPr>
      <w:pStyle w:val="Piedepgina"/>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EF06" w14:textId="77777777" w:rsidR="0065272B" w:rsidRPr="0009150F" w:rsidRDefault="0065272B" w:rsidP="00AA5F32">
    <w:pPr>
      <w:pStyle w:val="Encabezado"/>
      <w:pBdr>
        <w:top w:val="single" w:sz="12" w:space="1" w:color="1A998C"/>
      </w:pBdr>
      <w:tabs>
        <w:tab w:val="clear" w:pos="4252"/>
        <w:tab w:val="clear" w:pos="8504"/>
        <w:tab w:val="center" w:pos="0"/>
        <w:tab w:val="right" w:pos="8931"/>
      </w:tabs>
      <w:ind w:right="98"/>
      <w:rPr>
        <w:rFonts w:asciiTheme="minorHAnsi" w:hAnsiTheme="minorHAnsi"/>
        <w:color w:val="313133"/>
        <w:sz w:val="16"/>
        <w:szCs w:val="16"/>
      </w:rPr>
    </w:pPr>
    <w:r>
      <w:rPr>
        <w:rFonts w:asciiTheme="minorHAnsi" w:hAnsiTheme="minorHAnsi"/>
        <w:b/>
        <w:bCs/>
        <w:i/>
        <w:iCs/>
        <w:color w:val="313133"/>
        <w:sz w:val="16"/>
        <w:szCs w:val="16"/>
      </w:rPr>
      <w:t>SEMI _URV_30.05.2019</w:t>
    </w:r>
    <w:r w:rsidRPr="0009150F">
      <w:rPr>
        <w:rFonts w:asciiTheme="minorHAnsi" w:hAnsiTheme="minorHAnsi"/>
        <w:b/>
        <w:bCs/>
        <w:i/>
        <w:iCs/>
        <w:color w:val="313133"/>
        <w:sz w:val="16"/>
        <w:szCs w:val="16"/>
      </w:rPr>
      <w:tab/>
      <w:t xml:space="preserve">   </w:t>
    </w:r>
    <w:r>
      <w:rPr>
        <w:rFonts w:asciiTheme="minorHAnsi" w:hAnsiTheme="minorHAnsi"/>
        <w:b/>
        <w:bCs/>
        <w:i/>
        <w:iCs/>
        <w:color w:val="313133"/>
        <w:sz w:val="16"/>
        <w:szCs w:val="16"/>
      </w:rPr>
      <w:t xml:space="preserve">    </w:t>
    </w:r>
    <w:r>
      <w:rPr>
        <w:rFonts w:asciiTheme="minorHAnsi" w:hAnsiTheme="minorHAnsi"/>
        <w:b/>
        <w:bCs/>
        <w:i/>
        <w:iCs/>
        <w:color w:val="313133"/>
        <w:sz w:val="16"/>
        <w:szCs w:val="16"/>
      </w:rPr>
      <w:tab/>
    </w:r>
    <w:r>
      <w:rPr>
        <w:rFonts w:asciiTheme="minorHAnsi" w:hAnsiTheme="minorHAnsi"/>
        <w:b/>
        <w:bCs/>
        <w:i/>
        <w:iCs/>
        <w:color w:val="313133"/>
        <w:sz w:val="16"/>
        <w:szCs w:val="16"/>
      </w:rPr>
      <w:tab/>
    </w:r>
    <w:r>
      <w:rPr>
        <w:rFonts w:asciiTheme="minorHAnsi" w:hAnsiTheme="minorHAnsi"/>
        <w:b/>
        <w:bCs/>
        <w:i/>
        <w:iCs/>
        <w:color w:val="313133"/>
        <w:sz w:val="16"/>
        <w:szCs w:val="16"/>
      </w:rPr>
      <w:tab/>
    </w:r>
    <w:r>
      <w:rPr>
        <w:rFonts w:asciiTheme="minorHAnsi" w:hAnsiTheme="minorHAnsi"/>
        <w:b/>
        <w:bCs/>
        <w:i/>
        <w:iCs/>
        <w:color w:val="313133"/>
        <w:sz w:val="16"/>
        <w:szCs w:val="16"/>
      </w:rPr>
      <w:tab/>
    </w:r>
    <w:r>
      <w:rPr>
        <w:rFonts w:asciiTheme="minorHAnsi" w:hAnsiTheme="minorHAnsi"/>
        <w:b/>
        <w:bCs/>
        <w:i/>
        <w:iCs/>
        <w:color w:val="313133"/>
        <w:sz w:val="16"/>
        <w:szCs w:val="16"/>
      </w:rPr>
      <w:tab/>
    </w:r>
    <w:r w:rsidRPr="0009150F">
      <w:rPr>
        <w:rFonts w:asciiTheme="minorHAnsi" w:hAnsiTheme="minorHAnsi"/>
        <w:b/>
        <w:bCs/>
        <w:i/>
        <w:iCs/>
        <w:color w:val="313133"/>
        <w:sz w:val="16"/>
        <w:szCs w:val="16"/>
      </w:rPr>
      <w:t xml:space="preserve"> </w:t>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PAGE </w:instrText>
    </w:r>
    <w:r w:rsidRPr="0009150F">
      <w:rPr>
        <w:rStyle w:val="Nmerodepgina"/>
        <w:rFonts w:asciiTheme="minorHAnsi" w:hAnsiTheme="minorHAnsi" w:cs="Arial"/>
        <w:color w:val="313133"/>
        <w:sz w:val="16"/>
        <w:szCs w:val="16"/>
      </w:rPr>
      <w:fldChar w:fldCharType="separate"/>
    </w:r>
    <w:r w:rsidR="00F4478F">
      <w:rPr>
        <w:rStyle w:val="Nmerodepgina"/>
        <w:rFonts w:asciiTheme="minorHAnsi" w:hAnsiTheme="minorHAnsi" w:cs="Arial"/>
        <w:noProof/>
        <w:color w:val="313133"/>
        <w:sz w:val="16"/>
        <w:szCs w:val="16"/>
      </w:rPr>
      <w:t>11</w:t>
    </w:r>
    <w:r w:rsidRPr="0009150F">
      <w:rPr>
        <w:rStyle w:val="Nmerodepgina"/>
        <w:rFonts w:asciiTheme="minorHAnsi" w:hAnsiTheme="minorHAnsi" w:cs="Arial"/>
        <w:color w:val="313133"/>
        <w:sz w:val="16"/>
        <w:szCs w:val="16"/>
      </w:rPr>
      <w:fldChar w:fldCharType="end"/>
    </w:r>
    <w:r w:rsidRPr="0009150F">
      <w:rPr>
        <w:rStyle w:val="Nmerodepgina"/>
        <w:rFonts w:asciiTheme="minorHAnsi" w:hAnsiTheme="minorHAnsi" w:cs="Arial"/>
        <w:color w:val="313133"/>
        <w:sz w:val="16"/>
        <w:szCs w:val="16"/>
      </w:rPr>
      <w:t xml:space="preserve"> / </w:t>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NUMPAGES </w:instrText>
    </w:r>
    <w:r w:rsidRPr="0009150F">
      <w:rPr>
        <w:rStyle w:val="Nmerodepgina"/>
        <w:rFonts w:asciiTheme="minorHAnsi" w:hAnsiTheme="minorHAnsi" w:cs="Arial"/>
        <w:color w:val="313133"/>
        <w:sz w:val="16"/>
        <w:szCs w:val="16"/>
      </w:rPr>
      <w:fldChar w:fldCharType="separate"/>
    </w:r>
    <w:r w:rsidR="00F4478F">
      <w:rPr>
        <w:rStyle w:val="Nmerodepgina"/>
        <w:rFonts w:asciiTheme="minorHAnsi" w:hAnsiTheme="minorHAnsi" w:cs="Arial"/>
        <w:noProof/>
        <w:color w:val="313133"/>
        <w:sz w:val="16"/>
        <w:szCs w:val="16"/>
      </w:rPr>
      <w:t>11</w:t>
    </w:r>
    <w:r w:rsidRPr="0009150F">
      <w:rPr>
        <w:rStyle w:val="Nmerodepgina"/>
        <w:rFonts w:asciiTheme="minorHAnsi" w:hAnsiTheme="minorHAnsi" w:cs="Arial"/>
        <w:color w:val="313133"/>
        <w:sz w:val="16"/>
        <w:szCs w:val="16"/>
      </w:rPr>
      <w:fldChar w:fldCharType="end"/>
    </w:r>
  </w:p>
  <w:p w14:paraId="098C76A0" w14:textId="77777777" w:rsidR="0065272B" w:rsidRPr="00F00815" w:rsidRDefault="0065272B" w:rsidP="00F00815">
    <w:pPr>
      <w:pStyle w:val="Piedepgina"/>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3FAD" w14:textId="77777777" w:rsidR="0065272B" w:rsidRDefault="00652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62D1C" w14:textId="77777777" w:rsidR="00D870C0" w:rsidRDefault="00D870C0">
      <w:r>
        <w:separator/>
      </w:r>
    </w:p>
  </w:footnote>
  <w:footnote w:type="continuationSeparator" w:id="0">
    <w:p w14:paraId="235B18F1" w14:textId="77777777" w:rsidR="00D870C0" w:rsidRDefault="00D870C0">
      <w:r>
        <w:continuationSeparator/>
      </w:r>
    </w:p>
  </w:footnote>
  <w:footnote w:id="1">
    <w:p w14:paraId="4C44695C" w14:textId="77777777" w:rsidR="0065272B" w:rsidRPr="0050646F" w:rsidRDefault="0065272B">
      <w:pPr>
        <w:pStyle w:val="Textonotapie"/>
        <w:rPr>
          <w:rFonts w:asciiTheme="minorHAnsi" w:hAnsiTheme="minorHAnsi" w:cstheme="minorHAnsi"/>
        </w:rPr>
      </w:pPr>
      <w:r>
        <w:rPr>
          <w:rFonts w:asciiTheme="minorHAnsi" w:hAnsiTheme="minorHAnsi" w:cstheme="minorHAnsi"/>
          <w:vertAlign w:val="superscript"/>
        </w:rPr>
        <w:t>(</w:t>
      </w:r>
      <w:r w:rsidRPr="0050646F">
        <w:rPr>
          <w:rStyle w:val="Refdenotaalpie"/>
          <w:rFonts w:asciiTheme="minorHAnsi" w:hAnsiTheme="minorHAnsi" w:cstheme="minorHAnsi"/>
        </w:rPr>
        <w:footnoteRef/>
      </w:r>
      <w:r>
        <w:rPr>
          <w:rFonts w:asciiTheme="minorHAnsi" w:hAnsiTheme="minorHAnsi" w:cstheme="minorHAnsi"/>
          <w:vertAlign w:val="superscript"/>
        </w:rPr>
        <w:t>)</w:t>
      </w:r>
      <w:r w:rsidRPr="0050646F">
        <w:rPr>
          <w:rFonts w:asciiTheme="minorHAnsi" w:hAnsiTheme="minorHAnsi" w:cstheme="minorHAnsi"/>
        </w:rPr>
        <w:t xml:space="preserve"> Asistencial, docente, o avanzada</w:t>
      </w:r>
    </w:p>
  </w:footnote>
  <w:footnote w:id="2">
    <w:p w14:paraId="778AC87C" w14:textId="77777777" w:rsidR="0052176F" w:rsidRPr="0052176F" w:rsidRDefault="0052176F" w:rsidP="0052176F">
      <w:pPr>
        <w:pStyle w:val="Textonotapie"/>
        <w:rPr>
          <w:rFonts w:asciiTheme="minorHAnsi" w:hAnsiTheme="minorHAnsi"/>
          <w:sz w:val="16"/>
          <w:szCs w:val="16"/>
        </w:rPr>
      </w:pPr>
      <w:r>
        <w:rPr>
          <w:rFonts w:asciiTheme="minorHAnsi" w:hAnsiTheme="minorHAnsi"/>
          <w:sz w:val="16"/>
          <w:szCs w:val="16"/>
          <w:vertAlign w:val="superscript"/>
        </w:rPr>
        <w:t>(</w:t>
      </w:r>
      <w:r w:rsidRPr="0052176F">
        <w:rPr>
          <w:rStyle w:val="Refdenotaalpie"/>
          <w:rFonts w:asciiTheme="minorHAnsi" w:hAnsiTheme="minorHAnsi"/>
          <w:sz w:val="16"/>
          <w:szCs w:val="16"/>
        </w:rPr>
        <w:footnoteRef/>
      </w:r>
      <w:r>
        <w:rPr>
          <w:rFonts w:asciiTheme="minorHAnsi" w:hAnsiTheme="minorHAnsi"/>
          <w:sz w:val="16"/>
          <w:szCs w:val="16"/>
          <w:vertAlign w:val="superscript"/>
        </w:rPr>
        <w:t>9</w:t>
      </w:r>
      <w:r w:rsidRPr="0052176F">
        <w:rPr>
          <w:rFonts w:asciiTheme="minorHAnsi" w:hAnsiTheme="minorHAnsi"/>
          <w:sz w:val="16"/>
          <w:szCs w:val="16"/>
        </w:rPr>
        <w:t xml:space="preserve"> </w:t>
      </w:r>
      <w:r>
        <w:rPr>
          <w:rFonts w:asciiTheme="minorHAnsi" w:hAnsiTheme="minorHAnsi"/>
          <w:sz w:val="16"/>
          <w:szCs w:val="16"/>
        </w:rPr>
        <w:t>No es un requisito que se realice en la URV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6E5E" w14:textId="77777777" w:rsidR="0065272B" w:rsidRDefault="0065272B">
    <w:pPr>
      <w:pStyle w:val="Encabezado"/>
    </w:pPr>
    <w:r>
      <w:rPr>
        <w:noProof/>
        <w:lang w:val="es-ES"/>
      </w:rPr>
      <w:drawing>
        <wp:anchor distT="0" distB="0" distL="114300" distR="114300" simplePos="0" relativeHeight="251663360" behindDoc="0" locked="0" layoutInCell="1" allowOverlap="1" wp14:anchorId="406374B3" wp14:editId="4280C314">
          <wp:simplePos x="0" y="0"/>
          <wp:positionH relativeFrom="column">
            <wp:posOffset>3850640</wp:posOffset>
          </wp:positionH>
          <wp:positionV relativeFrom="paragraph">
            <wp:posOffset>-159385</wp:posOffset>
          </wp:positionV>
          <wp:extent cx="2386965" cy="388620"/>
          <wp:effectExtent l="19050" t="0" r="0" b="0"/>
          <wp:wrapSquare wrapText="bothSides"/>
          <wp:docPr id="4" name="Imagen 1"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1"/>
                  <a:srcRect/>
                  <a:stretch>
                    <a:fillRect/>
                  </a:stretch>
                </pic:blipFill>
                <pic:spPr bwMode="auto">
                  <a:xfrm>
                    <a:off x="0" y="0"/>
                    <a:ext cx="2386965" cy="38862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64384" behindDoc="0" locked="0" layoutInCell="1" allowOverlap="1" wp14:anchorId="60C8BE1D" wp14:editId="1032554D">
          <wp:simplePos x="0" y="0"/>
          <wp:positionH relativeFrom="column">
            <wp:posOffset>-260350</wp:posOffset>
          </wp:positionH>
          <wp:positionV relativeFrom="paragraph">
            <wp:posOffset>-170815</wp:posOffset>
          </wp:positionV>
          <wp:extent cx="1280160" cy="542925"/>
          <wp:effectExtent l="0" t="0" r="0" b="0"/>
          <wp:wrapSquare wrapText="bothSides"/>
          <wp:docPr id="2"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2"/>
                  <a:srcRect/>
                  <a:stretch>
                    <a:fillRect/>
                  </a:stretch>
                </pic:blipFill>
                <pic:spPr bwMode="auto">
                  <a:xfrm>
                    <a:off x="0" y="0"/>
                    <a:ext cx="1280160"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1B11F" w14:textId="77777777" w:rsidR="0065272B" w:rsidRPr="00BB0453" w:rsidRDefault="0065272B" w:rsidP="00BB0453">
    <w:pPr>
      <w:pStyle w:val="Encabezado"/>
    </w:pPr>
    <w:r w:rsidRPr="00F140A5">
      <w:rPr>
        <w:noProof/>
        <w:lang w:val="es-ES"/>
      </w:rPr>
      <w:drawing>
        <wp:anchor distT="0" distB="0" distL="114300" distR="114300" simplePos="0" relativeHeight="251661312" behindDoc="0" locked="0" layoutInCell="1" allowOverlap="1" wp14:anchorId="75FF1AA0" wp14:editId="56AD5A0B">
          <wp:simplePos x="0" y="0"/>
          <wp:positionH relativeFrom="column">
            <wp:posOffset>-414655</wp:posOffset>
          </wp:positionH>
          <wp:positionV relativeFrom="paragraph">
            <wp:posOffset>-216535</wp:posOffset>
          </wp:positionV>
          <wp:extent cx="1280160" cy="542925"/>
          <wp:effectExtent l="0" t="0" r="0" b="0"/>
          <wp:wrapSquare wrapText="bothSides"/>
          <wp:docPr id="6"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1"/>
                  <a:srcRect/>
                  <a:stretch>
                    <a:fillRect/>
                  </a:stretch>
                </pic:blipFill>
                <pic:spPr bwMode="auto">
                  <a:xfrm>
                    <a:off x="0" y="0"/>
                    <a:ext cx="1280160" cy="542925"/>
                  </a:xfrm>
                  <a:prstGeom prst="rect">
                    <a:avLst/>
                  </a:prstGeom>
                  <a:noFill/>
                  <a:ln w="9525">
                    <a:noFill/>
                    <a:miter lim="800000"/>
                    <a:headEnd/>
                    <a:tailEnd/>
                  </a:ln>
                </pic:spPr>
              </pic:pic>
            </a:graphicData>
          </a:graphic>
        </wp:anchor>
      </w:drawing>
    </w:r>
    <w:r w:rsidRPr="00BB0453">
      <w:rPr>
        <w:noProof/>
        <w:lang w:val="es-ES"/>
      </w:rPr>
      <w:drawing>
        <wp:anchor distT="0" distB="0" distL="114300" distR="114300" simplePos="0" relativeHeight="251659264" behindDoc="0" locked="0" layoutInCell="1" allowOverlap="1" wp14:anchorId="536443D1" wp14:editId="488A9160">
          <wp:simplePos x="0" y="0"/>
          <wp:positionH relativeFrom="column">
            <wp:posOffset>3698571</wp:posOffset>
          </wp:positionH>
          <wp:positionV relativeFrom="paragraph">
            <wp:posOffset>-205602</wp:posOffset>
          </wp:positionV>
          <wp:extent cx="2389892" cy="389614"/>
          <wp:effectExtent l="19050" t="0" r="8255" b="0"/>
          <wp:wrapSquare wrapText="bothSides"/>
          <wp:docPr id="1" name="Imagen 1"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2"/>
                  <a:srcRect/>
                  <a:stretch>
                    <a:fillRect/>
                  </a:stretch>
                </pic:blipFill>
                <pic:spPr bwMode="auto">
                  <a:xfrm>
                    <a:off x="0" y="0"/>
                    <a:ext cx="2392045" cy="38862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BA482" w14:textId="77777777" w:rsidR="0065272B" w:rsidRDefault="0065272B">
    <w:pPr>
      <w:pStyle w:val="Encabezado"/>
    </w:pPr>
    <w:r>
      <w:rPr>
        <w:noProof/>
        <w:lang w:val="es-ES"/>
      </w:rPr>
      <w:drawing>
        <wp:anchor distT="0" distB="0" distL="114300" distR="114300" simplePos="0" relativeHeight="251670528" behindDoc="0" locked="0" layoutInCell="1" allowOverlap="1" wp14:anchorId="06F7F1A9" wp14:editId="70FE9571">
          <wp:simplePos x="0" y="0"/>
          <wp:positionH relativeFrom="column">
            <wp:posOffset>-260350</wp:posOffset>
          </wp:positionH>
          <wp:positionV relativeFrom="paragraph">
            <wp:posOffset>-316865</wp:posOffset>
          </wp:positionV>
          <wp:extent cx="1280160" cy="542925"/>
          <wp:effectExtent l="0" t="0" r="0" b="9525"/>
          <wp:wrapSquare wrapText="bothSides"/>
          <wp:docPr id="11"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1"/>
                  <a:srcRect/>
                  <a:stretch>
                    <a:fillRect/>
                  </a:stretch>
                </pic:blipFill>
                <pic:spPr bwMode="auto">
                  <a:xfrm>
                    <a:off x="0" y="0"/>
                    <a:ext cx="1280160" cy="542925"/>
                  </a:xfrm>
                  <a:prstGeom prst="rect">
                    <a:avLst/>
                  </a:prstGeom>
                  <a:noFill/>
                  <a:ln w="9525">
                    <a:noFill/>
                    <a:miter lim="800000"/>
                    <a:headEnd/>
                    <a:tailEnd/>
                  </a:ln>
                </pic:spPr>
              </pic:pic>
            </a:graphicData>
          </a:graphic>
        </wp:anchor>
      </w:drawing>
    </w:r>
    <w:r w:rsidRPr="00BB0453">
      <w:rPr>
        <w:noProof/>
        <w:lang w:val="es-ES"/>
      </w:rPr>
      <w:drawing>
        <wp:anchor distT="0" distB="0" distL="114300" distR="114300" simplePos="0" relativeHeight="251672576" behindDoc="0" locked="0" layoutInCell="1" allowOverlap="1" wp14:anchorId="71B800F7" wp14:editId="3B09F9BE">
          <wp:simplePos x="0" y="0"/>
          <wp:positionH relativeFrom="margin">
            <wp:posOffset>6112510</wp:posOffset>
          </wp:positionH>
          <wp:positionV relativeFrom="paragraph">
            <wp:posOffset>-173355</wp:posOffset>
          </wp:positionV>
          <wp:extent cx="2389892" cy="389614"/>
          <wp:effectExtent l="0" t="0" r="0" b="0"/>
          <wp:wrapSquare wrapText="bothSides"/>
          <wp:docPr id="12" name="Imagen 12"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2"/>
                  <a:srcRect/>
                  <a:stretch>
                    <a:fillRect/>
                  </a:stretch>
                </pic:blipFill>
                <pic:spPr bwMode="auto">
                  <a:xfrm>
                    <a:off x="0" y="0"/>
                    <a:ext cx="2389892" cy="389614"/>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E83E" w14:textId="77777777" w:rsidR="0065272B" w:rsidRPr="00BB0453" w:rsidRDefault="0065272B" w:rsidP="00BB0453">
    <w:pPr>
      <w:pStyle w:val="Encabezado"/>
    </w:pPr>
    <w:r w:rsidRPr="00BB0453">
      <w:rPr>
        <w:noProof/>
        <w:lang w:val="es-ES"/>
      </w:rPr>
      <w:drawing>
        <wp:anchor distT="0" distB="0" distL="114300" distR="114300" simplePos="0" relativeHeight="251666432" behindDoc="0" locked="0" layoutInCell="1" allowOverlap="1" wp14:anchorId="08BECB2A" wp14:editId="1A84B545">
          <wp:simplePos x="0" y="0"/>
          <wp:positionH relativeFrom="margin">
            <wp:align>right</wp:align>
          </wp:positionH>
          <wp:positionV relativeFrom="paragraph">
            <wp:posOffset>-211455</wp:posOffset>
          </wp:positionV>
          <wp:extent cx="2389892" cy="389614"/>
          <wp:effectExtent l="0" t="0" r="0" b="0"/>
          <wp:wrapSquare wrapText="bothSides"/>
          <wp:docPr id="7" name="Imagen 7"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1"/>
                  <a:srcRect/>
                  <a:stretch>
                    <a:fillRect/>
                  </a:stretch>
                </pic:blipFill>
                <pic:spPr bwMode="auto">
                  <a:xfrm>
                    <a:off x="0" y="0"/>
                    <a:ext cx="2389892" cy="389614"/>
                  </a:xfrm>
                  <a:prstGeom prst="rect">
                    <a:avLst/>
                  </a:prstGeom>
                  <a:noFill/>
                  <a:ln w="9525">
                    <a:noFill/>
                    <a:miter lim="800000"/>
                    <a:headEnd/>
                    <a:tailEnd/>
                  </a:ln>
                </pic:spPr>
              </pic:pic>
            </a:graphicData>
          </a:graphic>
        </wp:anchor>
      </w:drawing>
    </w:r>
    <w:r w:rsidRPr="00F140A5">
      <w:rPr>
        <w:noProof/>
        <w:lang w:val="es-ES"/>
      </w:rPr>
      <w:drawing>
        <wp:anchor distT="0" distB="0" distL="114300" distR="114300" simplePos="0" relativeHeight="251667456" behindDoc="0" locked="0" layoutInCell="1" allowOverlap="1" wp14:anchorId="702AD594" wp14:editId="365093D7">
          <wp:simplePos x="0" y="0"/>
          <wp:positionH relativeFrom="column">
            <wp:posOffset>-414655</wp:posOffset>
          </wp:positionH>
          <wp:positionV relativeFrom="paragraph">
            <wp:posOffset>-216535</wp:posOffset>
          </wp:positionV>
          <wp:extent cx="1280160" cy="542925"/>
          <wp:effectExtent l="0" t="0" r="0" b="0"/>
          <wp:wrapSquare wrapText="bothSides"/>
          <wp:docPr id="5"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2"/>
                  <a:srcRect/>
                  <a:stretch>
                    <a:fillRect/>
                  </a:stretch>
                </pic:blipFill>
                <pic:spPr bwMode="auto">
                  <a:xfrm>
                    <a:off x="0" y="0"/>
                    <a:ext cx="128016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A2699"/>
    <w:multiLevelType w:val="hybridMultilevel"/>
    <w:tmpl w:val="6D7A4FD8"/>
    <w:lvl w:ilvl="0" w:tplc="8932D766">
      <w:start w:val="1"/>
      <w:numFmt w:val="upperRoman"/>
      <w:pStyle w:val="Ttulo1"/>
      <w:lvlText w:val="%1."/>
      <w:lvlJc w:val="left"/>
      <w:pPr>
        <w:tabs>
          <w:tab w:val="num" w:pos="900"/>
        </w:tabs>
        <w:ind w:left="360" w:hanging="180"/>
      </w:pPr>
      <w:rPr>
        <w:rFonts w:ascii="Arial" w:hAnsi="Arial" w:hint="default"/>
        <w:b/>
        <w:i w:val="0"/>
        <w:caps/>
        <w:sz w:val="22"/>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i w:val="0"/>
        <w:caps/>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542917"/>
    <w:multiLevelType w:val="hybridMultilevel"/>
    <w:tmpl w:val="4E36BF06"/>
    <w:lvl w:ilvl="0" w:tplc="A15A708C">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4077F2"/>
    <w:multiLevelType w:val="hybridMultilevel"/>
    <w:tmpl w:val="020A9928"/>
    <w:lvl w:ilvl="0" w:tplc="9E025DE8">
      <w:start w:val="1"/>
      <w:numFmt w:val="bullet"/>
      <w:lvlText w:val=""/>
      <w:lvlJc w:val="left"/>
      <w:pPr>
        <w:ind w:left="720" w:hanging="360"/>
      </w:pPr>
      <w:rPr>
        <w:rFonts w:ascii="Wingdings" w:hAnsi="Wingdings" w:hint="default"/>
        <w:b w:val="0"/>
        <w:i w:val="0"/>
        <w:color w:val="FF9900"/>
        <w:sz w:val="22"/>
      </w:rPr>
    </w:lvl>
    <w:lvl w:ilvl="1" w:tplc="85A8E3DC">
      <w:start w:val="1"/>
      <w:numFmt w:val="bullet"/>
      <w:lvlText w:val=""/>
      <w:lvlJc w:val="left"/>
      <w:pPr>
        <w:ind w:left="1440" w:hanging="360"/>
      </w:pPr>
      <w:rPr>
        <w:rFonts w:ascii="Symbol" w:hAnsi="Symbol" w:hint="default"/>
        <w:color w:val="FF9900"/>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5230F9"/>
    <w:multiLevelType w:val="hybridMultilevel"/>
    <w:tmpl w:val="1FB262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C5681E"/>
    <w:multiLevelType w:val="hybridMultilevel"/>
    <w:tmpl w:val="B0B0BE4C"/>
    <w:lvl w:ilvl="0" w:tplc="40046742">
      <w:start w:val="9"/>
      <w:numFmt w:val="bullet"/>
      <w:lvlText w:val=""/>
      <w:lvlJc w:val="left"/>
      <w:pPr>
        <w:ind w:left="405" w:hanging="360"/>
      </w:pPr>
      <w:rPr>
        <w:rFonts w:ascii="Wingdings" w:eastAsia="Times New Roman" w:hAnsi="Wingdings" w:cs="Calibri" w:hint="default"/>
        <w:u w:val="single"/>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5" w15:restartNumberingAfterBreak="0">
    <w:nsid w:val="3F9904E6"/>
    <w:multiLevelType w:val="hybridMultilevel"/>
    <w:tmpl w:val="F0E04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D38267C"/>
    <w:multiLevelType w:val="hybridMultilevel"/>
    <w:tmpl w:val="3D6E1E50"/>
    <w:lvl w:ilvl="0" w:tplc="6826D7C0">
      <w:start w:val="1"/>
      <w:numFmt w:val="bullet"/>
      <w:lvlText w:val="§"/>
      <w:lvlJc w:val="left"/>
      <w:pPr>
        <w:ind w:left="1146" w:hanging="360"/>
      </w:pPr>
      <w:rPr>
        <w:rFonts w:ascii="Wingdings" w:hAnsi="Wingdings" w:hint="default"/>
        <w:b w:val="0"/>
        <w:i w:val="0"/>
        <w:color w:val="FF9900"/>
        <w:sz w:val="22"/>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cs="Wingdings" w:hint="default"/>
      </w:rPr>
    </w:lvl>
    <w:lvl w:ilvl="3" w:tplc="0C0A0001">
      <w:start w:val="1"/>
      <w:numFmt w:val="bullet"/>
      <w:lvlText w:val=""/>
      <w:lvlJc w:val="left"/>
      <w:pPr>
        <w:ind w:left="3306" w:hanging="360"/>
      </w:pPr>
      <w:rPr>
        <w:rFonts w:ascii="Symbol" w:hAnsi="Symbol" w:cs="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cs="Wingdings" w:hint="default"/>
      </w:rPr>
    </w:lvl>
    <w:lvl w:ilvl="6" w:tplc="0C0A0001">
      <w:start w:val="1"/>
      <w:numFmt w:val="bullet"/>
      <w:lvlText w:val=""/>
      <w:lvlJc w:val="left"/>
      <w:pPr>
        <w:ind w:left="5466" w:hanging="360"/>
      </w:pPr>
      <w:rPr>
        <w:rFonts w:ascii="Symbol" w:hAnsi="Symbol" w:cs="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cs="Wingdings" w:hint="default"/>
      </w:rPr>
    </w:lvl>
  </w:abstractNum>
  <w:abstractNum w:abstractNumId="7" w15:restartNumberingAfterBreak="0">
    <w:nsid w:val="5CB26C2F"/>
    <w:multiLevelType w:val="hybridMultilevel"/>
    <w:tmpl w:val="3106439E"/>
    <w:lvl w:ilvl="0" w:tplc="6826D7C0">
      <w:start w:val="1"/>
      <w:numFmt w:val="bullet"/>
      <w:lvlText w:val="§"/>
      <w:lvlJc w:val="left"/>
      <w:pPr>
        <w:ind w:left="1146" w:hanging="360"/>
      </w:pPr>
      <w:rPr>
        <w:rFonts w:ascii="Wingdings" w:hAnsi="Wingdings" w:hint="default"/>
        <w:b w:val="0"/>
        <w:i w:val="0"/>
        <w:color w:val="FF9900"/>
        <w:sz w:val="22"/>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5DBB272E"/>
    <w:multiLevelType w:val="hybridMultilevel"/>
    <w:tmpl w:val="58C4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2D6850"/>
    <w:multiLevelType w:val="hybridMultilevel"/>
    <w:tmpl w:val="06BEEF70"/>
    <w:lvl w:ilvl="0" w:tplc="9E025DE8">
      <w:start w:val="1"/>
      <w:numFmt w:val="bullet"/>
      <w:lvlText w:val=""/>
      <w:lvlJc w:val="left"/>
      <w:pPr>
        <w:ind w:left="720" w:hanging="360"/>
      </w:pPr>
      <w:rPr>
        <w:rFonts w:ascii="Wingdings" w:hAnsi="Wingdings" w:hint="default"/>
        <w:b w:val="0"/>
        <w:i w:val="0"/>
        <w:color w:val="FF9900"/>
        <w:sz w:val="22"/>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92B3AD4"/>
    <w:multiLevelType w:val="multilevel"/>
    <w:tmpl w:val="B6A4439E"/>
    <w:lvl w:ilvl="0">
      <w:start w:val="1"/>
      <w:numFmt w:val="decimal"/>
      <w:pStyle w:val="Titulo"/>
      <w:lvlText w:val="%1."/>
      <w:lvlJc w:val="left"/>
      <w:pPr>
        <w:ind w:left="720" w:hanging="360"/>
      </w:pPr>
      <w:rPr>
        <w:rFonts w:ascii="Calibri" w:hAnsi="Calibri" w:cs="Times New Roman" w:hint="default"/>
        <w:b/>
        <w:i w:val="0"/>
        <w:caps w:val="0"/>
        <w:strike w:val="0"/>
        <w:dstrike w:val="0"/>
        <w:vanish w:val="0"/>
        <w:color w:val="1A998C"/>
        <w:sz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EEA22A8"/>
    <w:multiLevelType w:val="hybridMultilevel"/>
    <w:tmpl w:val="5B5AF084"/>
    <w:lvl w:ilvl="0" w:tplc="9E025DE8">
      <w:start w:val="1"/>
      <w:numFmt w:val="bullet"/>
      <w:lvlText w:val=""/>
      <w:lvlJc w:val="left"/>
      <w:pPr>
        <w:ind w:left="720" w:hanging="360"/>
      </w:pPr>
      <w:rPr>
        <w:rFonts w:ascii="Wingdings" w:hAnsi="Wingdings" w:hint="default"/>
        <w:b w:val="0"/>
        <w:i w:val="0"/>
        <w:color w:val="FF99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7"/>
  </w:num>
  <w:num w:numId="5">
    <w:abstractNumId w:val="11"/>
  </w:num>
  <w:num w:numId="6">
    <w:abstractNumId w:val="10"/>
  </w:num>
  <w:num w:numId="7">
    <w:abstractNumId w:val="8"/>
  </w:num>
  <w:num w:numId="8">
    <w:abstractNumId w:val="10"/>
  </w:num>
  <w:num w:numId="9">
    <w:abstractNumId w:val="3"/>
  </w:num>
  <w:num w:numId="10">
    <w:abstractNumId w:val="10"/>
  </w:num>
  <w:num w:numId="11">
    <w:abstractNumId w:val="5"/>
  </w:num>
  <w:num w:numId="12">
    <w:abstractNumId w:val="1"/>
  </w:num>
  <w:num w:numId="13">
    <w:abstractNumId w:val="9"/>
  </w:num>
  <w:num w:numId="14">
    <w:abstractNumId w:val="10"/>
  </w:num>
  <w:num w:numId="15">
    <w:abstractNumId w:val="2"/>
  </w:num>
  <w:num w:numId="16">
    <w:abstractNumId w:val="10"/>
  </w:num>
  <w:num w:numId="17">
    <w:abstractNumId w:val="10"/>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noPunctuationKerning/>
  <w:characterSpacingControl w:val="doNotCompress"/>
  <w:hdrShapeDefaults>
    <o:shapedefaults v:ext="edit" spidmax="2049">
      <o:colormru v:ext="edit" colors="#1a998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E2"/>
    <w:rsid w:val="00013300"/>
    <w:rsid w:val="00014F2C"/>
    <w:rsid w:val="00021DF4"/>
    <w:rsid w:val="00023D2E"/>
    <w:rsid w:val="0003191C"/>
    <w:rsid w:val="00033C60"/>
    <w:rsid w:val="00056101"/>
    <w:rsid w:val="000730CD"/>
    <w:rsid w:val="00074545"/>
    <w:rsid w:val="000863CF"/>
    <w:rsid w:val="000905FF"/>
    <w:rsid w:val="000D4438"/>
    <w:rsid w:val="000D7C86"/>
    <w:rsid w:val="000F36FA"/>
    <w:rsid w:val="000F5243"/>
    <w:rsid w:val="00102EE6"/>
    <w:rsid w:val="00104F63"/>
    <w:rsid w:val="00112398"/>
    <w:rsid w:val="0011656C"/>
    <w:rsid w:val="00130F06"/>
    <w:rsid w:val="00145E83"/>
    <w:rsid w:val="00147081"/>
    <w:rsid w:val="00164176"/>
    <w:rsid w:val="00182BA3"/>
    <w:rsid w:val="00190EF7"/>
    <w:rsid w:val="001A66FD"/>
    <w:rsid w:val="001F3832"/>
    <w:rsid w:val="00203FD7"/>
    <w:rsid w:val="0025254F"/>
    <w:rsid w:val="00264687"/>
    <w:rsid w:val="00276B94"/>
    <w:rsid w:val="00290332"/>
    <w:rsid w:val="002B4551"/>
    <w:rsid w:val="002B54A6"/>
    <w:rsid w:val="003154E2"/>
    <w:rsid w:val="003637CC"/>
    <w:rsid w:val="003763A6"/>
    <w:rsid w:val="00377265"/>
    <w:rsid w:val="003835B7"/>
    <w:rsid w:val="00393247"/>
    <w:rsid w:val="003C4981"/>
    <w:rsid w:val="003D2A97"/>
    <w:rsid w:val="003D3EE1"/>
    <w:rsid w:val="003D5065"/>
    <w:rsid w:val="003D6110"/>
    <w:rsid w:val="003D7937"/>
    <w:rsid w:val="003E0BCD"/>
    <w:rsid w:val="003F6ECD"/>
    <w:rsid w:val="00404374"/>
    <w:rsid w:val="00446252"/>
    <w:rsid w:val="00460AE6"/>
    <w:rsid w:val="00475E70"/>
    <w:rsid w:val="004767A2"/>
    <w:rsid w:val="004B0585"/>
    <w:rsid w:val="004C5C71"/>
    <w:rsid w:val="004F39C2"/>
    <w:rsid w:val="004F7AB5"/>
    <w:rsid w:val="0050646F"/>
    <w:rsid w:val="0052176F"/>
    <w:rsid w:val="0058231D"/>
    <w:rsid w:val="00592724"/>
    <w:rsid w:val="005A6E2F"/>
    <w:rsid w:val="005B0F08"/>
    <w:rsid w:val="005B119D"/>
    <w:rsid w:val="005B7293"/>
    <w:rsid w:val="005D6F47"/>
    <w:rsid w:val="005F2FEE"/>
    <w:rsid w:val="00640287"/>
    <w:rsid w:val="006417E2"/>
    <w:rsid w:val="00652510"/>
    <w:rsid w:val="0065272B"/>
    <w:rsid w:val="00683DE0"/>
    <w:rsid w:val="006A3DEC"/>
    <w:rsid w:val="006B72C9"/>
    <w:rsid w:val="006C3346"/>
    <w:rsid w:val="006D3E43"/>
    <w:rsid w:val="0071438E"/>
    <w:rsid w:val="007155F2"/>
    <w:rsid w:val="00785677"/>
    <w:rsid w:val="007A12C4"/>
    <w:rsid w:val="007C2F03"/>
    <w:rsid w:val="007D0488"/>
    <w:rsid w:val="007D0BEE"/>
    <w:rsid w:val="007D6144"/>
    <w:rsid w:val="007E7D75"/>
    <w:rsid w:val="007F24F1"/>
    <w:rsid w:val="0082653C"/>
    <w:rsid w:val="00837F89"/>
    <w:rsid w:val="00840949"/>
    <w:rsid w:val="008459CB"/>
    <w:rsid w:val="008739EA"/>
    <w:rsid w:val="008837A7"/>
    <w:rsid w:val="00893C95"/>
    <w:rsid w:val="00897A69"/>
    <w:rsid w:val="008A3F48"/>
    <w:rsid w:val="008B02BD"/>
    <w:rsid w:val="008B0353"/>
    <w:rsid w:val="008D1A65"/>
    <w:rsid w:val="00911C38"/>
    <w:rsid w:val="00926646"/>
    <w:rsid w:val="00934680"/>
    <w:rsid w:val="009373A2"/>
    <w:rsid w:val="00942457"/>
    <w:rsid w:val="009524D0"/>
    <w:rsid w:val="00954DE9"/>
    <w:rsid w:val="009A2932"/>
    <w:rsid w:val="009A653C"/>
    <w:rsid w:val="009C1AC0"/>
    <w:rsid w:val="009C1F9A"/>
    <w:rsid w:val="009F2F19"/>
    <w:rsid w:val="00A25BE7"/>
    <w:rsid w:val="00A33FD5"/>
    <w:rsid w:val="00A563DD"/>
    <w:rsid w:val="00A8046A"/>
    <w:rsid w:val="00AA5F32"/>
    <w:rsid w:val="00AC0078"/>
    <w:rsid w:val="00B519FA"/>
    <w:rsid w:val="00B701D8"/>
    <w:rsid w:val="00B702F1"/>
    <w:rsid w:val="00B87C5D"/>
    <w:rsid w:val="00BA0D34"/>
    <w:rsid w:val="00BA4465"/>
    <w:rsid w:val="00BB0453"/>
    <w:rsid w:val="00BB2E60"/>
    <w:rsid w:val="00BC17E4"/>
    <w:rsid w:val="00BD0652"/>
    <w:rsid w:val="00BD7970"/>
    <w:rsid w:val="00C02ED0"/>
    <w:rsid w:val="00C15A3C"/>
    <w:rsid w:val="00C24389"/>
    <w:rsid w:val="00C2771B"/>
    <w:rsid w:val="00C374AE"/>
    <w:rsid w:val="00C50031"/>
    <w:rsid w:val="00C737DE"/>
    <w:rsid w:val="00C770CD"/>
    <w:rsid w:val="00CA0529"/>
    <w:rsid w:val="00CA1D23"/>
    <w:rsid w:val="00CC5157"/>
    <w:rsid w:val="00CD3C46"/>
    <w:rsid w:val="00CD594B"/>
    <w:rsid w:val="00CE1C0A"/>
    <w:rsid w:val="00CE2021"/>
    <w:rsid w:val="00CE3682"/>
    <w:rsid w:val="00CE61E0"/>
    <w:rsid w:val="00CE70E6"/>
    <w:rsid w:val="00CF7566"/>
    <w:rsid w:val="00D315CC"/>
    <w:rsid w:val="00D35249"/>
    <w:rsid w:val="00D557ED"/>
    <w:rsid w:val="00D6057C"/>
    <w:rsid w:val="00D70784"/>
    <w:rsid w:val="00D76903"/>
    <w:rsid w:val="00D870C0"/>
    <w:rsid w:val="00D873C0"/>
    <w:rsid w:val="00DA722B"/>
    <w:rsid w:val="00DE26C5"/>
    <w:rsid w:val="00E00572"/>
    <w:rsid w:val="00E1626F"/>
    <w:rsid w:val="00E32C05"/>
    <w:rsid w:val="00E33451"/>
    <w:rsid w:val="00E33ABE"/>
    <w:rsid w:val="00E9278F"/>
    <w:rsid w:val="00E92941"/>
    <w:rsid w:val="00EA0F79"/>
    <w:rsid w:val="00EA6287"/>
    <w:rsid w:val="00EE2651"/>
    <w:rsid w:val="00F00815"/>
    <w:rsid w:val="00F06602"/>
    <w:rsid w:val="00F12276"/>
    <w:rsid w:val="00F12BBF"/>
    <w:rsid w:val="00F140A5"/>
    <w:rsid w:val="00F21832"/>
    <w:rsid w:val="00F339DF"/>
    <w:rsid w:val="00F4478F"/>
    <w:rsid w:val="00F45175"/>
    <w:rsid w:val="00F47815"/>
    <w:rsid w:val="00F5278F"/>
    <w:rsid w:val="00F602E1"/>
    <w:rsid w:val="00F8191F"/>
    <w:rsid w:val="00FA6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a998c"/>
    </o:shapedefaults>
    <o:shapelayout v:ext="edit">
      <o:idmap v:ext="edit" data="1"/>
    </o:shapelayout>
  </w:shapeDefaults>
  <w:decimalSymbol w:val=","/>
  <w:listSeparator w:val=";"/>
  <w14:docId w14:val="39342869"/>
  <w15:docId w15:val="{F40F982D-932D-43C3-B8E3-7A669F3A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8F"/>
    <w:pPr>
      <w:jc w:val="both"/>
    </w:pPr>
    <w:rPr>
      <w:rFonts w:ascii="Arial" w:hAnsi="Arial"/>
      <w:sz w:val="22"/>
      <w:lang w:val="es-ES_tradnl"/>
    </w:rPr>
  </w:style>
  <w:style w:type="paragraph" w:styleId="Ttulo1">
    <w:name w:val="heading 1"/>
    <w:basedOn w:val="Normal"/>
    <w:next w:val="Normal"/>
    <w:qFormat/>
    <w:rsid w:val="00F5278F"/>
    <w:pPr>
      <w:keepNext/>
      <w:numPr>
        <w:numId w:val="1"/>
      </w:numPr>
      <w:suppressAutoHyphens/>
      <w:jc w:val="left"/>
      <w:outlineLvl w:val="0"/>
    </w:pPr>
    <w:rPr>
      <w:rFonts w:cs="Arial"/>
      <w:b/>
      <w:caps/>
      <w:spacing w:val="20"/>
    </w:rPr>
  </w:style>
  <w:style w:type="paragraph" w:styleId="Ttulo2">
    <w:name w:val="heading 2"/>
    <w:basedOn w:val="Normal"/>
    <w:next w:val="Normal"/>
    <w:qFormat/>
    <w:rsid w:val="00F5278F"/>
    <w:pPr>
      <w:keepNext/>
      <w:suppressAutoHyphens/>
      <w:spacing w:before="660" w:after="440"/>
      <w:jc w:val="center"/>
      <w:outlineLvl w:val="1"/>
    </w:pPr>
    <w:rPr>
      <w:rFonts w:cs="Arial"/>
      <w:b/>
      <w:caps/>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F5278F"/>
    <w:pPr>
      <w:tabs>
        <w:tab w:val="left" w:pos="9000"/>
        <w:tab w:val="right" w:pos="9360"/>
      </w:tabs>
      <w:suppressAutoHyphens/>
    </w:pPr>
    <w:rPr>
      <w:lang w:val="en-US"/>
    </w:rPr>
  </w:style>
  <w:style w:type="paragraph" w:styleId="Piedepgina">
    <w:name w:val="footer"/>
    <w:basedOn w:val="Normal"/>
    <w:semiHidden/>
    <w:rsid w:val="00F5278F"/>
    <w:pPr>
      <w:tabs>
        <w:tab w:val="center" w:pos="4252"/>
        <w:tab w:val="right" w:pos="8504"/>
      </w:tabs>
      <w:jc w:val="center"/>
    </w:pPr>
    <w:rPr>
      <w:sz w:val="20"/>
    </w:rPr>
  </w:style>
  <w:style w:type="paragraph" w:styleId="Textoindependiente">
    <w:name w:val="Body Text"/>
    <w:basedOn w:val="Normal"/>
    <w:link w:val="TextoindependienteCar"/>
    <w:semiHidden/>
    <w:rsid w:val="00F5278F"/>
    <w:pPr>
      <w:suppressAutoHyphens/>
    </w:pPr>
    <w:rPr>
      <w:rFonts w:ascii="CG Times" w:hAnsi="CG Times"/>
      <w:spacing w:val="-3"/>
    </w:rPr>
  </w:style>
  <w:style w:type="paragraph" w:customStyle="1" w:styleId="Fuentedeprrafopredet">
    <w:name w:val="Fuente de párrafo predet"/>
    <w:next w:val="Normal"/>
    <w:rsid w:val="00F5278F"/>
    <w:rPr>
      <w:rFonts w:ascii="Tms Rmn" w:hAnsi="Tms Rmn"/>
      <w:noProof/>
    </w:rPr>
  </w:style>
  <w:style w:type="paragraph" w:styleId="NormalWeb">
    <w:name w:val="Normal (Web)"/>
    <w:basedOn w:val="Normal"/>
    <w:semiHidden/>
    <w:rsid w:val="00F5278F"/>
    <w:pPr>
      <w:spacing w:before="100" w:beforeAutospacing="1" w:after="100" w:afterAutospacing="1"/>
      <w:jc w:val="left"/>
    </w:pPr>
    <w:rPr>
      <w:rFonts w:cs="Arial"/>
      <w:sz w:val="24"/>
      <w:szCs w:val="24"/>
      <w:lang w:eastAsia="es-ES_tradnl"/>
    </w:rPr>
  </w:style>
  <w:style w:type="paragraph" w:styleId="Encabezado">
    <w:name w:val="header"/>
    <w:basedOn w:val="Normal"/>
    <w:link w:val="EncabezadoCar"/>
    <w:rsid w:val="00F5278F"/>
    <w:pPr>
      <w:tabs>
        <w:tab w:val="center" w:pos="4252"/>
        <w:tab w:val="right" w:pos="8504"/>
      </w:tabs>
    </w:pPr>
  </w:style>
  <w:style w:type="paragraph" w:styleId="Textodeglobo">
    <w:name w:val="Balloon Text"/>
    <w:basedOn w:val="Normal"/>
    <w:semiHidden/>
    <w:rsid w:val="00F5278F"/>
    <w:rPr>
      <w:rFonts w:ascii="Tahoma" w:hAnsi="Tahoma"/>
      <w:sz w:val="16"/>
      <w:szCs w:val="16"/>
    </w:rPr>
  </w:style>
  <w:style w:type="paragraph" w:customStyle="1" w:styleId="pathfile">
    <w:name w:val="pathfile"/>
    <w:basedOn w:val="Normal"/>
    <w:rsid w:val="00F5278F"/>
    <w:pPr>
      <w:spacing w:before="100" w:beforeAutospacing="1" w:after="100" w:afterAutospacing="1"/>
      <w:jc w:val="left"/>
    </w:pPr>
    <w:rPr>
      <w:rFonts w:ascii="Times New Roman" w:hAnsi="Times New Roman"/>
      <w:sz w:val="24"/>
      <w:szCs w:val="24"/>
      <w:lang w:val="es-ES"/>
    </w:rPr>
  </w:style>
  <w:style w:type="paragraph" w:styleId="Prrafodelista">
    <w:name w:val="List Paragraph"/>
    <w:basedOn w:val="Normal"/>
    <w:link w:val="PrrafodelistaCar"/>
    <w:uiPriority w:val="99"/>
    <w:qFormat/>
    <w:rsid w:val="00F5278F"/>
    <w:pPr>
      <w:spacing w:after="200" w:line="276" w:lineRule="auto"/>
      <w:ind w:left="720"/>
      <w:contextualSpacing/>
      <w:jc w:val="left"/>
    </w:pPr>
    <w:rPr>
      <w:rFonts w:ascii="Calibri" w:eastAsia="Calibri" w:hAnsi="Calibri"/>
      <w:szCs w:val="22"/>
      <w:lang w:val="es-ES" w:eastAsia="en-US"/>
    </w:rPr>
  </w:style>
  <w:style w:type="paragraph" w:styleId="Sinespaciado">
    <w:name w:val="No Spacing"/>
    <w:uiPriority w:val="1"/>
    <w:qFormat/>
    <w:rsid w:val="0025254F"/>
    <w:rPr>
      <w:rFonts w:ascii="Calibri" w:eastAsia="Calibri" w:hAnsi="Calibri"/>
      <w:sz w:val="22"/>
      <w:szCs w:val="22"/>
      <w:lang w:eastAsia="en-US"/>
    </w:rPr>
  </w:style>
  <w:style w:type="paragraph" w:customStyle="1" w:styleId="Textoindependiente1">
    <w:name w:val="Texto independiente1"/>
    <w:rsid w:val="00E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Pr>
      <w:rFonts w:ascii="Verdana" w:eastAsia="ヒラギノ角ゴ Pro W3" w:hAnsi="Verdana"/>
      <w:color w:val="000000"/>
      <w:sz w:val="22"/>
      <w:lang w:val="es-ES_tradnl"/>
    </w:rPr>
  </w:style>
  <w:style w:type="character" w:styleId="Refdecomentario">
    <w:name w:val="annotation reference"/>
    <w:basedOn w:val="Fuentedeprrafopredeter"/>
    <w:uiPriority w:val="99"/>
    <w:semiHidden/>
    <w:unhideWhenUsed/>
    <w:rsid w:val="00EA6287"/>
    <w:rPr>
      <w:sz w:val="16"/>
      <w:szCs w:val="16"/>
    </w:rPr>
  </w:style>
  <w:style w:type="paragraph" w:styleId="Textocomentario">
    <w:name w:val="annotation text"/>
    <w:basedOn w:val="Normal"/>
    <w:link w:val="TextocomentarioCar"/>
    <w:uiPriority w:val="99"/>
    <w:semiHidden/>
    <w:unhideWhenUsed/>
    <w:rsid w:val="00EA6287"/>
    <w:rPr>
      <w:sz w:val="20"/>
    </w:rPr>
  </w:style>
  <w:style w:type="character" w:customStyle="1" w:styleId="TextocomentarioCar">
    <w:name w:val="Texto comentario Car"/>
    <w:basedOn w:val="Fuentedeprrafopredeter"/>
    <w:link w:val="Textocomentario"/>
    <w:uiPriority w:val="99"/>
    <w:semiHidden/>
    <w:rsid w:val="00EA6287"/>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EA6287"/>
    <w:rPr>
      <w:b/>
      <w:bCs/>
    </w:rPr>
  </w:style>
  <w:style w:type="character" w:customStyle="1" w:styleId="AsuntodelcomentarioCar">
    <w:name w:val="Asunto del comentario Car"/>
    <w:basedOn w:val="TextocomentarioCar"/>
    <w:link w:val="Asuntodelcomentario"/>
    <w:uiPriority w:val="99"/>
    <w:semiHidden/>
    <w:rsid w:val="00EA6287"/>
    <w:rPr>
      <w:rFonts w:ascii="Arial" w:hAnsi="Arial"/>
      <w:b/>
      <w:bCs/>
      <w:lang w:val="es-ES_tradnl"/>
    </w:rPr>
  </w:style>
  <w:style w:type="character" w:customStyle="1" w:styleId="apple-converted-space">
    <w:name w:val="apple-converted-space"/>
    <w:basedOn w:val="Fuentedeprrafopredeter"/>
    <w:rsid w:val="00013300"/>
  </w:style>
  <w:style w:type="character" w:customStyle="1" w:styleId="TextoindependienteCar">
    <w:name w:val="Texto independiente Car"/>
    <w:basedOn w:val="Fuentedeprrafopredeter"/>
    <w:link w:val="Textoindependiente"/>
    <w:semiHidden/>
    <w:rsid w:val="002B54A6"/>
    <w:rPr>
      <w:rFonts w:ascii="CG Times" w:hAnsi="CG Times"/>
      <w:spacing w:val="-3"/>
      <w:sz w:val="22"/>
      <w:lang w:val="es-ES_tradnl"/>
    </w:rPr>
  </w:style>
  <w:style w:type="character" w:customStyle="1" w:styleId="EncabezadoCar">
    <w:name w:val="Encabezado Car"/>
    <w:basedOn w:val="Fuentedeprrafopredeter"/>
    <w:link w:val="Encabezado"/>
    <w:locked/>
    <w:rsid w:val="00F00815"/>
    <w:rPr>
      <w:rFonts w:ascii="Arial" w:hAnsi="Arial"/>
      <w:sz w:val="22"/>
      <w:lang w:val="es-ES_tradnl"/>
    </w:rPr>
  </w:style>
  <w:style w:type="character" w:styleId="Nmerodepgina">
    <w:name w:val="page number"/>
    <w:basedOn w:val="Fuentedeprrafopredeter"/>
    <w:semiHidden/>
    <w:rsid w:val="00F00815"/>
    <w:rPr>
      <w:rFonts w:cs="Times New Roman"/>
    </w:rPr>
  </w:style>
  <w:style w:type="paragraph" w:styleId="Textoindependiente2">
    <w:name w:val="Body Text 2"/>
    <w:basedOn w:val="Normal"/>
    <w:link w:val="Textoindependiente2Car"/>
    <w:uiPriority w:val="99"/>
    <w:unhideWhenUsed/>
    <w:rsid w:val="00F12276"/>
    <w:pPr>
      <w:spacing w:after="120" w:line="480" w:lineRule="auto"/>
    </w:pPr>
  </w:style>
  <w:style w:type="character" w:customStyle="1" w:styleId="Textoindependiente2Car">
    <w:name w:val="Texto independiente 2 Car"/>
    <w:basedOn w:val="Fuentedeprrafopredeter"/>
    <w:link w:val="Textoindependiente2"/>
    <w:uiPriority w:val="99"/>
    <w:rsid w:val="00F12276"/>
    <w:rPr>
      <w:rFonts w:ascii="Arial" w:hAnsi="Arial"/>
      <w:sz w:val="22"/>
      <w:lang w:val="es-ES_tradnl"/>
    </w:rPr>
  </w:style>
  <w:style w:type="character" w:styleId="nfasis">
    <w:name w:val="Emphasis"/>
    <w:basedOn w:val="Fuentedeprrafopredeter"/>
    <w:qFormat/>
    <w:rsid w:val="00F12276"/>
    <w:rPr>
      <w:i/>
      <w:iCs/>
    </w:rPr>
  </w:style>
  <w:style w:type="character" w:styleId="Textoennegrita">
    <w:name w:val="Strong"/>
    <w:basedOn w:val="Fuentedeprrafopredeter"/>
    <w:uiPriority w:val="22"/>
    <w:qFormat/>
    <w:rsid w:val="00F12276"/>
    <w:rPr>
      <w:b/>
      <w:bCs/>
    </w:rPr>
  </w:style>
  <w:style w:type="character" w:styleId="Hipervnculo">
    <w:name w:val="Hyperlink"/>
    <w:basedOn w:val="Fuentedeprrafopredeter"/>
    <w:uiPriority w:val="99"/>
    <w:rsid w:val="00404374"/>
    <w:rPr>
      <w:rFonts w:cs="Times New Roman"/>
      <w:color w:val="0000FF"/>
      <w:u w:val="single"/>
    </w:rPr>
  </w:style>
  <w:style w:type="paragraph" w:customStyle="1" w:styleId="tabletext">
    <w:name w:val="tabletext"/>
    <w:basedOn w:val="Normal"/>
    <w:rsid w:val="00404374"/>
    <w:pPr>
      <w:spacing w:before="100" w:beforeAutospacing="1" w:after="100" w:afterAutospacing="1"/>
    </w:pPr>
    <w:rPr>
      <w:rFonts w:ascii="Cambria Math" w:hAnsi="Cambria Math" w:cs="Arial"/>
      <w:sz w:val="18"/>
      <w:szCs w:val="18"/>
      <w:lang w:val="es-ES"/>
    </w:rPr>
  </w:style>
  <w:style w:type="paragraph" w:styleId="Textonotapie">
    <w:name w:val="footnote text"/>
    <w:basedOn w:val="Normal"/>
    <w:link w:val="TextonotapieCar"/>
    <w:rsid w:val="007E7D75"/>
    <w:rPr>
      <w:rFonts w:cs="Arial"/>
      <w:sz w:val="20"/>
      <w:lang w:val="es-ES"/>
    </w:rPr>
  </w:style>
  <w:style w:type="character" w:customStyle="1" w:styleId="TextonotapieCar">
    <w:name w:val="Texto nota pie Car"/>
    <w:basedOn w:val="Fuentedeprrafopredeter"/>
    <w:link w:val="Textonotapie"/>
    <w:rsid w:val="007E7D75"/>
    <w:rPr>
      <w:rFonts w:ascii="Arial" w:hAnsi="Arial" w:cs="Arial"/>
    </w:rPr>
  </w:style>
  <w:style w:type="character" w:styleId="Refdenotaalpie">
    <w:name w:val="footnote reference"/>
    <w:basedOn w:val="Fuentedeprrafopredeter"/>
    <w:rsid w:val="007E7D75"/>
    <w:rPr>
      <w:rFonts w:cs="Times New Roman"/>
      <w:vertAlign w:val="superscript"/>
    </w:rPr>
  </w:style>
  <w:style w:type="character" w:styleId="Refdenotaalfinal">
    <w:name w:val="endnote reference"/>
    <w:basedOn w:val="Fuentedeprrafopredeter"/>
    <w:rsid w:val="00FA65D4"/>
    <w:rPr>
      <w:rFonts w:cs="Times New Roman"/>
      <w:vertAlign w:val="superscript"/>
    </w:rPr>
  </w:style>
  <w:style w:type="paragraph" w:styleId="Textonotaalfinal">
    <w:name w:val="endnote text"/>
    <w:aliases w:val=" Car"/>
    <w:basedOn w:val="Normal"/>
    <w:link w:val="TextonotaalfinalCar"/>
    <w:rsid w:val="00FA65D4"/>
    <w:rPr>
      <w:rFonts w:ascii="Times New Roman" w:hAnsi="Times New Roman"/>
      <w:sz w:val="20"/>
      <w:lang w:val="es-ES"/>
    </w:rPr>
  </w:style>
  <w:style w:type="character" w:customStyle="1" w:styleId="TextonotaalfinalCar">
    <w:name w:val="Texto nota al final Car"/>
    <w:aliases w:val=" Car Car"/>
    <w:basedOn w:val="Fuentedeprrafopredeter"/>
    <w:link w:val="Textonotaalfinal"/>
    <w:rsid w:val="00FA65D4"/>
  </w:style>
  <w:style w:type="paragraph" w:customStyle="1" w:styleId="Tabla">
    <w:name w:val="Tabla"/>
    <w:basedOn w:val="Textoindependiente2"/>
    <w:link w:val="TablaCar"/>
    <w:qFormat/>
    <w:rsid w:val="003D2A97"/>
    <w:pPr>
      <w:autoSpaceDE w:val="0"/>
      <w:autoSpaceDN w:val="0"/>
      <w:adjustRightInd w:val="0"/>
      <w:spacing w:after="0" w:line="360" w:lineRule="auto"/>
    </w:pPr>
    <w:rPr>
      <w:rFonts w:asciiTheme="minorHAnsi" w:hAnsiTheme="minorHAnsi" w:cs="Arial"/>
      <w:b/>
      <w:i/>
      <w:szCs w:val="22"/>
    </w:rPr>
  </w:style>
  <w:style w:type="character" w:customStyle="1" w:styleId="TablaCar">
    <w:name w:val="Tabla Car"/>
    <w:basedOn w:val="Textoindependiente2Car"/>
    <w:link w:val="Tabla"/>
    <w:rsid w:val="003D2A97"/>
    <w:rPr>
      <w:rFonts w:asciiTheme="minorHAnsi" w:hAnsiTheme="minorHAnsi" w:cs="Arial"/>
      <w:b/>
      <w:i/>
      <w:sz w:val="22"/>
      <w:szCs w:val="22"/>
      <w:lang w:val="es-ES_tradnl"/>
    </w:rPr>
  </w:style>
  <w:style w:type="paragraph" w:customStyle="1" w:styleId="Titulo">
    <w:name w:val="Titulo"/>
    <w:basedOn w:val="Prrafodelista"/>
    <w:link w:val="TituloCar"/>
    <w:qFormat/>
    <w:rsid w:val="003D2A97"/>
    <w:pPr>
      <w:numPr>
        <w:numId w:val="2"/>
      </w:numPr>
      <w:spacing w:after="120" w:line="240" w:lineRule="auto"/>
      <w:contextualSpacing w:val="0"/>
      <w:jc w:val="both"/>
    </w:pPr>
    <w:rPr>
      <w:rFonts w:asciiTheme="minorHAnsi" w:hAnsiTheme="minorHAnsi"/>
      <w:b/>
      <w:color w:val="1A998C"/>
      <w:spacing w:val="-3"/>
    </w:rPr>
  </w:style>
  <w:style w:type="character" w:customStyle="1" w:styleId="PrrafodelistaCar">
    <w:name w:val="Párrafo de lista Car"/>
    <w:basedOn w:val="Fuentedeprrafopredeter"/>
    <w:link w:val="Prrafodelista"/>
    <w:rsid w:val="003D2A97"/>
    <w:rPr>
      <w:rFonts w:ascii="Calibri" w:eastAsia="Calibri" w:hAnsi="Calibri"/>
      <w:sz w:val="22"/>
      <w:szCs w:val="22"/>
      <w:lang w:eastAsia="en-US"/>
    </w:rPr>
  </w:style>
  <w:style w:type="character" w:customStyle="1" w:styleId="TituloCar">
    <w:name w:val="Titulo Car"/>
    <w:basedOn w:val="PrrafodelistaCar"/>
    <w:link w:val="Titulo"/>
    <w:rsid w:val="003D2A97"/>
    <w:rPr>
      <w:rFonts w:asciiTheme="minorHAnsi" w:eastAsia="Calibri" w:hAnsiTheme="minorHAnsi"/>
      <w:b/>
      <w:color w:val="1A998C"/>
      <w:spacing w:val="-3"/>
      <w:sz w:val="22"/>
      <w:szCs w:val="22"/>
      <w:lang w:eastAsia="en-US"/>
    </w:rPr>
  </w:style>
  <w:style w:type="table" w:styleId="Tablaconcuadrcula">
    <w:name w:val="Table Grid"/>
    <w:basedOn w:val="Tablanormal"/>
    <w:uiPriority w:val="59"/>
    <w:rsid w:val="0095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2061">
      <w:bodyDiv w:val="1"/>
      <w:marLeft w:val="0"/>
      <w:marRight w:val="0"/>
      <w:marTop w:val="0"/>
      <w:marBottom w:val="0"/>
      <w:divBdr>
        <w:top w:val="none" w:sz="0" w:space="0" w:color="auto"/>
        <w:left w:val="none" w:sz="0" w:space="0" w:color="auto"/>
        <w:bottom w:val="none" w:sz="0" w:space="0" w:color="auto"/>
        <w:right w:val="none" w:sz="0" w:space="0" w:color="auto"/>
      </w:divBdr>
    </w:div>
    <w:div w:id="284578002">
      <w:bodyDiv w:val="1"/>
      <w:marLeft w:val="0"/>
      <w:marRight w:val="0"/>
      <w:marTop w:val="0"/>
      <w:marBottom w:val="0"/>
      <w:divBdr>
        <w:top w:val="none" w:sz="0" w:space="0" w:color="auto"/>
        <w:left w:val="none" w:sz="0" w:space="0" w:color="auto"/>
        <w:bottom w:val="none" w:sz="0" w:space="0" w:color="auto"/>
        <w:right w:val="none" w:sz="0" w:space="0" w:color="auto"/>
      </w:divBdr>
    </w:div>
    <w:div w:id="478958693">
      <w:bodyDiv w:val="1"/>
      <w:marLeft w:val="0"/>
      <w:marRight w:val="0"/>
      <w:marTop w:val="0"/>
      <w:marBottom w:val="0"/>
      <w:divBdr>
        <w:top w:val="none" w:sz="0" w:space="0" w:color="auto"/>
        <w:left w:val="none" w:sz="0" w:space="0" w:color="auto"/>
        <w:bottom w:val="none" w:sz="0" w:space="0" w:color="auto"/>
        <w:right w:val="none" w:sz="0" w:space="0" w:color="auto"/>
      </w:divBdr>
    </w:div>
    <w:div w:id="1389379720">
      <w:bodyDiv w:val="1"/>
      <w:marLeft w:val="0"/>
      <w:marRight w:val="0"/>
      <w:marTop w:val="0"/>
      <w:marBottom w:val="0"/>
      <w:divBdr>
        <w:top w:val="none" w:sz="0" w:space="0" w:color="auto"/>
        <w:left w:val="none" w:sz="0" w:space="0" w:color="auto"/>
        <w:bottom w:val="none" w:sz="0" w:space="0" w:color="auto"/>
        <w:right w:val="none" w:sz="0" w:space="0" w:color="auto"/>
      </w:divBdr>
    </w:div>
    <w:div w:id="1426611289">
      <w:bodyDiv w:val="1"/>
      <w:marLeft w:val="0"/>
      <w:marRight w:val="0"/>
      <w:marTop w:val="0"/>
      <w:marBottom w:val="0"/>
      <w:divBdr>
        <w:top w:val="none" w:sz="0" w:space="0" w:color="auto"/>
        <w:left w:val="none" w:sz="0" w:space="0" w:color="auto"/>
        <w:bottom w:val="none" w:sz="0" w:space="0" w:color="auto"/>
        <w:right w:val="none" w:sz="0" w:space="0" w:color="auto"/>
      </w:divBdr>
    </w:div>
    <w:div w:id="1721175313">
      <w:bodyDiv w:val="1"/>
      <w:marLeft w:val="0"/>
      <w:marRight w:val="0"/>
      <w:marTop w:val="0"/>
      <w:marBottom w:val="0"/>
      <w:divBdr>
        <w:top w:val="none" w:sz="0" w:space="0" w:color="auto"/>
        <w:left w:val="none" w:sz="0" w:space="0" w:color="auto"/>
        <w:bottom w:val="none" w:sz="0" w:space="0" w:color="auto"/>
        <w:right w:val="none" w:sz="0" w:space="0" w:color="auto"/>
      </w:divBdr>
    </w:div>
    <w:div w:id="1898126116">
      <w:bodyDiv w:val="1"/>
      <w:marLeft w:val="0"/>
      <w:marRight w:val="0"/>
      <w:marTop w:val="0"/>
      <w:marBottom w:val="0"/>
      <w:divBdr>
        <w:top w:val="none" w:sz="0" w:space="0" w:color="auto"/>
        <w:left w:val="none" w:sz="0" w:space="0" w:color="auto"/>
        <w:bottom w:val="none" w:sz="0" w:space="0" w:color="auto"/>
        <w:right w:val="none" w:sz="0" w:space="0" w:color="auto"/>
      </w:divBdr>
    </w:div>
    <w:div w:id="1904676947">
      <w:bodyDiv w:val="1"/>
      <w:marLeft w:val="0"/>
      <w:marRight w:val="0"/>
      <w:marTop w:val="0"/>
      <w:marBottom w:val="0"/>
      <w:divBdr>
        <w:top w:val="none" w:sz="0" w:space="0" w:color="auto"/>
        <w:left w:val="none" w:sz="0" w:space="0" w:color="auto"/>
        <w:bottom w:val="none" w:sz="0" w:space="0" w:color="auto"/>
        <w:right w:val="none" w:sz="0" w:space="0" w:color="auto"/>
      </w:divBdr>
    </w:div>
    <w:div w:id="20933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B9DC7-ECF3-43E1-9BD5-B2B50171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2030</Words>
  <Characters>11170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UOC-TELVENT</vt:lpstr>
    </vt:vector>
  </TitlesOfParts>
  <Company>IBM</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UOC-TELVENT</dc:title>
  <dc:creator>UOC</dc:creator>
  <cp:lastModifiedBy>Windows User</cp:lastModifiedBy>
  <cp:revision>2</cp:revision>
  <cp:lastPrinted>2007-11-05T17:20:00Z</cp:lastPrinted>
  <dcterms:created xsi:type="dcterms:W3CDTF">2020-05-13T16:42:00Z</dcterms:created>
  <dcterms:modified xsi:type="dcterms:W3CDTF">2020-05-13T16:42:00Z</dcterms:modified>
</cp:coreProperties>
</file>