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4141C" w14:textId="77777777" w:rsidR="00F5278F" w:rsidRPr="00C737DE" w:rsidRDefault="00F5278F" w:rsidP="00C737DE">
      <w:pPr>
        <w:spacing w:line="360" w:lineRule="auto"/>
        <w:jc w:val="center"/>
        <w:rPr>
          <w:rFonts w:asciiTheme="minorHAnsi" w:hAnsiTheme="minorHAnsi" w:cs="Arial"/>
          <w:b/>
          <w:caps/>
          <w:noProof/>
          <w:color w:val="313133"/>
          <w:spacing w:val="40"/>
          <w:szCs w:val="22"/>
          <w:lang w:val="es-ES"/>
        </w:rPr>
      </w:pPr>
    </w:p>
    <w:p w14:paraId="69445DA5" w14:textId="77777777" w:rsidR="00F5278F" w:rsidRPr="00C737DE" w:rsidRDefault="00F5278F" w:rsidP="00C737DE">
      <w:pPr>
        <w:spacing w:line="360" w:lineRule="auto"/>
        <w:jc w:val="center"/>
        <w:rPr>
          <w:rFonts w:asciiTheme="minorHAnsi" w:hAnsiTheme="minorHAnsi" w:cs="Arial"/>
          <w:b/>
          <w:caps/>
          <w:color w:val="313133"/>
          <w:spacing w:val="40"/>
          <w:szCs w:val="22"/>
          <w:lang w:val="es-ES"/>
        </w:rPr>
      </w:pPr>
    </w:p>
    <w:p w14:paraId="7EC97D39" w14:textId="77777777" w:rsidR="00F5278F" w:rsidRPr="00C737DE" w:rsidRDefault="00F5278F" w:rsidP="00C737DE">
      <w:pPr>
        <w:spacing w:line="360" w:lineRule="auto"/>
        <w:jc w:val="center"/>
        <w:rPr>
          <w:rFonts w:asciiTheme="minorHAnsi" w:hAnsiTheme="minorHAnsi" w:cs="Arial"/>
          <w:b/>
          <w:caps/>
          <w:color w:val="313133"/>
          <w:spacing w:val="40"/>
          <w:szCs w:val="22"/>
          <w:lang w:val="es-ES"/>
        </w:rPr>
      </w:pPr>
    </w:p>
    <w:p w14:paraId="12D5DE55" w14:textId="77777777" w:rsidR="00F5278F" w:rsidRPr="00C737DE" w:rsidRDefault="00F5278F" w:rsidP="00C737DE">
      <w:pPr>
        <w:spacing w:line="360" w:lineRule="auto"/>
        <w:jc w:val="center"/>
        <w:rPr>
          <w:rFonts w:asciiTheme="minorHAnsi" w:hAnsiTheme="minorHAnsi" w:cs="Arial"/>
          <w:b/>
          <w:caps/>
          <w:color w:val="313133"/>
          <w:spacing w:val="40"/>
          <w:szCs w:val="22"/>
          <w:lang w:val="es-ES"/>
        </w:rPr>
      </w:pPr>
    </w:p>
    <w:p w14:paraId="31BF28A3" w14:textId="77777777" w:rsidR="00F5278F" w:rsidRPr="00C737DE" w:rsidRDefault="00F5278F" w:rsidP="00C737DE">
      <w:pPr>
        <w:spacing w:line="360" w:lineRule="auto"/>
        <w:jc w:val="center"/>
        <w:rPr>
          <w:rFonts w:asciiTheme="minorHAnsi" w:hAnsiTheme="minorHAnsi" w:cs="Arial"/>
          <w:b/>
          <w:caps/>
          <w:color w:val="313133"/>
          <w:spacing w:val="40"/>
          <w:szCs w:val="22"/>
          <w:lang w:val="es-ES"/>
        </w:rPr>
      </w:pPr>
    </w:p>
    <w:p w14:paraId="0D86D32E" w14:textId="77777777" w:rsidR="00F5278F" w:rsidRPr="00C737DE" w:rsidRDefault="00F5278F" w:rsidP="00C737DE">
      <w:pPr>
        <w:spacing w:line="360" w:lineRule="auto"/>
        <w:jc w:val="center"/>
        <w:rPr>
          <w:rFonts w:asciiTheme="minorHAnsi" w:hAnsiTheme="minorHAnsi" w:cs="Arial"/>
          <w:b/>
          <w:caps/>
          <w:color w:val="313133"/>
          <w:spacing w:val="40"/>
          <w:szCs w:val="22"/>
          <w:lang w:val="es-ES"/>
        </w:rPr>
      </w:pPr>
    </w:p>
    <w:p w14:paraId="086036A6" w14:textId="77777777" w:rsidR="00F5278F" w:rsidRPr="00C737DE" w:rsidRDefault="00F5278F" w:rsidP="00C737DE">
      <w:pPr>
        <w:spacing w:line="360" w:lineRule="auto"/>
        <w:jc w:val="center"/>
        <w:rPr>
          <w:rFonts w:asciiTheme="minorHAnsi" w:hAnsiTheme="minorHAnsi" w:cs="Arial"/>
          <w:b/>
          <w:caps/>
          <w:color w:val="313133"/>
          <w:spacing w:val="40"/>
          <w:szCs w:val="22"/>
          <w:lang w:val="es-ES"/>
        </w:rPr>
      </w:pPr>
    </w:p>
    <w:p w14:paraId="6E1D34DA" w14:textId="40271F94" w:rsidR="00F5278F" w:rsidRPr="00C737DE" w:rsidRDefault="00B638CA" w:rsidP="00C737DE">
      <w:pPr>
        <w:spacing w:line="360" w:lineRule="auto"/>
        <w:jc w:val="center"/>
        <w:rPr>
          <w:rFonts w:asciiTheme="minorHAnsi" w:hAnsiTheme="minorHAnsi" w:cs="Arial"/>
          <w:b/>
          <w:caps/>
          <w:color w:val="313133"/>
          <w:spacing w:val="40"/>
          <w:szCs w:val="22"/>
          <w:lang w:val="es-ES"/>
        </w:rPr>
      </w:pPr>
      <w:r>
        <w:rPr>
          <w:rFonts w:asciiTheme="minorHAnsi" w:hAnsiTheme="minorHAnsi" w:cs="Arial"/>
          <w:b/>
          <w:caps/>
          <w:noProof/>
          <w:color w:val="313133"/>
          <w:spacing w:val="40"/>
          <w:szCs w:val="22"/>
          <w:lang w:val="es-ES"/>
        </w:rPr>
        <mc:AlternateContent>
          <mc:Choice Requires="wps">
            <w:drawing>
              <wp:anchor distT="0" distB="0" distL="114300" distR="114300" simplePos="0" relativeHeight="251657728" behindDoc="0" locked="0" layoutInCell="1" allowOverlap="1" wp14:anchorId="4F3FAB02" wp14:editId="089B12A6">
                <wp:simplePos x="0" y="0"/>
                <wp:positionH relativeFrom="margin">
                  <wp:align>center</wp:align>
                </wp:positionH>
                <wp:positionV relativeFrom="paragraph">
                  <wp:posOffset>418465</wp:posOffset>
                </wp:positionV>
                <wp:extent cx="5883910" cy="1236980"/>
                <wp:effectExtent l="0" t="0" r="2540" b="127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1236980"/>
                        </a:xfrm>
                        <a:prstGeom prst="rect">
                          <a:avLst/>
                        </a:prstGeom>
                        <a:solidFill>
                          <a:srgbClr val="FFFFFF"/>
                        </a:solidFill>
                        <a:ln w="19050">
                          <a:solidFill>
                            <a:srgbClr val="1A998C"/>
                          </a:solidFill>
                          <a:miter lim="800000"/>
                          <a:headEnd/>
                          <a:tailEnd/>
                        </a:ln>
                      </wps:spPr>
                      <wps:txbx>
                        <w:txbxContent>
                          <w:p w14:paraId="13E2EC0A" w14:textId="77777777" w:rsidR="00E513D0" w:rsidRPr="003D2A97" w:rsidRDefault="00E513D0" w:rsidP="003D2A97">
                            <w:pPr>
                              <w:jc w:val="center"/>
                              <w:rPr>
                                <w:rFonts w:asciiTheme="minorHAnsi" w:hAnsiTheme="minorHAnsi"/>
                                <w:b/>
                                <w:spacing w:val="-3"/>
                                <w:sz w:val="36"/>
                                <w:szCs w:val="36"/>
                              </w:rPr>
                            </w:pPr>
                            <w:r w:rsidRPr="003D2A97">
                              <w:rPr>
                                <w:rFonts w:asciiTheme="minorHAnsi" w:hAnsiTheme="minorHAnsi"/>
                                <w:b/>
                                <w:spacing w:val="-3"/>
                                <w:sz w:val="36"/>
                                <w:szCs w:val="36"/>
                              </w:rPr>
                              <w:t xml:space="preserve">SEMI-Excelente </w:t>
                            </w:r>
                          </w:p>
                          <w:p w14:paraId="0385E5AC" w14:textId="77777777" w:rsidR="00E513D0" w:rsidRDefault="00E513D0" w:rsidP="003D2A97">
                            <w:pPr>
                              <w:jc w:val="center"/>
                              <w:rPr>
                                <w:rFonts w:asciiTheme="minorHAnsi" w:hAnsiTheme="minorHAnsi"/>
                                <w:b/>
                                <w:spacing w:val="-3"/>
                                <w:sz w:val="36"/>
                                <w:szCs w:val="36"/>
                              </w:rPr>
                            </w:pPr>
                            <w:r w:rsidRPr="003D2A97">
                              <w:rPr>
                                <w:rFonts w:asciiTheme="minorHAnsi" w:hAnsiTheme="minorHAnsi"/>
                                <w:b/>
                                <w:spacing w:val="-3"/>
                                <w:sz w:val="36"/>
                                <w:szCs w:val="36"/>
                              </w:rPr>
                              <w:t xml:space="preserve">Criterios y estándares </w:t>
                            </w:r>
                            <w:r>
                              <w:rPr>
                                <w:rFonts w:asciiTheme="minorHAnsi" w:hAnsiTheme="minorHAnsi"/>
                                <w:b/>
                                <w:spacing w:val="-3"/>
                                <w:sz w:val="36"/>
                                <w:szCs w:val="36"/>
                              </w:rPr>
                              <w:t xml:space="preserve">para </w:t>
                            </w:r>
                            <w:r w:rsidRPr="003D2A97">
                              <w:rPr>
                                <w:rFonts w:asciiTheme="minorHAnsi" w:hAnsiTheme="minorHAnsi"/>
                                <w:b/>
                                <w:spacing w:val="-3"/>
                                <w:sz w:val="36"/>
                                <w:szCs w:val="36"/>
                              </w:rPr>
                              <w:t xml:space="preserve">las Unidades </w:t>
                            </w:r>
                            <w:r>
                              <w:rPr>
                                <w:rFonts w:asciiTheme="minorHAnsi" w:hAnsiTheme="minorHAnsi"/>
                                <w:b/>
                                <w:spacing w:val="-3"/>
                                <w:sz w:val="36"/>
                                <w:szCs w:val="36"/>
                              </w:rPr>
                              <w:t xml:space="preserve">Monográficas </w:t>
                            </w:r>
                            <w:r w:rsidRPr="003D2A97">
                              <w:rPr>
                                <w:rFonts w:asciiTheme="minorHAnsi" w:hAnsiTheme="minorHAnsi"/>
                                <w:b/>
                                <w:spacing w:val="-3"/>
                                <w:sz w:val="36"/>
                                <w:szCs w:val="36"/>
                              </w:rPr>
                              <w:t>de Medicina Interna</w:t>
                            </w:r>
                          </w:p>
                          <w:p w14:paraId="42C8A724" w14:textId="47120C34" w:rsidR="00E513D0" w:rsidRPr="00785677" w:rsidRDefault="00E513D0" w:rsidP="003D2A97">
                            <w:pPr>
                              <w:jc w:val="center"/>
                              <w:rPr>
                                <w:rFonts w:asciiTheme="minorHAnsi" w:hAnsiTheme="minorHAnsi"/>
                                <w:b/>
                                <w:spacing w:val="-3"/>
                                <w:sz w:val="36"/>
                                <w:szCs w:val="36"/>
                              </w:rPr>
                            </w:pPr>
                            <w:r w:rsidRPr="00785677">
                              <w:rPr>
                                <w:rFonts w:asciiTheme="minorHAnsi" w:hAnsiTheme="minorHAnsi"/>
                                <w:b/>
                                <w:spacing w:val="-3"/>
                                <w:sz w:val="36"/>
                                <w:szCs w:val="36"/>
                              </w:rPr>
                              <w:t>E</w:t>
                            </w:r>
                            <w:r>
                              <w:rPr>
                                <w:rFonts w:asciiTheme="minorHAnsi" w:hAnsiTheme="minorHAnsi"/>
                                <w:b/>
                                <w:spacing w:val="-3"/>
                                <w:sz w:val="36"/>
                                <w:szCs w:val="36"/>
                              </w:rPr>
                              <w:t>COGRAFÍA CLÍNICA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FAB02" id="_x0000_t202" coordsize="21600,21600" o:spt="202" path="m,l,21600r21600,l21600,xe">
                <v:stroke joinstyle="miter"/>
                <v:path gradientshapeok="t" o:connecttype="rect"/>
              </v:shapetype>
              <v:shape id="Text Box 5" o:spid="_x0000_s1026" type="#_x0000_t202" style="position:absolute;left:0;text-align:left;margin-left:0;margin-top:32.95pt;width:463.3pt;height:97.4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" strokecolor="#1a998c" strokeweight="1.5pt">
                <v:textbox>
                  <w:txbxContent>
                    <w:p w14:paraId="13E2EC0A" w14:textId="77777777" w:rsidR="00E513D0" w:rsidRPr="003D2A97" w:rsidRDefault="00E513D0" w:rsidP="003D2A97">
                      <w:pPr>
                        <w:jc w:val="center"/>
                        <w:rPr>
                          <w:rFonts w:asciiTheme="minorHAnsi" w:hAnsiTheme="minorHAnsi"/>
                          <w:b/>
                          <w:spacing w:val="-3"/>
                          <w:sz w:val="36"/>
                          <w:szCs w:val="36"/>
                        </w:rPr>
                      </w:pPr>
                      <w:r w:rsidRPr="003D2A97">
                        <w:rPr>
                          <w:rFonts w:asciiTheme="minorHAnsi" w:hAnsiTheme="minorHAnsi"/>
                          <w:b/>
                          <w:spacing w:val="-3"/>
                          <w:sz w:val="36"/>
                          <w:szCs w:val="36"/>
                        </w:rPr>
                        <w:t xml:space="preserve">SEMI-Excelente </w:t>
                      </w:r>
                    </w:p>
                    <w:p w14:paraId="0385E5AC" w14:textId="77777777" w:rsidR="00E513D0" w:rsidRDefault="00E513D0" w:rsidP="003D2A97">
                      <w:pPr>
                        <w:jc w:val="center"/>
                        <w:rPr>
                          <w:rFonts w:asciiTheme="minorHAnsi" w:hAnsiTheme="minorHAnsi"/>
                          <w:b/>
                          <w:spacing w:val="-3"/>
                          <w:sz w:val="36"/>
                          <w:szCs w:val="36"/>
                        </w:rPr>
                      </w:pPr>
                      <w:r w:rsidRPr="003D2A97">
                        <w:rPr>
                          <w:rFonts w:asciiTheme="minorHAnsi" w:hAnsiTheme="minorHAnsi"/>
                          <w:b/>
                          <w:spacing w:val="-3"/>
                          <w:sz w:val="36"/>
                          <w:szCs w:val="36"/>
                        </w:rPr>
                        <w:t xml:space="preserve">Criterios y estándares </w:t>
                      </w:r>
                      <w:r>
                        <w:rPr>
                          <w:rFonts w:asciiTheme="minorHAnsi" w:hAnsiTheme="minorHAnsi"/>
                          <w:b/>
                          <w:spacing w:val="-3"/>
                          <w:sz w:val="36"/>
                          <w:szCs w:val="36"/>
                        </w:rPr>
                        <w:t xml:space="preserve">para </w:t>
                      </w:r>
                      <w:r w:rsidRPr="003D2A97">
                        <w:rPr>
                          <w:rFonts w:asciiTheme="minorHAnsi" w:hAnsiTheme="minorHAnsi"/>
                          <w:b/>
                          <w:spacing w:val="-3"/>
                          <w:sz w:val="36"/>
                          <w:szCs w:val="36"/>
                        </w:rPr>
                        <w:t xml:space="preserve">las Unidades </w:t>
                      </w:r>
                      <w:r>
                        <w:rPr>
                          <w:rFonts w:asciiTheme="minorHAnsi" w:hAnsiTheme="minorHAnsi"/>
                          <w:b/>
                          <w:spacing w:val="-3"/>
                          <w:sz w:val="36"/>
                          <w:szCs w:val="36"/>
                        </w:rPr>
                        <w:t xml:space="preserve">Monográficas </w:t>
                      </w:r>
                      <w:r w:rsidRPr="003D2A97">
                        <w:rPr>
                          <w:rFonts w:asciiTheme="minorHAnsi" w:hAnsiTheme="minorHAnsi"/>
                          <w:b/>
                          <w:spacing w:val="-3"/>
                          <w:sz w:val="36"/>
                          <w:szCs w:val="36"/>
                        </w:rPr>
                        <w:t>de Medicina Interna</w:t>
                      </w:r>
                    </w:p>
                    <w:p w14:paraId="42C8A724" w14:textId="47120C34" w:rsidR="00E513D0" w:rsidRPr="00785677" w:rsidRDefault="00E513D0" w:rsidP="003D2A97">
                      <w:pPr>
                        <w:jc w:val="center"/>
                        <w:rPr>
                          <w:rFonts w:asciiTheme="minorHAnsi" w:hAnsiTheme="minorHAnsi"/>
                          <w:b/>
                          <w:spacing w:val="-3"/>
                          <w:sz w:val="36"/>
                          <w:szCs w:val="36"/>
                        </w:rPr>
                      </w:pPr>
                      <w:r w:rsidRPr="00785677">
                        <w:rPr>
                          <w:rFonts w:asciiTheme="minorHAnsi" w:hAnsiTheme="minorHAnsi"/>
                          <w:b/>
                          <w:spacing w:val="-3"/>
                          <w:sz w:val="36"/>
                          <w:szCs w:val="36"/>
                        </w:rPr>
                        <w:t>E</w:t>
                      </w:r>
                      <w:r>
                        <w:rPr>
                          <w:rFonts w:asciiTheme="minorHAnsi" w:hAnsiTheme="minorHAnsi"/>
                          <w:b/>
                          <w:spacing w:val="-3"/>
                          <w:sz w:val="36"/>
                          <w:szCs w:val="36"/>
                        </w:rPr>
                        <w:t>COGRAFÍA CLÍNICA</w:t>
                      </w:r>
                    </w:p>
                  </w:txbxContent>
                </v:textbox>
                <w10:wrap type="square" anchorx="margin"/>
              </v:shape>
            </w:pict>
          </mc:Fallback>
        </mc:AlternateContent>
      </w:r>
    </w:p>
    <w:p w14:paraId="71817206" w14:textId="77777777" w:rsidR="00F5278F" w:rsidRPr="00C737DE" w:rsidRDefault="00F5278F" w:rsidP="00C737DE">
      <w:pPr>
        <w:spacing w:line="360" w:lineRule="auto"/>
        <w:jc w:val="center"/>
        <w:rPr>
          <w:rFonts w:asciiTheme="minorHAnsi" w:hAnsiTheme="minorHAnsi" w:cs="Arial"/>
          <w:b/>
          <w:caps/>
          <w:color w:val="313133"/>
          <w:spacing w:val="40"/>
          <w:szCs w:val="22"/>
          <w:lang w:val="es-ES"/>
        </w:rPr>
      </w:pPr>
    </w:p>
    <w:p w14:paraId="0E004080" w14:textId="77777777" w:rsidR="00F5278F" w:rsidRDefault="00F5278F" w:rsidP="00C737DE">
      <w:pPr>
        <w:spacing w:line="360" w:lineRule="auto"/>
        <w:jc w:val="center"/>
        <w:rPr>
          <w:rFonts w:asciiTheme="minorHAnsi" w:hAnsiTheme="minorHAnsi" w:cs="Arial"/>
          <w:b/>
          <w:caps/>
          <w:color w:val="313133"/>
          <w:spacing w:val="40"/>
          <w:szCs w:val="22"/>
          <w:lang w:val="es-ES"/>
        </w:rPr>
      </w:pPr>
    </w:p>
    <w:p w14:paraId="3AB72CC4" w14:textId="77777777" w:rsidR="00BA0D34" w:rsidRDefault="00BA0D34" w:rsidP="00C737DE">
      <w:pPr>
        <w:spacing w:line="360" w:lineRule="auto"/>
        <w:jc w:val="center"/>
        <w:rPr>
          <w:rFonts w:asciiTheme="minorHAnsi" w:hAnsiTheme="minorHAnsi" w:cs="Arial"/>
          <w:b/>
          <w:caps/>
          <w:color w:val="313133"/>
          <w:spacing w:val="40"/>
          <w:szCs w:val="22"/>
          <w:lang w:val="es-ES"/>
        </w:rPr>
      </w:pPr>
    </w:p>
    <w:p w14:paraId="203D32DF" w14:textId="77777777" w:rsidR="00BA0D34" w:rsidRDefault="00BA0D34" w:rsidP="00C737DE">
      <w:pPr>
        <w:spacing w:line="360" w:lineRule="auto"/>
        <w:jc w:val="center"/>
        <w:rPr>
          <w:rFonts w:asciiTheme="minorHAnsi" w:hAnsiTheme="minorHAnsi" w:cs="Arial"/>
          <w:b/>
          <w:caps/>
          <w:color w:val="313133"/>
          <w:spacing w:val="40"/>
          <w:szCs w:val="22"/>
          <w:lang w:val="es-ES"/>
        </w:rPr>
      </w:pPr>
    </w:p>
    <w:p w14:paraId="66D55C6B" w14:textId="77777777" w:rsidR="00BA0D34" w:rsidRDefault="00BA0D34" w:rsidP="00C737DE">
      <w:pPr>
        <w:spacing w:line="360" w:lineRule="auto"/>
        <w:jc w:val="center"/>
        <w:rPr>
          <w:rFonts w:asciiTheme="minorHAnsi" w:hAnsiTheme="minorHAnsi" w:cs="Arial"/>
          <w:b/>
          <w:caps/>
          <w:color w:val="313133"/>
          <w:spacing w:val="40"/>
          <w:szCs w:val="22"/>
          <w:lang w:val="es-ES"/>
        </w:rPr>
      </w:pPr>
    </w:p>
    <w:p w14:paraId="224752AF" w14:textId="77777777" w:rsidR="00BA0D34" w:rsidRDefault="00BA0D34" w:rsidP="00C737DE">
      <w:pPr>
        <w:spacing w:line="360" w:lineRule="auto"/>
        <w:jc w:val="center"/>
        <w:rPr>
          <w:rFonts w:asciiTheme="minorHAnsi" w:hAnsiTheme="minorHAnsi" w:cs="Arial"/>
          <w:b/>
          <w:caps/>
          <w:color w:val="313133"/>
          <w:spacing w:val="40"/>
          <w:szCs w:val="22"/>
          <w:lang w:val="es-ES"/>
        </w:rPr>
      </w:pPr>
    </w:p>
    <w:p w14:paraId="253BC6F0" w14:textId="3C4C2E5F" w:rsidR="00BA0D34" w:rsidRPr="00C15A3C" w:rsidRDefault="00B135D7" w:rsidP="00C15A3C">
      <w:pPr>
        <w:pStyle w:val="Textoindependiente2"/>
        <w:spacing w:after="0" w:line="360" w:lineRule="auto"/>
        <w:jc w:val="right"/>
        <w:rPr>
          <w:rFonts w:ascii="Calibri" w:hAnsi="Calibri" w:cs="Calibri"/>
          <w:b/>
          <w:i/>
          <w:sz w:val="24"/>
          <w:szCs w:val="24"/>
        </w:rPr>
      </w:pPr>
      <w:r>
        <w:rPr>
          <w:rFonts w:ascii="Calibri" w:hAnsi="Calibri" w:cs="Calibri"/>
          <w:b/>
          <w:i/>
          <w:sz w:val="24"/>
          <w:szCs w:val="24"/>
        </w:rPr>
        <w:t>26</w:t>
      </w:r>
      <w:r w:rsidR="00BA0D34" w:rsidRPr="00C15A3C">
        <w:rPr>
          <w:rFonts w:ascii="Calibri" w:hAnsi="Calibri" w:cs="Calibri"/>
          <w:b/>
          <w:i/>
          <w:sz w:val="24"/>
          <w:szCs w:val="24"/>
        </w:rPr>
        <w:t>.</w:t>
      </w:r>
      <w:r w:rsidRPr="00C15A3C">
        <w:rPr>
          <w:rFonts w:ascii="Calibri" w:hAnsi="Calibri" w:cs="Calibri"/>
          <w:b/>
          <w:i/>
          <w:sz w:val="24"/>
          <w:szCs w:val="24"/>
        </w:rPr>
        <w:t>0</w:t>
      </w:r>
      <w:r>
        <w:rPr>
          <w:rFonts w:ascii="Calibri" w:hAnsi="Calibri" w:cs="Calibri"/>
          <w:b/>
          <w:i/>
          <w:sz w:val="24"/>
          <w:szCs w:val="24"/>
        </w:rPr>
        <w:t>5</w:t>
      </w:r>
      <w:r w:rsidR="00BA0D34" w:rsidRPr="00C15A3C">
        <w:rPr>
          <w:rFonts w:ascii="Calibri" w:hAnsi="Calibri" w:cs="Calibri"/>
          <w:b/>
          <w:i/>
          <w:sz w:val="24"/>
          <w:szCs w:val="24"/>
        </w:rPr>
        <w:t>.</w:t>
      </w:r>
      <w:r w:rsidR="00E513D0">
        <w:rPr>
          <w:rFonts w:ascii="Calibri" w:hAnsi="Calibri" w:cs="Calibri"/>
          <w:b/>
          <w:i/>
          <w:sz w:val="24"/>
          <w:szCs w:val="24"/>
        </w:rPr>
        <w:t>20</w:t>
      </w:r>
    </w:p>
    <w:p w14:paraId="014BA3FB" w14:textId="77777777" w:rsidR="00F5278F" w:rsidRPr="00C737DE" w:rsidRDefault="00F5278F" w:rsidP="00C737DE">
      <w:pPr>
        <w:spacing w:line="360" w:lineRule="auto"/>
        <w:jc w:val="center"/>
        <w:rPr>
          <w:rFonts w:asciiTheme="minorHAnsi" w:hAnsiTheme="minorHAnsi" w:cs="Arial"/>
          <w:b/>
          <w:caps/>
          <w:color w:val="313133"/>
          <w:spacing w:val="40"/>
          <w:szCs w:val="22"/>
          <w:lang w:val="es-ES"/>
        </w:rPr>
      </w:pPr>
    </w:p>
    <w:p w14:paraId="4DDE8FE7" w14:textId="77777777" w:rsidR="00BA0D34" w:rsidRDefault="00BA0D34" w:rsidP="00C737DE">
      <w:pPr>
        <w:spacing w:line="360" w:lineRule="auto"/>
        <w:jc w:val="center"/>
        <w:rPr>
          <w:rFonts w:asciiTheme="minorHAnsi" w:hAnsiTheme="minorHAnsi" w:cs="Arial"/>
          <w:b/>
          <w:caps/>
          <w:color w:val="313133"/>
          <w:spacing w:val="40"/>
          <w:szCs w:val="22"/>
          <w:lang w:val="es-ES"/>
        </w:rPr>
      </w:pPr>
    </w:p>
    <w:p w14:paraId="6E4361D7" w14:textId="77777777" w:rsidR="00BA0D34" w:rsidRDefault="00BA0D34" w:rsidP="00C737DE">
      <w:pPr>
        <w:spacing w:line="360" w:lineRule="auto"/>
        <w:jc w:val="center"/>
        <w:rPr>
          <w:rFonts w:asciiTheme="minorHAnsi" w:hAnsiTheme="minorHAnsi" w:cs="Arial"/>
          <w:b/>
          <w:caps/>
          <w:color w:val="313133"/>
          <w:spacing w:val="40"/>
          <w:szCs w:val="22"/>
          <w:lang w:val="es-ES"/>
        </w:rPr>
      </w:pPr>
    </w:p>
    <w:p w14:paraId="2A0D6101" w14:textId="77777777" w:rsidR="00F5278F" w:rsidRPr="00C737DE" w:rsidRDefault="00F5278F" w:rsidP="00C737DE">
      <w:pPr>
        <w:spacing w:line="360" w:lineRule="auto"/>
        <w:jc w:val="center"/>
        <w:rPr>
          <w:rFonts w:asciiTheme="minorHAnsi" w:hAnsiTheme="minorHAnsi" w:cs="Arial"/>
          <w:b/>
          <w:caps/>
          <w:color w:val="313133"/>
          <w:spacing w:val="40"/>
          <w:szCs w:val="22"/>
          <w:lang w:val="es-ES"/>
        </w:rPr>
      </w:pPr>
    </w:p>
    <w:p w14:paraId="5E4F2C6B" w14:textId="77777777" w:rsidR="00F5278F" w:rsidRPr="00C737DE" w:rsidRDefault="00F5278F" w:rsidP="00C737DE">
      <w:pPr>
        <w:spacing w:line="360" w:lineRule="auto"/>
        <w:jc w:val="center"/>
        <w:rPr>
          <w:rFonts w:asciiTheme="minorHAnsi" w:hAnsiTheme="minorHAnsi" w:cs="Arial"/>
          <w:b/>
          <w:caps/>
          <w:color w:val="313133"/>
          <w:spacing w:val="40"/>
          <w:szCs w:val="22"/>
          <w:lang w:val="es-ES"/>
        </w:rPr>
      </w:pPr>
    </w:p>
    <w:p w14:paraId="1E67E289" w14:textId="77777777" w:rsidR="00F5278F" w:rsidRPr="00C737DE" w:rsidRDefault="00F5278F" w:rsidP="00C737DE">
      <w:pPr>
        <w:spacing w:line="360" w:lineRule="auto"/>
        <w:jc w:val="center"/>
        <w:rPr>
          <w:rFonts w:asciiTheme="minorHAnsi" w:hAnsiTheme="minorHAnsi"/>
          <w:b/>
          <w:bCs/>
          <w:color w:val="313133"/>
          <w:szCs w:val="22"/>
          <w:lang w:val="es-ES"/>
        </w:rPr>
      </w:pPr>
    </w:p>
    <w:p w14:paraId="126A5732" w14:textId="77777777" w:rsidR="00F5278F" w:rsidRPr="00C737DE" w:rsidRDefault="00F5278F" w:rsidP="00C737DE">
      <w:pPr>
        <w:spacing w:line="360" w:lineRule="auto"/>
        <w:jc w:val="center"/>
        <w:rPr>
          <w:rFonts w:asciiTheme="minorHAnsi" w:hAnsiTheme="minorHAnsi"/>
          <w:color w:val="313133"/>
          <w:szCs w:val="22"/>
          <w:lang w:val="es-ES"/>
        </w:rPr>
      </w:pPr>
    </w:p>
    <w:p w14:paraId="149FE033" w14:textId="77777777" w:rsidR="00F5278F" w:rsidRPr="00C737DE" w:rsidRDefault="00F5278F" w:rsidP="00C737DE">
      <w:pPr>
        <w:spacing w:line="360" w:lineRule="auto"/>
        <w:jc w:val="center"/>
        <w:rPr>
          <w:rFonts w:asciiTheme="minorHAnsi" w:hAnsiTheme="minorHAnsi"/>
          <w:color w:val="313133"/>
          <w:szCs w:val="22"/>
          <w:lang w:val="es-ES"/>
        </w:rPr>
      </w:pPr>
    </w:p>
    <w:p w14:paraId="5468BF7F" w14:textId="77777777" w:rsidR="00F5278F" w:rsidRPr="00C737DE" w:rsidRDefault="00F5278F" w:rsidP="00C737DE">
      <w:pPr>
        <w:spacing w:line="360" w:lineRule="auto"/>
        <w:rPr>
          <w:rFonts w:asciiTheme="minorHAnsi" w:hAnsiTheme="minorHAnsi"/>
          <w:color w:val="313133"/>
          <w:szCs w:val="22"/>
          <w:lang w:val="es-ES"/>
        </w:rPr>
      </w:pPr>
    </w:p>
    <w:p w14:paraId="5187431A" w14:textId="77777777" w:rsidR="00F5278F" w:rsidRPr="00C737DE" w:rsidRDefault="00F5278F" w:rsidP="00C737DE">
      <w:pPr>
        <w:spacing w:line="360" w:lineRule="auto"/>
        <w:rPr>
          <w:rFonts w:asciiTheme="minorHAnsi" w:hAnsiTheme="minorHAnsi"/>
          <w:color w:val="313133"/>
          <w:szCs w:val="22"/>
          <w:lang w:val="es-ES"/>
        </w:rPr>
      </w:pPr>
    </w:p>
    <w:p w14:paraId="4D261FBA" w14:textId="77777777" w:rsidR="007D0BEE" w:rsidRDefault="007D0BEE">
      <w:pPr>
        <w:jc w:val="left"/>
        <w:rPr>
          <w:rFonts w:asciiTheme="minorHAnsi" w:eastAsia="ヒラギノ角ゴ Pro W3" w:hAnsiTheme="minorHAnsi"/>
          <w:color w:val="313133"/>
          <w:spacing w:val="-3"/>
          <w:szCs w:val="22"/>
        </w:rPr>
      </w:pPr>
      <w:r>
        <w:rPr>
          <w:rFonts w:asciiTheme="minorHAnsi" w:hAnsiTheme="minorHAnsi"/>
          <w:color w:val="313133"/>
          <w:spacing w:val="-3"/>
          <w:szCs w:val="22"/>
        </w:rPr>
        <w:br w:type="page"/>
      </w:r>
    </w:p>
    <w:p w14:paraId="4A9BEFE5" w14:textId="77777777" w:rsidR="003D2A97" w:rsidRPr="00CD3C46" w:rsidRDefault="00CA0529" w:rsidP="00794080">
      <w:pPr>
        <w:pStyle w:val="Titulo"/>
        <w:numPr>
          <w:ilvl w:val="0"/>
          <w:numId w:val="2"/>
        </w:numPr>
        <w:ind w:left="426" w:hanging="426"/>
        <w:rPr>
          <w:caps/>
          <w:color w:val="548DD4" w:themeColor="text2" w:themeTint="99"/>
          <w:sz w:val="24"/>
          <w:szCs w:val="24"/>
        </w:rPr>
      </w:pPr>
      <w:r w:rsidRPr="00CD3C46">
        <w:rPr>
          <w:caps/>
          <w:color w:val="548DD4" w:themeColor="text2" w:themeTint="99"/>
          <w:sz w:val="24"/>
          <w:szCs w:val="24"/>
        </w:rPr>
        <w:lastRenderedPageBreak/>
        <w:t>INTRODUCCIÓN</w:t>
      </w:r>
    </w:p>
    <w:p w14:paraId="3EFFB225" w14:textId="7884726B" w:rsidR="00E513D0" w:rsidRPr="00E513D0" w:rsidRDefault="00E513D0" w:rsidP="00E513D0">
      <w:pPr>
        <w:pStyle w:val="Textoindependiente"/>
        <w:spacing w:after="120"/>
        <w:ind w:right="57"/>
        <w:rPr>
          <w:rFonts w:ascii="Calibri" w:hAnsi="Calibri" w:cs="Calibri"/>
          <w:szCs w:val="22"/>
        </w:rPr>
      </w:pPr>
      <w:r w:rsidRPr="00E513D0">
        <w:rPr>
          <w:rFonts w:ascii="Calibri" w:hAnsi="Calibri" w:cs="Calibri"/>
          <w:szCs w:val="22"/>
        </w:rPr>
        <w:t>En los últimos años, la ecografía clínica se ha constituido como una herramienta de uso habitual en la práctica clínica de la Medicina Interna aportando valor añadido en la atención de pacientes en multitud de contextos clínicos. Aunque su implantación dista mucho de ser completa, son múltiples los servicios de Medicina Interna que incorporan esta herramienta a su práctica clínica, docente e investigadora, en distintos modos y con organizaciones variables. Es por ello, que desde el Grupo de trabajo de Ecografía Clínica (GTEco) se ha considerado que se deben establecer los requisitos necesarios para acreditar qué servicios o unidades están capacitados para la realización de ecografía clínica en sus diferentes vertientes con los objetivos de:</w:t>
      </w:r>
    </w:p>
    <w:p w14:paraId="3C423DB1" w14:textId="77777777" w:rsidR="00E513D0" w:rsidRPr="00E513D0" w:rsidRDefault="00E513D0" w:rsidP="00E513D0">
      <w:pPr>
        <w:pStyle w:val="Prrafodelista"/>
        <w:numPr>
          <w:ilvl w:val="0"/>
          <w:numId w:val="13"/>
        </w:numPr>
        <w:spacing w:after="120" w:line="240" w:lineRule="auto"/>
        <w:ind w:left="425" w:hanging="425"/>
        <w:contextualSpacing w:val="0"/>
        <w:jc w:val="both"/>
        <w:rPr>
          <w:rFonts w:cs="Calibri"/>
        </w:rPr>
      </w:pPr>
      <w:r w:rsidRPr="00E513D0">
        <w:rPr>
          <w:rFonts w:cs="Calibri"/>
        </w:rPr>
        <w:t>Asegurar la capacitación y calidad de las exploraciones realizadas en beneficio del paciente.</w:t>
      </w:r>
    </w:p>
    <w:p w14:paraId="544578A8" w14:textId="77777777" w:rsidR="00E513D0" w:rsidRPr="00E513D0" w:rsidRDefault="00E513D0" w:rsidP="00E513D0">
      <w:pPr>
        <w:pStyle w:val="Prrafodelista"/>
        <w:numPr>
          <w:ilvl w:val="0"/>
          <w:numId w:val="13"/>
        </w:numPr>
        <w:spacing w:after="120" w:line="240" w:lineRule="auto"/>
        <w:ind w:left="425" w:hanging="425"/>
        <w:contextualSpacing w:val="0"/>
        <w:jc w:val="both"/>
        <w:rPr>
          <w:rFonts w:cs="Calibri"/>
        </w:rPr>
      </w:pPr>
      <w:r w:rsidRPr="00E513D0">
        <w:rPr>
          <w:rFonts w:cs="Calibri"/>
        </w:rPr>
        <w:t>Demostrar esta capacitación de cara a la institución en la que se integra el servicio o unidad y a instituciones externas.</w:t>
      </w:r>
    </w:p>
    <w:p w14:paraId="08329835" w14:textId="77777777" w:rsidR="00E513D0" w:rsidRPr="00E513D0" w:rsidRDefault="00E513D0" w:rsidP="00E513D0">
      <w:pPr>
        <w:pStyle w:val="Prrafodelista"/>
        <w:numPr>
          <w:ilvl w:val="0"/>
          <w:numId w:val="13"/>
        </w:numPr>
        <w:spacing w:after="120" w:line="240" w:lineRule="auto"/>
        <w:ind w:left="425" w:hanging="425"/>
        <w:contextualSpacing w:val="0"/>
        <w:jc w:val="both"/>
        <w:rPr>
          <w:rFonts w:cs="Calibri"/>
        </w:rPr>
      </w:pPr>
      <w:r w:rsidRPr="00E513D0">
        <w:rPr>
          <w:rFonts w:cs="Calibri"/>
        </w:rPr>
        <w:t>Homogeneizar, asegurar la calidad y promover la docencia en ecografía clínica. Facilitar la implantación de la ecografía clínica en nuevos servicios o unidades.</w:t>
      </w:r>
    </w:p>
    <w:p w14:paraId="1805CE32" w14:textId="77777777" w:rsidR="00E513D0" w:rsidRPr="00E513D0" w:rsidRDefault="00E513D0" w:rsidP="00E513D0">
      <w:pPr>
        <w:pStyle w:val="Prrafodelista"/>
        <w:numPr>
          <w:ilvl w:val="0"/>
          <w:numId w:val="13"/>
        </w:numPr>
        <w:spacing w:after="120" w:line="240" w:lineRule="auto"/>
        <w:ind w:left="425" w:hanging="425"/>
        <w:contextualSpacing w:val="0"/>
        <w:jc w:val="both"/>
        <w:rPr>
          <w:rFonts w:cs="Calibri"/>
        </w:rPr>
      </w:pPr>
      <w:r w:rsidRPr="00E513D0">
        <w:rPr>
          <w:rFonts w:cs="Calibri"/>
        </w:rPr>
        <w:t>Promover la investigación colaborativa en ecografía clínica.</w:t>
      </w:r>
    </w:p>
    <w:p w14:paraId="31C41CB2" w14:textId="77777777" w:rsidR="00E513D0" w:rsidRPr="00E513D0" w:rsidRDefault="00E513D0" w:rsidP="00E513D0">
      <w:pPr>
        <w:pStyle w:val="Prrafodelista"/>
        <w:numPr>
          <w:ilvl w:val="0"/>
          <w:numId w:val="13"/>
        </w:numPr>
        <w:spacing w:after="120" w:line="240" w:lineRule="auto"/>
        <w:ind w:left="425" w:hanging="425"/>
        <w:contextualSpacing w:val="0"/>
        <w:jc w:val="both"/>
        <w:rPr>
          <w:rFonts w:cs="Calibri"/>
        </w:rPr>
      </w:pPr>
      <w:r w:rsidRPr="00E513D0">
        <w:rPr>
          <w:rFonts w:cs="Calibri"/>
        </w:rPr>
        <w:t>Elaborar un Registro Nacional de servicios o unidades acreditados.</w:t>
      </w:r>
    </w:p>
    <w:p w14:paraId="399CFCE0" w14:textId="3F973AF3" w:rsidR="00CA0529" w:rsidRPr="00403AA2" w:rsidRDefault="00E513D0" w:rsidP="00E513D0">
      <w:pPr>
        <w:pStyle w:val="Textoindependiente"/>
        <w:spacing w:after="120"/>
        <w:ind w:right="57"/>
        <w:rPr>
          <w:rFonts w:ascii="Calibri" w:hAnsi="Calibri" w:cs="Calibri"/>
          <w:szCs w:val="22"/>
        </w:rPr>
      </w:pPr>
      <w:r>
        <w:rPr>
          <w:rFonts w:ascii="Calibri" w:hAnsi="Calibri" w:cs="Calibri"/>
          <w:szCs w:val="22"/>
        </w:rPr>
        <w:t xml:space="preserve">Los criterios de acreditación </w:t>
      </w:r>
      <w:r w:rsidRPr="00E513D0">
        <w:rPr>
          <w:rFonts w:ascii="Calibri" w:hAnsi="Calibri" w:cs="Calibri"/>
          <w:szCs w:val="22"/>
        </w:rPr>
        <w:t>ha</w:t>
      </w:r>
      <w:r>
        <w:rPr>
          <w:rFonts w:ascii="Calibri" w:hAnsi="Calibri" w:cs="Calibri"/>
          <w:szCs w:val="22"/>
        </w:rPr>
        <w:t>n</w:t>
      </w:r>
      <w:r w:rsidRPr="00E513D0">
        <w:rPr>
          <w:rFonts w:ascii="Calibri" w:hAnsi="Calibri" w:cs="Calibri"/>
          <w:szCs w:val="22"/>
        </w:rPr>
        <w:t xml:space="preserve"> sido realizado</w:t>
      </w:r>
      <w:r>
        <w:rPr>
          <w:rFonts w:ascii="Calibri" w:hAnsi="Calibri" w:cs="Calibri"/>
          <w:szCs w:val="22"/>
        </w:rPr>
        <w:t>s</w:t>
      </w:r>
      <w:r w:rsidRPr="00E513D0">
        <w:rPr>
          <w:rFonts w:ascii="Calibri" w:hAnsi="Calibri" w:cs="Calibri"/>
          <w:szCs w:val="22"/>
        </w:rPr>
        <w:t xml:space="preserve"> bajo la </w:t>
      </w:r>
      <w:r>
        <w:rPr>
          <w:rFonts w:ascii="Calibri" w:hAnsi="Calibri" w:cs="Calibri"/>
          <w:szCs w:val="22"/>
        </w:rPr>
        <w:t>c</w:t>
      </w:r>
      <w:r w:rsidRPr="00E513D0">
        <w:rPr>
          <w:rFonts w:ascii="Calibri" w:hAnsi="Calibri" w:cs="Calibri"/>
          <w:szCs w:val="22"/>
        </w:rPr>
        <w:t>oordinación de la Junta Directiva del GTEco con el asesoramiento de la Comisión creada a tal fin, y pretende establecer un sistema de acreditación de la capacitación para la realización, docencia e investigación en ecografía clínica de los servicios de Medicina Interna (con o sin la creación de unidades específicas dedicadas a la práctica de ecografía clínica).</w:t>
      </w:r>
    </w:p>
    <w:p w14:paraId="31006387" w14:textId="77777777" w:rsidR="00E513D0" w:rsidRPr="00075529" w:rsidRDefault="00E513D0" w:rsidP="00E513D0">
      <w:pPr>
        <w:pStyle w:val="Textoindependiente"/>
        <w:tabs>
          <w:tab w:val="left" w:pos="6221"/>
        </w:tabs>
        <w:spacing w:before="1"/>
        <w:rPr>
          <w:rFonts w:ascii="Calibri" w:hAnsi="Calibri" w:cs="Calibri"/>
          <w:b/>
          <w:bCs/>
          <w:szCs w:val="22"/>
        </w:rPr>
      </w:pPr>
      <w:r w:rsidRPr="00075529">
        <w:rPr>
          <w:rFonts w:ascii="Calibri" w:hAnsi="Calibri" w:cs="Calibri"/>
          <w:b/>
          <w:bCs/>
          <w:color w:val="538DD3"/>
          <w:w w:val="95"/>
          <w:szCs w:val="22"/>
        </w:rPr>
        <w:t>Junta</w:t>
      </w:r>
      <w:r w:rsidRPr="00075529">
        <w:rPr>
          <w:rFonts w:ascii="Calibri" w:hAnsi="Calibri" w:cs="Calibri"/>
          <w:b/>
          <w:bCs/>
          <w:color w:val="538DD3"/>
          <w:spacing w:val="-25"/>
          <w:w w:val="95"/>
          <w:szCs w:val="22"/>
        </w:rPr>
        <w:t xml:space="preserve"> </w:t>
      </w:r>
      <w:r w:rsidRPr="00075529">
        <w:rPr>
          <w:rFonts w:ascii="Calibri" w:hAnsi="Calibri" w:cs="Calibri"/>
          <w:b/>
          <w:bCs/>
          <w:color w:val="538DD3"/>
          <w:w w:val="95"/>
          <w:szCs w:val="22"/>
        </w:rPr>
        <w:t xml:space="preserve">Directiva                                                             </w:t>
      </w:r>
    </w:p>
    <w:p w14:paraId="76F70A28" w14:textId="77777777" w:rsidR="00E513D0" w:rsidRPr="00E24C5D" w:rsidRDefault="00E513D0" w:rsidP="00E513D0">
      <w:pPr>
        <w:pStyle w:val="Textoindependiente"/>
        <w:spacing w:before="1"/>
        <w:rPr>
          <w:szCs w:val="22"/>
        </w:rPr>
      </w:pPr>
    </w:p>
    <w:p w14:paraId="7E4D91BF" w14:textId="77777777" w:rsidR="00E513D0" w:rsidRPr="00E513D0" w:rsidRDefault="00E513D0" w:rsidP="00E513D0">
      <w:pPr>
        <w:pStyle w:val="Prrafodelista"/>
        <w:numPr>
          <w:ilvl w:val="0"/>
          <w:numId w:val="13"/>
        </w:numPr>
        <w:spacing w:after="0" w:line="240" w:lineRule="auto"/>
        <w:ind w:left="425" w:hanging="425"/>
        <w:contextualSpacing w:val="0"/>
        <w:jc w:val="both"/>
        <w:rPr>
          <w:rFonts w:cs="Calibri"/>
        </w:rPr>
      </w:pPr>
      <w:r w:rsidRPr="00E513D0">
        <w:rPr>
          <w:rFonts w:cs="Calibri"/>
        </w:rPr>
        <w:t xml:space="preserve">Luis M Beltrán Romero (coordinador GTEco).   </w:t>
      </w:r>
    </w:p>
    <w:p w14:paraId="00DD37EA" w14:textId="77777777" w:rsidR="00E513D0" w:rsidRPr="00E513D0" w:rsidRDefault="00E513D0" w:rsidP="00E513D0">
      <w:pPr>
        <w:pStyle w:val="Prrafodelista"/>
        <w:numPr>
          <w:ilvl w:val="0"/>
          <w:numId w:val="13"/>
        </w:numPr>
        <w:spacing w:after="0" w:line="240" w:lineRule="auto"/>
        <w:ind w:left="425" w:hanging="425"/>
        <w:contextualSpacing w:val="0"/>
        <w:jc w:val="both"/>
        <w:rPr>
          <w:rFonts w:cs="Calibri"/>
        </w:rPr>
      </w:pPr>
      <w:r w:rsidRPr="00E513D0">
        <w:rPr>
          <w:rFonts w:cs="Calibri"/>
        </w:rPr>
        <w:t>Santiago Rodríguez Suárez (secretario)</w:t>
      </w:r>
      <w:r w:rsidRPr="00E513D0">
        <w:rPr>
          <w:rFonts w:cs="Calibri"/>
        </w:rPr>
        <w:tab/>
      </w:r>
    </w:p>
    <w:p w14:paraId="41B6B24C" w14:textId="77777777" w:rsidR="00E513D0" w:rsidRPr="00E513D0" w:rsidRDefault="00E513D0" w:rsidP="00E513D0">
      <w:pPr>
        <w:pStyle w:val="Prrafodelista"/>
        <w:numPr>
          <w:ilvl w:val="0"/>
          <w:numId w:val="13"/>
        </w:numPr>
        <w:spacing w:after="0" w:line="240" w:lineRule="auto"/>
        <w:ind w:left="425" w:hanging="425"/>
        <w:contextualSpacing w:val="0"/>
        <w:jc w:val="both"/>
        <w:rPr>
          <w:rFonts w:cs="Calibri"/>
        </w:rPr>
      </w:pPr>
      <w:r w:rsidRPr="00E513D0">
        <w:rPr>
          <w:rFonts w:cs="Calibri"/>
        </w:rPr>
        <w:t>Gonzalo García de Casasola (consultor)</w:t>
      </w:r>
    </w:p>
    <w:p w14:paraId="18E2E07C" w14:textId="77777777" w:rsidR="00E513D0" w:rsidRPr="00E513D0" w:rsidRDefault="00E513D0" w:rsidP="00E513D0">
      <w:pPr>
        <w:pStyle w:val="Prrafodelista"/>
        <w:numPr>
          <w:ilvl w:val="0"/>
          <w:numId w:val="13"/>
        </w:numPr>
        <w:spacing w:after="0" w:line="240" w:lineRule="auto"/>
        <w:ind w:left="425" w:hanging="425"/>
        <w:contextualSpacing w:val="0"/>
        <w:jc w:val="both"/>
        <w:rPr>
          <w:rFonts w:cs="Calibri"/>
        </w:rPr>
      </w:pPr>
      <w:r w:rsidRPr="00E513D0">
        <w:rPr>
          <w:rFonts w:cs="Calibri"/>
        </w:rPr>
        <w:t>Juan Torres Macho (consultor)</w:t>
      </w:r>
      <w:r w:rsidRPr="00E513D0">
        <w:rPr>
          <w:rFonts w:cs="Calibri"/>
        </w:rPr>
        <w:tab/>
      </w:r>
    </w:p>
    <w:p w14:paraId="52CAAFF1" w14:textId="77777777" w:rsidR="00E513D0" w:rsidRPr="00E513D0" w:rsidRDefault="00E513D0" w:rsidP="00E513D0">
      <w:pPr>
        <w:pStyle w:val="Prrafodelista"/>
        <w:numPr>
          <w:ilvl w:val="0"/>
          <w:numId w:val="13"/>
        </w:numPr>
        <w:spacing w:after="0" w:line="240" w:lineRule="auto"/>
        <w:ind w:left="425" w:hanging="425"/>
        <w:contextualSpacing w:val="0"/>
        <w:jc w:val="both"/>
        <w:rPr>
          <w:rFonts w:cs="Calibri"/>
        </w:rPr>
      </w:pPr>
      <w:r w:rsidRPr="00E513D0">
        <w:rPr>
          <w:rFonts w:cs="Calibri"/>
        </w:rPr>
        <w:t>Máximo Bernabeu Wittel (vocal formación)</w:t>
      </w:r>
    </w:p>
    <w:p w14:paraId="44CC818C" w14:textId="77777777" w:rsidR="00E513D0" w:rsidRPr="00E513D0" w:rsidRDefault="00E513D0" w:rsidP="00E513D0">
      <w:pPr>
        <w:pStyle w:val="Prrafodelista"/>
        <w:numPr>
          <w:ilvl w:val="0"/>
          <w:numId w:val="13"/>
        </w:numPr>
        <w:spacing w:after="0" w:line="240" w:lineRule="auto"/>
        <w:ind w:left="425" w:hanging="425"/>
        <w:contextualSpacing w:val="0"/>
        <w:jc w:val="both"/>
        <w:rPr>
          <w:rFonts w:cs="Calibri"/>
        </w:rPr>
      </w:pPr>
      <w:r w:rsidRPr="00E513D0">
        <w:rPr>
          <w:rFonts w:cs="Calibri"/>
        </w:rPr>
        <w:t>Manuel Méndez Bailón (vocal investigación)</w:t>
      </w:r>
    </w:p>
    <w:p w14:paraId="7492BF42" w14:textId="77777777" w:rsidR="00E513D0" w:rsidRPr="00E513D0" w:rsidRDefault="00E513D0" w:rsidP="00E513D0">
      <w:pPr>
        <w:pStyle w:val="Prrafodelista"/>
        <w:numPr>
          <w:ilvl w:val="0"/>
          <w:numId w:val="13"/>
        </w:numPr>
        <w:spacing w:after="0" w:line="240" w:lineRule="auto"/>
        <w:ind w:left="425" w:hanging="425"/>
        <w:contextualSpacing w:val="0"/>
        <w:jc w:val="both"/>
        <w:rPr>
          <w:rFonts w:cs="Calibri"/>
        </w:rPr>
      </w:pPr>
      <w:r w:rsidRPr="00E513D0">
        <w:rPr>
          <w:rFonts w:cs="Calibri"/>
        </w:rPr>
        <w:t>Yale Tung Chen (vocal comunicación)</w:t>
      </w:r>
    </w:p>
    <w:p w14:paraId="0B6D3758" w14:textId="3CC03A4B" w:rsidR="00E513D0" w:rsidRDefault="00E513D0" w:rsidP="00E513D0">
      <w:pPr>
        <w:pStyle w:val="Prrafodelista"/>
        <w:numPr>
          <w:ilvl w:val="0"/>
          <w:numId w:val="13"/>
        </w:numPr>
        <w:spacing w:after="0" w:line="240" w:lineRule="auto"/>
        <w:ind w:left="425" w:hanging="425"/>
        <w:contextualSpacing w:val="0"/>
        <w:jc w:val="both"/>
        <w:rPr>
          <w:rFonts w:cs="Calibri"/>
        </w:rPr>
      </w:pPr>
      <w:r w:rsidRPr="00E513D0">
        <w:rPr>
          <w:rFonts w:cs="Calibri"/>
        </w:rPr>
        <w:t>Miguel Ángel López Zúñiga (vocal residentes)</w:t>
      </w:r>
    </w:p>
    <w:p w14:paraId="6CD1694A" w14:textId="2D89AE49" w:rsidR="00E513D0" w:rsidRDefault="00E513D0" w:rsidP="00E513D0">
      <w:pPr>
        <w:spacing w:line="360" w:lineRule="auto"/>
        <w:rPr>
          <w:rFonts w:ascii="Calibri" w:hAnsi="Calibri" w:cs="Calibri"/>
          <w:szCs w:val="22"/>
        </w:rPr>
      </w:pPr>
    </w:p>
    <w:p w14:paraId="15EFF3B3" w14:textId="6A7CC33D" w:rsidR="00E513D0" w:rsidRPr="00075529" w:rsidRDefault="00075529" w:rsidP="00075529">
      <w:pPr>
        <w:pStyle w:val="Textoindependiente"/>
        <w:tabs>
          <w:tab w:val="left" w:pos="6221"/>
        </w:tabs>
        <w:spacing w:before="1"/>
        <w:rPr>
          <w:rFonts w:ascii="Calibri" w:hAnsi="Calibri" w:cs="Calibri"/>
          <w:b/>
          <w:bCs/>
          <w:color w:val="538DD3"/>
          <w:w w:val="95"/>
          <w:szCs w:val="22"/>
        </w:rPr>
      </w:pPr>
      <w:r w:rsidRPr="00075529">
        <w:rPr>
          <w:rFonts w:ascii="Calibri" w:hAnsi="Calibri" w:cs="Calibri"/>
          <w:b/>
          <w:bCs/>
          <w:color w:val="538DD3"/>
          <w:w w:val="95"/>
          <w:szCs w:val="22"/>
        </w:rPr>
        <w:t>Comisión asesora</w:t>
      </w:r>
    </w:p>
    <w:p w14:paraId="10DB3CE5" w14:textId="35C30441" w:rsidR="00E513D0" w:rsidRDefault="00E513D0" w:rsidP="00E513D0">
      <w:pPr>
        <w:spacing w:line="360" w:lineRule="auto"/>
        <w:rPr>
          <w:rFonts w:ascii="Calibri" w:hAnsi="Calibri" w:cs="Calibri"/>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75529" w:rsidRPr="00075529" w14:paraId="304FAF70" w14:textId="77777777" w:rsidTr="00075529">
        <w:tc>
          <w:tcPr>
            <w:tcW w:w="4530" w:type="dxa"/>
          </w:tcPr>
          <w:p w14:paraId="7D774C5B" w14:textId="581ACFA4" w:rsidR="00075529" w:rsidRPr="00075529" w:rsidRDefault="00075529" w:rsidP="00075529">
            <w:pPr>
              <w:pStyle w:val="Prrafodelista"/>
              <w:numPr>
                <w:ilvl w:val="0"/>
                <w:numId w:val="19"/>
              </w:numPr>
              <w:spacing w:after="0" w:line="240" w:lineRule="auto"/>
              <w:ind w:left="714" w:hanging="357"/>
              <w:rPr>
                <w:rFonts w:asciiTheme="minorHAnsi" w:hAnsiTheme="minorHAnsi" w:cstheme="minorHAnsi"/>
                <w:iCs/>
                <w:sz w:val="18"/>
                <w:szCs w:val="18"/>
              </w:rPr>
            </w:pPr>
            <w:r w:rsidRPr="00075529">
              <w:rPr>
                <w:rFonts w:asciiTheme="minorHAnsi" w:hAnsiTheme="minorHAnsi" w:cstheme="minorHAnsi"/>
                <w:iCs/>
                <w:color w:val="404040"/>
                <w:w w:val="90"/>
                <w:sz w:val="18"/>
                <w:szCs w:val="18"/>
              </w:rPr>
              <w:t>José Chordá</w:t>
            </w:r>
          </w:p>
        </w:tc>
        <w:tc>
          <w:tcPr>
            <w:tcW w:w="4530" w:type="dxa"/>
          </w:tcPr>
          <w:p w14:paraId="64B935BE" w14:textId="782C7ABF" w:rsidR="00075529" w:rsidRPr="00075529" w:rsidRDefault="00075529" w:rsidP="00075529">
            <w:pPr>
              <w:pStyle w:val="Prrafodelista"/>
              <w:numPr>
                <w:ilvl w:val="0"/>
                <w:numId w:val="19"/>
              </w:numPr>
              <w:spacing w:after="0" w:line="240" w:lineRule="auto"/>
              <w:ind w:left="714" w:hanging="357"/>
              <w:rPr>
                <w:rFonts w:asciiTheme="minorHAnsi" w:hAnsiTheme="minorHAnsi" w:cstheme="minorHAnsi"/>
                <w:iCs/>
                <w:sz w:val="18"/>
                <w:szCs w:val="18"/>
              </w:rPr>
            </w:pPr>
            <w:r w:rsidRPr="00075529">
              <w:rPr>
                <w:rFonts w:asciiTheme="minorHAnsi" w:hAnsiTheme="minorHAnsi" w:cstheme="minorHAnsi"/>
                <w:iCs/>
                <w:color w:val="404040"/>
                <w:w w:val="90"/>
                <w:sz w:val="18"/>
                <w:szCs w:val="18"/>
              </w:rPr>
              <w:t>Santiago Pintos Martínez</w:t>
            </w:r>
          </w:p>
        </w:tc>
      </w:tr>
      <w:tr w:rsidR="00075529" w:rsidRPr="00075529" w14:paraId="6C1A119B" w14:textId="77777777" w:rsidTr="00075529">
        <w:tc>
          <w:tcPr>
            <w:tcW w:w="4530" w:type="dxa"/>
          </w:tcPr>
          <w:p w14:paraId="7C0A275D" w14:textId="179CA537" w:rsidR="00075529" w:rsidRPr="00075529" w:rsidRDefault="00075529" w:rsidP="00075529">
            <w:pPr>
              <w:pStyle w:val="Prrafodelista"/>
              <w:numPr>
                <w:ilvl w:val="0"/>
                <w:numId w:val="19"/>
              </w:numPr>
              <w:spacing w:after="0" w:line="240" w:lineRule="auto"/>
              <w:ind w:left="714" w:hanging="357"/>
              <w:rPr>
                <w:rFonts w:asciiTheme="minorHAnsi" w:hAnsiTheme="minorHAnsi" w:cstheme="minorHAnsi"/>
                <w:iCs/>
                <w:sz w:val="18"/>
                <w:szCs w:val="18"/>
              </w:rPr>
            </w:pPr>
            <w:r w:rsidRPr="00075529">
              <w:rPr>
                <w:rFonts w:asciiTheme="minorHAnsi" w:hAnsiTheme="minorHAnsi" w:cstheme="minorHAnsi"/>
                <w:iCs/>
                <w:color w:val="404040"/>
                <w:w w:val="90"/>
                <w:sz w:val="18"/>
                <w:szCs w:val="18"/>
              </w:rPr>
              <w:t>José David García Pedro</w:t>
            </w:r>
          </w:p>
        </w:tc>
        <w:tc>
          <w:tcPr>
            <w:tcW w:w="4530" w:type="dxa"/>
          </w:tcPr>
          <w:p w14:paraId="2C950629" w14:textId="5D6DF290" w:rsidR="00075529" w:rsidRPr="00075529" w:rsidRDefault="00075529" w:rsidP="00075529">
            <w:pPr>
              <w:pStyle w:val="Prrafodelista"/>
              <w:numPr>
                <w:ilvl w:val="0"/>
                <w:numId w:val="19"/>
              </w:numPr>
              <w:spacing w:after="0" w:line="240" w:lineRule="auto"/>
              <w:ind w:left="714" w:hanging="357"/>
              <w:rPr>
                <w:rFonts w:asciiTheme="minorHAnsi" w:hAnsiTheme="minorHAnsi" w:cstheme="minorHAnsi"/>
                <w:iCs/>
                <w:sz w:val="18"/>
                <w:szCs w:val="18"/>
              </w:rPr>
            </w:pPr>
            <w:r w:rsidRPr="00075529">
              <w:rPr>
                <w:rFonts w:asciiTheme="minorHAnsi" w:hAnsiTheme="minorHAnsi" w:cstheme="minorHAnsi"/>
                <w:iCs/>
                <w:color w:val="404040"/>
                <w:w w:val="90"/>
                <w:sz w:val="18"/>
                <w:szCs w:val="18"/>
              </w:rPr>
              <w:t>José Manuel Porcel Pérez</w:t>
            </w:r>
          </w:p>
        </w:tc>
      </w:tr>
      <w:tr w:rsidR="00075529" w:rsidRPr="00075529" w14:paraId="6AAD91DE" w14:textId="77777777" w:rsidTr="00075529">
        <w:tc>
          <w:tcPr>
            <w:tcW w:w="4530" w:type="dxa"/>
          </w:tcPr>
          <w:p w14:paraId="3F2268C9" w14:textId="6F7AF243" w:rsidR="00075529" w:rsidRPr="00075529" w:rsidRDefault="00075529" w:rsidP="00075529">
            <w:pPr>
              <w:pStyle w:val="Prrafodelista"/>
              <w:numPr>
                <w:ilvl w:val="0"/>
                <w:numId w:val="19"/>
              </w:numPr>
              <w:spacing w:after="0" w:line="240" w:lineRule="auto"/>
              <w:ind w:left="714" w:hanging="357"/>
              <w:rPr>
                <w:rFonts w:asciiTheme="minorHAnsi" w:hAnsiTheme="minorHAnsi" w:cstheme="minorHAnsi"/>
                <w:iCs/>
                <w:sz w:val="18"/>
                <w:szCs w:val="18"/>
              </w:rPr>
            </w:pPr>
            <w:r w:rsidRPr="00075529">
              <w:rPr>
                <w:rFonts w:asciiTheme="minorHAnsi" w:hAnsiTheme="minorHAnsi" w:cstheme="minorHAnsi"/>
                <w:iCs/>
                <w:color w:val="404040"/>
                <w:w w:val="90"/>
                <w:sz w:val="18"/>
                <w:szCs w:val="18"/>
              </w:rPr>
              <w:t>Juan García Puig</w:t>
            </w:r>
          </w:p>
        </w:tc>
        <w:tc>
          <w:tcPr>
            <w:tcW w:w="4530" w:type="dxa"/>
          </w:tcPr>
          <w:p w14:paraId="261ABC11" w14:textId="5DFF5DD8" w:rsidR="00075529" w:rsidRPr="00075529" w:rsidRDefault="00075529" w:rsidP="00075529">
            <w:pPr>
              <w:pStyle w:val="Prrafodelista"/>
              <w:numPr>
                <w:ilvl w:val="0"/>
                <w:numId w:val="19"/>
              </w:numPr>
              <w:spacing w:after="0" w:line="240" w:lineRule="auto"/>
              <w:ind w:left="714" w:hanging="357"/>
              <w:rPr>
                <w:rFonts w:asciiTheme="minorHAnsi" w:hAnsiTheme="minorHAnsi" w:cstheme="minorHAnsi"/>
                <w:iCs/>
                <w:sz w:val="18"/>
                <w:szCs w:val="18"/>
              </w:rPr>
            </w:pPr>
            <w:r w:rsidRPr="00075529">
              <w:rPr>
                <w:rFonts w:asciiTheme="minorHAnsi" w:hAnsiTheme="minorHAnsi" w:cstheme="minorHAnsi"/>
                <w:iCs/>
                <w:color w:val="404040"/>
                <w:w w:val="90"/>
                <w:sz w:val="18"/>
                <w:szCs w:val="18"/>
              </w:rPr>
              <w:t>Alfonso del Pozo Pérez</w:t>
            </w:r>
          </w:p>
        </w:tc>
      </w:tr>
      <w:tr w:rsidR="00075529" w:rsidRPr="00075529" w14:paraId="010E6EB2" w14:textId="77777777" w:rsidTr="00075529">
        <w:tc>
          <w:tcPr>
            <w:tcW w:w="4530" w:type="dxa"/>
          </w:tcPr>
          <w:p w14:paraId="1FC1EC9C" w14:textId="5AACF8E3" w:rsidR="00075529" w:rsidRPr="00075529" w:rsidRDefault="00075529" w:rsidP="00075529">
            <w:pPr>
              <w:pStyle w:val="Prrafodelista"/>
              <w:numPr>
                <w:ilvl w:val="0"/>
                <w:numId w:val="19"/>
              </w:numPr>
              <w:spacing w:after="0" w:line="240" w:lineRule="auto"/>
              <w:ind w:left="714" w:hanging="357"/>
              <w:rPr>
                <w:rFonts w:asciiTheme="minorHAnsi" w:hAnsiTheme="minorHAnsi" w:cstheme="minorHAnsi"/>
                <w:iCs/>
                <w:sz w:val="18"/>
                <w:szCs w:val="18"/>
              </w:rPr>
            </w:pPr>
            <w:r w:rsidRPr="00075529">
              <w:rPr>
                <w:rFonts w:asciiTheme="minorHAnsi" w:hAnsiTheme="minorHAnsi" w:cstheme="minorHAnsi"/>
                <w:iCs/>
                <w:color w:val="404040"/>
                <w:w w:val="90"/>
                <w:sz w:val="18"/>
                <w:szCs w:val="18"/>
              </w:rPr>
              <w:t>Carlos Hernández Quiles</w:t>
            </w:r>
          </w:p>
        </w:tc>
        <w:tc>
          <w:tcPr>
            <w:tcW w:w="4530" w:type="dxa"/>
          </w:tcPr>
          <w:p w14:paraId="6D9ED2EB" w14:textId="28C01803" w:rsidR="00075529" w:rsidRPr="00075529" w:rsidRDefault="00075529" w:rsidP="00075529">
            <w:pPr>
              <w:pStyle w:val="Prrafodelista"/>
              <w:numPr>
                <w:ilvl w:val="0"/>
                <w:numId w:val="19"/>
              </w:numPr>
              <w:spacing w:after="0" w:line="240" w:lineRule="auto"/>
              <w:ind w:left="714" w:hanging="357"/>
              <w:rPr>
                <w:rFonts w:asciiTheme="minorHAnsi" w:hAnsiTheme="minorHAnsi" w:cstheme="minorHAnsi"/>
                <w:iCs/>
                <w:sz w:val="18"/>
                <w:szCs w:val="18"/>
              </w:rPr>
            </w:pPr>
            <w:r w:rsidRPr="00075529">
              <w:rPr>
                <w:rFonts w:asciiTheme="minorHAnsi" w:hAnsiTheme="minorHAnsi" w:cstheme="minorHAnsi"/>
                <w:iCs/>
                <w:color w:val="404040"/>
                <w:w w:val="90"/>
                <w:sz w:val="18"/>
                <w:szCs w:val="18"/>
              </w:rPr>
              <w:t>Enrique Rodilla Sala</w:t>
            </w:r>
          </w:p>
        </w:tc>
      </w:tr>
      <w:tr w:rsidR="00075529" w:rsidRPr="00075529" w14:paraId="10011DC5" w14:textId="77777777" w:rsidTr="00075529">
        <w:tc>
          <w:tcPr>
            <w:tcW w:w="4530" w:type="dxa"/>
          </w:tcPr>
          <w:p w14:paraId="21B956BE" w14:textId="38D502BE" w:rsidR="00075529" w:rsidRPr="00075529" w:rsidRDefault="00075529" w:rsidP="00075529">
            <w:pPr>
              <w:pStyle w:val="Prrafodelista"/>
              <w:numPr>
                <w:ilvl w:val="0"/>
                <w:numId w:val="19"/>
              </w:numPr>
              <w:spacing w:after="0" w:line="240" w:lineRule="auto"/>
              <w:ind w:left="714" w:hanging="357"/>
              <w:rPr>
                <w:rFonts w:asciiTheme="minorHAnsi" w:hAnsiTheme="minorHAnsi" w:cstheme="minorHAnsi"/>
                <w:iCs/>
                <w:sz w:val="18"/>
                <w:szCs w:val="18"/>
              </w:rPr>
            </w:pPr>
            <w:r w:rsidRPr="00075529">
              <w:rPr>
                <w:rFonts w:asciiTheme="minorHAnsi" w:hAnsiTheme="minorHAnsi" w:cstheme="minorHAnsi"/>
                <w:iCs/>
                <w:color w:val="404040"/>
                <w:w w:val="90"/>
                <w:sz w:val="18"/>
                <w:szCs w:val="18"/>
              </w:rPr>
              <w:t>Estíbaliz Jarauta</w:t>
            </w:r>
          </w:p>
        </w:tc>
        <w:tc>
          <w:tcPr>
            <w:tcW w:w="4530" w:type="dxa"/>
          </w:tcPr>
          <w:p w14:paraId="5E4173B7" w14:textId="6C65FE2F" w:rsidR="00075529" w:rsidRPr="00075529" w:rsidRDefault="00075529" w:rsidP="00075529">
            <w:pPr>
              <w:pStyle w:val="Prrafodelista"/>
              <w:numPr>
                <w:ilvl w:val="0"/>
                <w:numId w:val="19"/>
              </w:numPr>
              <w:spacing w:after="0" w:line="240" w:lineRule="auto"/>
              <w:ind w:left="714" w:hanging="357"/>
              <w:rPr>
                <w:rFonts w:asciiTheme="minorHAnsi" w:hAnsiTheme="minorHAnsi" w:cstheme="minorHAnsi"/>
                <w:iCs/>
                <w:sz w:val="18"/>
                <w:szCs w:val="18"/>
              </w:rPr>
            </w:pPr>
            <w:r w:rsidRPr="00075529">
              <w:rPr>
                <w:rFonts w:asciiTheme="minorHAnsi" w:hAnsiTheme="minorHAnsi" w:cstheme="minorHAnsi"/>
                <w:iCs/>
                <w:color w:val="404040"/>
                <w:w w:val="90"/>
                <w:sz w:val="18"/>
                <w:szCs w:val="18"/>
              </w:rPr>
              <w:t>Santiago Rodríguez Suárez</w:t>
            </w:r>
          </w:p>
        </w:tc>
      </w:tr>
      <w:tr w:rsidR="00075529" w:rsidRPr="00075529" w14:paraId="164287A8" w14:textId="77777777" w:rsidTr="00075529">
        <w:tc>
          <w:tcPr>
            <w:tcW w:w="4530" w:type="dxa"/>
          </w:tcPr>
          <w:p w14:paraId="15DFC81D" w14:textId="5ED70A8A" w:rsidR="00075529" w:rsidRPr="00075529" w:rsidRDefault="00075529" w:rsidP="00075529">
            <w:pPr>
              <w:pStyle w:val="Prrafodelista"/>
              <w:numPr>
                <w:ilvl w:val="0"/>
                <w:numId w:val="19"/>
              </w:numPr>
              <w:spacing w:after="0" w:line="240" w:lineRule="auto"/>
              <w:ind w:left="714" w:hanging="357"/>
              <w:rPr>
                <w:rFonts w:asciiTheme="minorHAnsi" w:hAnsiTheme="minorHAnsi" w:cstheme="minorHAnsi"/>
                <w:iCs/>
                <w:sz w:val="18"/>
                <w:szCs w:val="18"/>
              </w:rPr>
            </w:pPr>
            <w:r w:rsidRPr="00075529">
              <w:rPr>
                <w:rFonts w:asciiTheme="minorHAnsi" w:hAnsiTheme="minorHAnsi" w:cstheme="minorHAnsi"/>
                <w:iCs/>
                <w:color w:val="404040"/>
                <w:w w:val="90"/>
                <w:sz w:val="18"/>
                <w:szCs w:val="18"/>
              </w:rPr>
              <w:t>Patricia Martín Rico</w:t>
            </w:r>
          </w:p>
        </w:tc>
        <w:tc>
          <w:tcPr>
            <w:tcW w:w="4530" w:type="dxa"/>
          </w:tcPr>
          <w:p w14:paraId="450CC731" w14:textId="1FD53BC6" w:rsidR="00075529" w:rsidRPr="00075529" w:rsidRDefault="00075529" w:rsidP="00075529">
            <w:pPr>
              <w:pStyle w:val="Prrafodelista"/>
              <w:numPr>
                <w:ilvl w:val="0"/>
                <w:numId w:val="19"/>
              </w:numPr>
              <w:spacing w:after="0" w:line="240" w:lineRule="auto"/>
              <w:ind w:left="714" w:hanging="357"/>
              <w:rPr>
                <w:rFonts w:asciiTheme="minorHAnsi" w:hAnsiTheme="minorHAnsi" w:cstheme="minorHAnsi"/>
                <w:iCs/>
                <w:sz w:val="18"/>
                <w:szCs w:val="18"/>
              </w:rPr>
            </w:pPr>
            <w:r w:rsidRPr="00075529">
              <w:rPr>
                <w:rFonts w:asciiTheme="minorHAnsi" w:hAnsiTheme="minorHAnsi" w:cstheme="minorHAnsi"/>
                <w:iCs/>
                <w:color w:val="404040"/>
                <w:w w:val="90"/>
                <w:sz w:val="18"/>
                <w:szCs w:val="18"/>
              </w:rPr>
              <w:t>Ana Torres do Rego</w:t>
            </w:r>
          </w:p>
        </w:tc>
      </w:tr>
      <w:tr w:rsidR="00075529" w:rsidRPr="00075529" w14:paraId="32507316" w14:textId="77777777" w:rsidTr="00075529">
        <w:tc>
          <w:tcPr>
            <w:tcW w:w="4530" w:type="dxa"/>
          </w:tcPr>
          <w:p w14:paraId="23C6504B" w14:textId="7ABC2FF6" w:rsidR="00075529" w:rsidRPr="00075529" w:rsidRDefault="00075529" w:rsidP="00075529">
            <w:pPr>
              <w:pStyle w:val="Prrafodelista"/>
              <w:numPr>
                <w:ilvl w:val="0"/>
                <w:numId w:val="19"/>
              </w:numPr>
              <w:spacing w:after="0" w:line="240" w:lineRule="auto"/>
              <w:ind w:left="714" w:hanging="357"/>
              <w:rPr>
                <w:rFonts w:asciiTheme="minorHAnsi" w:hAnsiTheme="minorHAnsi" w:cstheme="minorHAnsi"/>
                <w:iCs/>
                <w:sz w:val="18"/>
                <w:szCs w:val="18"/>
              </w:rPr>
            </w:pPr>
            <w:r w:rsidRPr="00075529">
              <w:rPr>
                <w:rFonts w:asciiTheme="minorHAnsi" w:hAnsiTheme="minorHAnsi" w:cstheme="minorHAnsi"/>
                <w:iCs/>
                <w:color w:val="404040"/>
                <w:w w:val="90"/>
                <w:sz w:val="18"/>
                <w:szCs w:val="18"/>
              </w:rPr>
              <w:t>María Dolores Nieto Martín</w:t>
            </w:r>
          </w:p>
        </w:tc>
        <w:tc>
          <w:tcPr>
            <w:tcW w:w="4530" w:type="dxa"/>
          </w:tcPr>
          <w:p w14:paraId="0A030E83" w14:textId="77777777" w:rsidR="00075529" w:rsidRPr="00075529" w:rsidRDefault="00075529" w:rsidP="00075529">
            <w:pPr>
              <w:pStyle w:val="Prrafodelista"/>
              <w:numPr>
                <w:ilvl w:val="0"/>
                <w:numId w:val="19"/>
              </w:numPr>
              <w:spacing w:after="0" w:line="240" w:lineRule="auto"/>
              <w:ind w:left="714" w:hanging="357"/>
              <w:rPr>
                <w:rFonts w:asciiTheme="minorHAnsi" w:hAnsiTheme="minorHAnsi" w:cstheme="minorHAnsi"/>
                <w:iCs/>
                <w:sz w:val="18"/>
                <w:szCs w:val="18"/>
              </w:rPr>
            </w:pPr>
          </w:p>
        </w:tc>
      </w:tr>
    </w:tbl>
    <w:p w14:paraId="1586F3B4" w14:textId="00BAF635" w:rsidR="00075529" w:rsidRDefault="00075529" w:rsidP="00E513D0">
      <w:pPr>
        <w:spacing w:line="360" w:lineRule="auto"/>
        <w:rPr>
          <w:rFonts w:ascii="Calibri" w:hAnsi="Calibri" w:cs="Calibri"/>
          <w:szCs w:val="22"/>
        </w:rPr>
      </w:pPr>
    </w:p>
    <w:p w14:paraId="75526A28" w14:textId="77777777" w:rsidR="003D2A97" w:rsidRPr="00CD3C46" w:rsidRDefault="007F24F1" w:rsidP="00794080">
      <w:pPr>
        <w:pStyle w:val="Titulo"/>
        <w:numPr>
          <w:ilvl w:val="0"/>
          <w:numId w:val="2"/>
        </w:numPr>
        <w:ind w:left="426" w:hanging="426"/>
        <w:rPr>
          <w:caps/>
          <w:color w:val="548DD4" w:themeColor="text2" w:themeTint="99"/>
          <w:sz w:val="24"/>
          <w:szCs w:val="24"/>
        </w:rPr>
      </w:pPr>
      <w:r w:rsidRPr="00CD3C46">
        <w:rPr>
          <w:caps/>
          <w:color w:val="548DD4" w:themeColor="text2" w:themeTint="99"/>
          <w:sz w:val="24"/>
          <w:szCs w:val="24"/>
        </w:rPr>
        <w:t>REQUISITOS Y NIVELES DE ACREDITACIÓN</w:t>
      </w:r>
    </w:p>
    <w:p w14:paraId="75BF7B69" w14:textId="71D0D40E" w:rsidR="0082653C" w:rsidRPr="00C95797" w:rsidRDefault="0082653C" w:rsidP="0082653C">
      <w:pPr>
        <w:pStyle w:val="Prrafodelista"/>
        <w:spacing w:after="0" w:line="360" w:lineRule="auto"/>
        <w:ind w:left="0"/>
        <w:contextualSpacing w:val="0"/>
        <w:jc w:val="both"/>
        <w:rPr>
          <w:rFonts w:cs="Calibri"/>
        </w:rPr>
      </w:pPr>
      <w:r>
        <w:rPr>
          <w:rFonts w:cs="Calibri"/>
        </w:rPr>
        <w:t xml:space="preserve">La solicitud de certificación de la unidad </w:t>
      </w:r>
      <w:r w:rsidR="00075529">
        <w:rPr>
          <w:rFonts w:cs="Calibri"/>
        </w:rPr>
        <w:t xml:space="preserve">de Ecografía Clínica (UEC) </w:t>
      </w:r>
      <w:r>
        <w:rPr>
          <w:rFonts w:cs="Calibri"/>
        </w:rPr>
        <w:t xml:space="preserve">deberá ser firmada por el jefe del servicio de Medicina Interna, especificando a que tipología de unidad de </w:t>
      </w:r>
      <w:r w:rsidR="00075529">
        <w:rPr>
          <w:rFonts w:cs="Calibri"/>
        </w:rPr>
        <w:t>UEC</w:t>
      </w:r>
      <w:r>
        <w:rPr>
          <w:rFonts w:cs="Calibri"/>
        </w:rPr>
        <w:t xml:space="preserve"> aplica (Anexo 1). </w:t>
      </w:r>
      <w:r w:rsidR="007F24F1">
        <w:rPr>
          <w:rFonts w:cs="Calibri"/>
        </w:rPr>
        <w:t xml:space="preserve">Para la </w:t>
      </w:r>
      <w:r w:rsidR="007F24F1">
        <w:rPr>
          <w:rFonts w:cs="Calibri"/>
        </w:rPr>
        <w:lastRenderedPageBreak/>
        <w:t xml:space="preserve">obtención de la </w:t>
      </w:r>
      <w:r w:rsidR="00DA722B">
        <w:rPr>
          <w:rFonts w:cs="Calibri"/>
        </w:rPr>
        <w:t xml:space="preserve">certificación </w:t>
      </w:r>
      <w:r>
        <w:rPr>
          <w:rFonts w:cs="Calibri"/>
        </w:rPr>
        <w:t>es necesario acreditar el cumplimiento de unos requisitos, que dependen de la tipolog</w:t>
      </w:r>
      <w:r w:rsidR="008B02BD">
        <w:rPr>
          <w:rFonts w:cs="Calibri"/>
        </w:rPr>
        <w:t xml:space="preserve">ía de </w:t>
      </w:r>
      <w:r w:rsidR="00273C5E">
        <w:rPr>
          <w:rFonts w:cs="Calibri"/>
        </w:rPr>
        <w:t>UEC</w:t>
      </w:r>
      <w:r w:rsidR="008B02BD">
        <w:rPr>
          <w:rFonts w:cs="Calibri"/>
        </w:rPr>
        <w:t>:</w:t>
      </w:r>
    </w:p>
    <w:p w14:paraId="4DEE6726" w14:textId="77777777" w:rsidR="008B02BD" w:rsidRDefault="008B02BD" w:rsidP="008B02BD">
      <w:pPr>
        <w:pStyle w:val="Prrafodelista"/>
        <w:numPr>
          <w:ilvl w:val="0"/>
          <w:numId w:val="5"/>
        </w:numPr>
        <w:spacing w:after="120" w:line="240" w:lineRule="auto"/>
        <w:ind w:left="851" w:hanging="425"/>
        <w:contextualSpacing w:val="0"/>
        <w:jc w:val="both"/>
        <w:rPr>
          <w:rFonts w:asciiTheme="minorHAnsi" w:hAnsiTheme="minorHAnsi"/>
          <w:bCs/>
        </w:rPr>
      </w:pPr>
      <w:r>
        <w:rPr>
          <w:rFonts w:asciiTheme="minorHAnsi" w:hAnsiTheme="minorHAnsi"/>
          <w:bCs/>
        </w:rPr>
        <w:t>Unidad asistencial.</w:t>
      </w:r>
    </w:p>
    <w:p w14:paraId="4DF80E52" w14:textId="77777777" w:rsidR="008B02BD" w:rsidRDefault="008B02BD" w:rsidP="008B02BD">
      <w:pPr>
        <w:pStyle w:val="Prrafodelista"/>
        <w:numPr>
          <w:ilvl w:val="0"/>
          <w:numId w:val="5"/>
        </w:numPr>
        <w:spacing w:after="120" w:line="240" w:lineRule="auto"/>
        <w:ind w:left="851" w:hanging="425"/>
        <w:contextualSpacing w:val="0"/>
        <w:jc w:val="both"/>
        <w:rPr>
          <w:rFonts w:asciiTheme="minorHAnsi" w:hAnsiTheme="minorHAnsi"/>
          <w:bCs/>
        </w:rPr>
      </w:pPr>
      <w:r>
        <w:rPr>
          <w:rFonts w:asciiTheme="minorHAnsi" w:hAnsiTheme="minorHAnsi"/>
          <w:bCs/>
        </w:rPr>
        <w:t>Unidad docente (referente para formar residentes provenientes de otros hospitales).</w:t>
      </w:r>
    </w:p>
    <w:p w14:paraId="404A40BF" w14:textId="77777777" w:rsidR="007F24F1" w:rsidRPr="008B02BD" w:rsidRDefault="008B02BD" w:rsidP="008B02BD">
      <w:pPr>
        <w:pStyle w:val="Prrafodelista"/>
        <w:numPr>
          <w:ilvl w:val="0"/>
          <w:numId w:val="5"/>
        </w:numPr>
        <w:spacing w:after="120" w:line="240" w:lineRule="auto"/>
        <w:ind w:left="851" w:hanging="425"/>
        <w:contextualSpacing w:val="0"/>
        <w:jc w:val="both"/>
        <w:rPr>
          <w:rFonts w:asciiTheme="minorHAnsi" w:hAnsiTheme="minorHAnsi"/>
          <w:bCs/>
        </w:rPr>
      </w:pPr>
      <w:r>
        <w:rPr>
          <w:rFonts w:asciiTheme="minorHAnsi" w:hAnsiTheme="minorHAnsi"/>
          <w:bCs/>
        </w:rPr>
        <w:t>Unidad avanzada (referente para formar residentes y médicos internistas provenientes de otros hospitales).</w:t>
      </w:r>
    </w:p>
    <w:p w14:paraId="7BA2BADF" w14:textId="77777777" w:rsidR="007F24F1" w:rsidRDefault="00DA722B" w:rsidP="00DA722B">
      <w:pPr>
        <w:spacing w:line="360" w:lineRule="auto"/>
        <w:ind w:firstLine="426"/>
        <w:rPr>
          <w:rFonts w:asciiTheme="minorHAnsi" w:hAnsiTheme="minorHAnsi"/>
          <w:bCs/>
          <w:color w:val="313133"/>
          <w:szCs w:val="22"/>
          <w:lang w:val="es-ES"/>
        </w:rPr>
      </w:pPr>
      <w:r>
        <w:rPr>
          <w:rFonts w:asciiTheme="minorHAnsi" w:hAnsiTheme="minorHAnsi"/>
          <w:bCs/>
          <w:color w:val="313133"/>
          <w:szCs w:val="22"/>
          <w:lang w:val="es-ES"/>
        </w:rPr>
        <w:t>Los requisitos requeridos para cada tipología de unidad y la documentación que se debe acompañar para su verificación se recogen en el Anexo 2.</w:t>
      </w:r>
    </w:p>
    <w:p w14:paraId="2CE7F4E6" w14:textId="77777777" w:rsidR="00C02ED0" w:rsidRPr="00CD3C46" w:rsidRDefault="00C02ED0" w:rsidP="00794080">
      <w:pPr>
        <w:pStyle w:val="Titulo"/>
        <w:numPr>
          <w:ilvl w:val="0"/>
          <w:numId w:val="2"/>
        </w:numPr>
        <w:ind w:left="426" w:hanging="426"/>
        <w:rPr>
          <w:caps/>
          <w:color w:val="548DD4" w:themeColor="text2" w:themeTint="99"/>
          <w:sz w:val="24"/>
          <w:szCs w:val="24"/>
        </w:rPr>
      </w:pPr>
      <w:r w:rsidRPr="00CD3C46">
        <w:rPr>
          <w:caps/>
          <w:color w:val="548DD4" w:themeColor="text2" w:themeTint="99"/>
          <w:sz w:val="24"/>
          <w:szCs w:val="24"/>
        </w:rPr>
        <w:t>Procedimiento de evaluación</w:t>
      </w:r>
    </w:p>
    <w:p w14:paraId="59AAE702" w14:textId="0DED8498" w:rsidR="00911C38" w:rsidRDefault="00DA722B" w:rsidP="00911C38">
      <w:pPr>
        <w:pStyle w:val="Prrafodelista"/>
        <w:numPr>
          <w:ilvl w:val="0"/>
          <w:numId w:val="11"/>
        </w:numPr>
        <w:spacing w:after="120" w:line="240" w:lineRule="auto"/>
        <w:ind w:left="425" w:hanging="425"/>
        <w:contextualSpacing w:val="0"/>
        <w:jc w:val="both"/>
        <w:rPr>
          <w:rFonts w:asciiTheme="minorHAnsi" w:hAnsiTheme="minorHAnsi"/>
          <w:bCs/>
          <w:color w:val="313133"/>
        </w:rPr>
      </w:pPr>
      <w:r>
        <w:rPr>
          <w:rFonts w:asciiTheme="minorHAnsi" w:hAnsiTheme="minorHAnsi"/>
          <w:bCs/>
          <w:color w:val="313133"/>
        </w:rPr>
        <w:t xml:space="preserve">El Servicio de Medicina Interna </w:t>
      </w:r>
      <w:r w:rsidR="00911C38">
        <w:rPr>
          <w:rFonts w:asciiTheme="minorHAnsi" w:hAnsiTheme="minorHAnsi"/>
          <w:bCs/>
          <w:color w:val="313133"/>
        </w:rPr>
        <w:t xml:space="preserve">que </w:t>
      </w:r>
      <w:r>
        <w:rPr>
          <w:rFonts w:asciiTheme="minorHAnsi" w:hAnsiTheme="minorHAnsi"/>
          <w:bCs/>
          <w:color w:val="313133"/>
        </w:rPr>
        <w:t xml:space="preserve">solicite la acreditación de </w:t>
      </w:r>
      <w:r w:rsidR="00911C38">
        <w:rPr>
          <w:rFonts w:asciiTheme="minorHAnsi" w:hAnsiTheme="minorHAnsi"/>
          <w:bCs/>
          <w:color w:val="313133"/>
        </w:rPr>
        <w:t xml:space="preserve">la SEMI como unidad monográfica </w:t>
      </w:r>
      <w:r>
        <w:rPr>
          <w:rFonts w:asciiTheme="minorHAnsi" w:hAnsiTheme="minorHAnsi"/>
          <w:bCs/>
          <w:color w:val="313133"/>
        </w:rPr>
        <w:t xml:space="preserve">de </w:t>
      </w:r>
      <w:r w:rsidR="00075529">
        <w:rPr>
          <w:rFonts w:asciiTheme="minorHAnsi" w:hAnsiTheme="minorHAnsi"/>
          <w:bCs/>
          <w:color w:val="313133"/>
        </w:rPr>
        <w:t>UEC</w:t>
      </w:r>
      <w:r>
        <w:rPr>
          <w:rFonts w:asciiTheme="minorHAnsi" w:hAnsiTheme="minorHAnsi"/>
          <w:bCs/>
          <w:color w:val="313133"/>
        </w:rPr>
        <w:t xml:space="preserve"> </w:t>
      </w:r>
      <w:r w:rsidR="00911C38">
        <w:rPr>
          <w:rFonts w:asciiTheme="minorHAnsi" w:hAnsiTheme="minorHAnsi"/>
          <w:bCs/>
          <w:color w:val="313133"/>
        </w:rPr>
        <w:t>remitirá a</w:t>
      </w:r>
      <w:r>
        <w:rPr>
          <w:rFonts w:asciiTheme="minorHAnsi" w:hAnsiTheme="minorHAnsi"/>
          <w:bCs/>
          <w:color w:val="313133"/>
        </w:rPr>
        <w:t xml:space="preserve">l </w:t>
      </w:r>
      <w:r w:rsidR="00911C38">
        <w:rPr>
          <w:rFonts w:asciiTheme="minorHAnsi" w:hAnsiTheme="minorHAnsi"/>
          <w:bCs/>
          <w:color w:val="313133"/>
        </w:rPr>
        <w:t>Grupo de Trabajo una propuesta normalizada</w:t>
      </w:r>
      <w:r>
        <w:rPr>
          <w:rFonts w:asciiTheme="minorHAnsi" w:hAnsiTheme="minorHAnsi"/>
          <w:bCs/>
          <w:color w:val="313133"/>
        </w:rPr>
        <w:t xml:space="preserve"> (Anexos 1 y 2)</w:t>
      </w:r>
      <w:r w:rsidR="00911C38">
        <w:rPr>
          <w:rFonts w:asciiTheme="minorHAnsi" w:hAnsiTheme="minorHAnsi"/>
          <w:bCs/>
          <w:color w:val="313133"/>
        </w:rPr>
        <w:t>.</w:t>
      </w:r>
      <w:r w:rsidR="005B119D">
        <w:rPr>
          <w:rFonts w:asciiTheme="minorHAnsi" w:hAnsiTheme="minorHAnsi"/>
          <w:bCs/>
          <w:color w:val="313133"/>
        </w:rPr>
        <w:t xml:space="preserve"> La solicitud deberá ser firmada por el responsable de la unidad </w:t>
      </w:r>
      <w:r w:rsidR="007C2F03">
        <w:rPr>
          <w:rFonts w:asciiTheme="minorHAnsi" w:hAnsiTheme="minorHAnsi"/>
          <w:bCs/>
          <w:color w:val="313133"/>
        </w:rPr>
        <w:t xml:space="preserve">monográfica </w:t>
      </w:r>
      <w:r w:rsidR="005B119D">
        <w:rPr>
          <w:rFonts w:asciiTheme="minorHAnsi" w:hAnsiTheme="minorHAnsi"/>
          <w:bCs/>
          <w:color w:val="313133"/>
        </w:rPr>
        <w:t>y el jefe de servicio de Medicina Interna.</w:t>
      </w:r>
    </w:p>
    <w:p w14:paraId="0C6D0E33" w14:textId="77777777" w:rsidR="00911C38" w:rsidRDefault="007C2F03" w:rsidP="00911C38">
      <w:pPr>
        <w:pStyle w:val="Prrafodelista"/>
        <w:numPr>
          <w:ilvl w:val="0"/>
          <w:numId w:val="11"/>
        </w:numPr>
        <w:spacing w:after="120" w:line="240" w:lineRule="auto"/>
        <w:ind w:left="425" w:hanging="425"/>
        <w:contextualSpacing w:val="0"/>
        <w:jc w:val="both"/>
        <w:rPr>
          <w:rFonts w:asciiTheme="minorHAnsi" w:hAnsiTheme="minorHAnsi"/>
          <w:bCs/>
          <w:color w:val="313133"/>
        </w:rPr>
      </w:pPr>
      <w:r>
        <w:rPr>
          <w:rFonts w:asciiTheme="minorHAnsi" w:hAnsiTheme="minorHAnsi"/>
          <w:bCs/>
          <w:color w:val="313133"/>
        </w:rPr>
        <w:t xml:space="preserve">El Grupo de Trabajo </w:t>
      </w:r>
      <w:r w:rsidR="00911C38">
        <w:rPr>
          <w:rFonts w:asciiTheme="minorHAnsi" w:hAnsiTheme="minorHAnsi"/>
          <w:bCs/>
          <w:color w:val="313133"/>
        </w:rPr>
        <w:t>evaluará la</w:t>
      </w:r>
      <w:r>
        <w:rPr>
          <w:rFonts w:asciiTheme="minorHAnsi" w:hAnsiTheme="minorHAnsi"/>
          <w:bCs/>
          <w:color w:val="313133"/>
        </w:rPr>
        <w:t>s</w:t>
      </w:r>
      <w:r w:rsidR="00911C38">
        <w:rPr>
          <w:rFonts w:asciiTheme="minorHAnsi" w:hAnsiTheme="minorHAnsi"/>
          <w:bCs/>
          <w:color w:val="313133"/>
        </w:rPr>
        <w:t xml:space="preserve"> propuesta</w:t>
      </w:r>
      <w:r>
        <w:rPr>
          <w:rFonts w:asciiTheme="minorHAnsi" w:hAnsiTheme="minorHAnsi"/>
          <w:bCs/>
          <w:color w:val="313133"/>
        </w:rPr>
        <w:t>s</w:t>
      </w:r>
      <w:r w:rsidR="00911C38">
        <w:rPr>
          <w:rFonts w:asciiTheme="minorHAnsi" w:hAnsiTheme="minorHAnsi"/>
          <w:bCs/>
          <w:color w:val="313133"/>
        </w:rPr>
        <w:t xml:space="preserve">, </w:t>
      </w:r>
      <w:r>
        <w:rPr>
          <w:rFonts w:asciiTheme="minorHAnsi" w:hAnsiTheme="minorHAnsi"/>
          <w:bCs/>
          <w:color w:val="313133"/>
        </w:rPr>
        <w:t xml:space="preserve">analizando la documentación acreditativa acompañante, pudiendo solicitar -en su caso- aclaraciones o documentación que falte. </w:t>
      </w:r>
      <w:r w:rsidR="00911C38">
        <w:rPr>
          <w:rFonts w:asciiTheme="minorHAnsi" w:hAnsiTheme="minorHAnsi"/>
          <w:bCs/>
          <w:color w:val="313133"/>
        </w:rPr>
        <w:t>No podrá participar en la evaluación un profesional que trabaje</w:t>
      </w:r>
      <w:r w:rsidR="008739EA">
        <w:rPr>
          <w:rFonts w:asciiTheme="minorHAnsi" w:hAnsiTheme="minorHAnsi"/>
          <w:bCs/>
          <w:color w:val="313133"/>
        </w:rPr>
        <w:t xml:space="preserve"> en la unidad solicitante.</w:t>
      </w:r>
    </w:p>
    <w:p w14:paraId="4EC65F2B" w14:textId="77777777" w:rsidR="008739EA" w:rsidRDefault="007C2F03" w:rsidP="00911C38">
      <w:pPr>
        <w:pStyle w:val="Prrafodelista"/>
        <w:numPr>
          <w:ilvl w:val="0"/>
          <w:numId w:val="11"/>
        </w:numPr>
        <w:spacing w:after="120" w:line="240" w:lineRule="auto"/>
        <w:ind w:left="425" w:hanging="425"/>
        <w:contextualSpacing w:val="0"/>
        <w:jc w:val="both"/>
        <w:rPr>
          <w:rFonts w:asciiTheme="minorHAnsi" w:hAnsiTheme="minorHAnsi"/>
          <w:bCs/>
          <w:color w:val="313133"/>
        </w:rPr>
      </w:pPr>
      <w:r>
        <w:rPr>
          <w:rFonts w:asciiTheme="minorHAnsi" w:hAnsiTheme="minorHAnsi"/>
          <w:bCs/>
          <w:color w:val="313133"/>
        </w:rPr>
        <w:t xml:space="preserve">El Grupo de Trabajo </w:t>
      </w:r>
      <w:r w:rsidR="008739EA">
        <w:rPr>
          <w:rFonts w:asciiTheme="minorHAnsi" w:hAnsiTheme="minorHAnsi"/>
          <w:bCs/>
          <w:color w:val="313133"/>
        </w:rPr>
        <w:t>valorará la</w:t>
      </w:r>
      <w:r>
        <w:rPr>
          <w:rFonts w:asciiTheme="minorHAnsi" w:hAnsiTheme="minorHAnsi"/>
          <w:bCs/>
          <w:color w:val="313133"/>
        </w:rPr>
        <w:t>s</w:t>
      </w:r>
      <w:r w:rsidR="008739EA">
        <w:rPr>
          <w:rFonts w:asciiTheme="minorHAnsi" w:hAnsiTheme="minorHAnsi"/>
          <w:bCs/>
          <w:color w:val="313133"/>
        </w:rPr>
        <w:t xml:space="preserve"> propuestas y hará una recomendación de aprobación, o no, del reconocimiento, el </w:t>
      </w:r>
      <w:r>
        <w:rPr>
          <w:rFonts w:asciiTheme="minorHAnsi" w:hAnsiTheme="minorHAnsi"/>
          <w:bCs/>
          <w:color w:val="313133"/>
        </w:rPr>
        <w:t xml:space="preserve">tipo de unidad (asistencial, docente o avanzada) </w:t>
      </w:r>
      <w:r w:rsidR="008739EA">
        <w:rPr>
          <w:rFonts w:asciiTheme="minorHAnsi" w:hAnsiTheme="minorHAnsi"/>
          <w:bCs/>
          <w:color w:val="313133"/>
        </w:rPr>
        <w:t>y, si procede, recomendaciones.</w:t>
      </w:r>
    </w:p>
    <w:p w14:paraId="2B3DC7A5" w14:textId="77777777" w:rsidR="008739EA" w:rsidRDefault="008739EA" w:rsidP="00911C38">
      <w:pPr>
        <w:pStyle w:val="Prrafodelista"/>
        <w:numPr>
          <w:ilvl w:val="0"/>
          <w:numId w:val="11"/>
        </w:numPr>
        <w:spacing w:after="120" w:line="240" w:lineRule="auto"/>
        <w:ind w:left="425" w:hanging="425"/>
        <w:contextualSpacing w:val="0"/>
        <w:jc w:val="both"/>
        <w:rPr>
          <w:rFonts w:asciiTheme="minorHAnsi" w:hAnsiTheme="minorHAnsi"/>
          <w:bCs/>
          <w:color w:val="313133"/>
        </w:rPr>
      </w:pPr>
      <w:r>
        <w:rPr>
          <w:rFonts w:asciiTheme="minorHAnsi" w:hAnsiTheme="minorHAnsi"/>
          <w:bCs/>
          <w:color w:val="313133"/>
        </w:rPr>
        <w:t xml:space="preserve">Una vez valorada la propuesta por </w:t>
      </w:r>
      <w:r w:rsidR="007C2F03">
        <w:rPr>
          <w:rFonts w:asciiTheme="minorHAnsi" w:hAnsiTheme="minorHAnsi"/>
          <w:bCs/>
          <w:color w:val="313133"/>
        </w:rPr>
        <w:t xml:space="preserve">el Grupo de Trabajo </w:t>
      </w:r>
      <w:r>
        <w:rPr>
          <w:rFonts w:asciiTheme="minorHAnsi" w:hAnsiTheme="minorHAnsi"/>
          <w:bCs/>
          <w:color w:val="313133"/>
        </w:rPr>
        <w:t>y en caso de propuesta favorable, se remitirá a la Comisión de Calidad de la SEMI para su aprobación definitiva y emisión del certificado correspondiente, publicándose en la web del Grupo de Trabajo.</w:t>
      </w:r>
      <w:r w:rsidR="00104F63">
        <w:rPr>
          <w:rFonts w:asciiTheme="minorHAnsi" w:hAnsiTheme="minorHAnsi"/>
          <w:bCs/>
          <w:color w:val="313133"/>
        </w:rPr>
        <w:t xml:space="preserve"> La aprobación podrá tener carácter definitivo (5 años) o provisional (1 año, pendiente del cumplimiento del algún requisito necesario).</w:t>
      </w:r>
    </w:p>
    <w:p w14:paraId="7C20C24E" w14:textId="77777777" w:rsidR="00104F63" w:rsidRDefault="00104F63" w:rsidP="00911C38">
      <w:pPr>
        <w:pStyle w:val="Prrafodelista"/>
        <w:numPr>
          <w:ilvl w:val="0"/>
          <w:numId w:val="11"/>
        </w:numPr>
        <w:spacing w:after="120" w:line="240" w:lineRule="auto"/>
        <w:ind w:left="425" w:hanging="425"/>
        <w:contextualSpacing w:val="0"/>
        <w:jc w:val="both"/>
        <w:rPr>
          <w:rFonts w:asciiTheme="minorHAnsi" w:hAnsiTheme="minorHAnsi"/>
          <w:bCs/>
          <w:color w:val="313133"/>
        </w:rPr>
      </w:pPr>
      <w:r>
        <w:rPr>
          <w:rFonts w:asciiTheme="minorHAnsi" w:hAnsiTheme="minorHAnsi"/>
          <w:bCs/>
          <w:color w:val="313133"/>
        </w:rPr>
        <w:t>El reconocimiento definitivo se otorgará por un plazo máximo de cinco años, transcurridos los cuales deberá renovar la solicitud. Pasados tres años, la unidad podrá solicitar la revisión de su nivel de certificación, si considera que -a su juicio- reúne los requisitos para modificarlo.</w:t>
      </w:r>
    </w:p>
    <w:p w14:paraId="0FCB217A" w14:textId="77777777" w:rsidR="000863CF" w:rsidRDefault="000863CF">
      <w:pPr>
        <w:jc w:val="left"/>
        <w:rPr>
          <w:rFonts w:asciiTheme="minorHAnsi" w:hAnsiTheme="minorHAnsi"/>
          <w:bCs/>
          <w:color w:val="313133"/>
        </w:rPr>
      </w:pPr>
      <w:r>
        <w:rPr>
          <w:rFonts w:asciiTheme="minorHAnsi" w:hAnsiTheme="minorHAnsi"/>
          <w:bCs/>
          <w:color w:val="313133"/>
        </w:rPr>
        <w:br w:type="page"/>
      </w:r>
    </w:p>
    <w:p w14:paraId="7ECFF199" w14:textId="3D402C54" w:rsidR="000863CF" w:rsidRPr="00CD3C46" w:rsidRDefault="000863CF" w:rsidP="000863CF">
      <w:pPr>
        <w:spacing w:after="120"/>
        <w:rPr>
          <w:rFonts w:asciiTheme="minorHAnsi" w:hAnsiTheme="minorHAnsi"/>
          <w:b/>
          <w:bCs/>
          <w:color w:val="548DD4" w:themeColor="text2" w:themeTint="99"/>
          <w:szCs w:val="22"/>
        </w:rPr>
      </w:pPr>
      <w:r w:rsidRPr="00CD3C46">
        <w:rPr>
          <w:rFonts w:asciiTheme="minorHAnsi" w:hAnsiTheme="minorHAnsi"/>
          <w:b/>
          <w:bCs/>
          <w:color w:val="548DD4" w:themeColor="text2" w:themeTint="99"/>
          <w:szCs w:val="22"/>
        </w:rPr>
        <w:lastRenderedPageBreak/>
        <w:t xml:space="preserve">Anexo 1. </w:t>
      </w:r>
      <w:r w:rsidR="0050646F" w:rsidRPr="00CD3C46">
        <w:rPr>
          <w:rFonts w:asciiTheme="minorHAnsi" w:hAnsiTheme="minorHAnsi"/>
          <w:b/>
          <w:bCs/>
          <w:color w:val="548DD4" w:themeColor="text2" w:themeTint="99"/>
          <w:szCs w:val="22"/>
        </w:rPr>
        <w:t xml:space="preserve">Solicitud de certificación de la Unidad de </w:t>
      </w:r>
      <w:r w:rsidR="00794080">
        <w:rPr>
          <w:rFonts w:asciiTheme="minorHAnsi" w:hAnsiTheme="minorHAnsi"/>
          <w:b/>
          <w:bCs/>
          <w:color w:val="548DD4" w:themeColor="text2" w:themeTint="99"/>
          <w:szCs w:val="22"/>
        </w:rPr>
        <w:t>Ecografía Clínica</w:t>
      </w:r>
    </w:p>
    <w:p w14:paraId="0A748833" w14:textId="77777777" w:rsidR="0050646F" w:rsidRDefault="0050646F" w:rsidP="000863CF">
      <w:pPr>
        <w:spacing w:after="120"/>
        <w:rPr>
          <w:rFonts w:asciiTheme="minorHAnsi" w:hAnsiTheme="minorHAnsi"/>
          <w:b/>
          <w:bCs/>
          <w:color w:val="1A998C"/>
          <w:szCs w:val="22"/>
        </w:rPr>
      </w:pPr>
    </w:p>
    <w:p w14:paraId="3399CBB1" w14:textId="77777777" w:rsidR="0050646F" w:rsidRDefault="0050646F" w:rsidP="000863CF">
      <w:pPr>
        <w:spacing w:after="120"/>
        <w:rPr>
          <w:rFonts w:asciiTheme="minorHAnsi" w:hAnsiTheme="minorHAnsi"/>
          <w:bCs/>
          <w:color w:val="313133"/>
        </w:rPr>
      </w:pPr>
      <w:r>
        <w:rPr>
          <w:rFonts w:asciiTheme="minorHAnsi" w:hAnsiTheme="minorHAnsi"/>
          <w:bCs/>
          <w:color w:val="313133"/>
        </w:rPr>
        <w:t>Los Dres.:</w:t>
      </w:r>
    </w:p>
    <w:p w14:paraId="2E2823DD" w14:textId="77777777" w:rsidR="0050646F" w:rsidRDefault="0050646F" w:rsidP="0050646F">
      <w:pPr>
        <w:spacing w:line="480" w:lineRule="auto"/>
        <w:rPr>
          <w:rFonts w:asciiTheme="minorHAnsi" w:hAnsiTheme="minorHAnsi"/>
          <w:bCs/>
          <w:color w:val="313133"/>
        </w:rPr>
      </w:pPr>
      <w:r>
        <w:rPr>
          <w:rFonts w:asciiTheme="minorHAnsi" w:hAnsiTheme="minorHAnsi"/>
          <w:bCs/>
          <w:color w:val="313133"/>
        </w:rPr>
        <w:t>___________________________________</w:t>
      </w:r>
      <w:bookmarkStart w:id="0" w:name="_Hlk9877061"/>
      <w:r>
        <w:rPr>
          <w:rFonts w:asciiTheme="minorHAnsi" w:hAnsiTheme="minorHAnsi"/>
          <w:bCs/>
          <w:color w:val="313133"/>
        </w:rPr>
        <w:t>, Jefe de Servicio de Medicina Interna</w:t>
      </w:r>
      <w:bookmarkEnd w:id="0"/>
      <w:r>
        <w:rPr>
          <w:rFonts w:asciiTheme="minorHAnsi" w:hAnsiTheme="minorHAnsi"/>
          <w:bCs/>
          <w:color w:val="313133"/>
        </w:rPr>
        <w:t xml:space="preserve">, y </w:t>
      </w:r>
    </w:p>
    <w:p w14:paraId="54F4919A" w14:textId="01D20E85" w:rsidR="0050646F" w:rsidRDefault="0050646F" w:rsidP="0050646F">
      <w:pPr>
        <w:spacing w:line="480" w:lineRule="auto"/>
        <w:rPr>
          <w:rFonts w:asciiTheme="minorHAnsi" w:hAnsiTheme="minorHAnsi"/>
          <w:bCs/>
          <w:color w:val="313133"/>
        </w:rPr>
      </w:pPr>
      <w:r>
        <w:rPr>
          <w:rFonts w:asciiTheme="minorHAnsi" w:hAnsiTheme="minorHAnsi"/>
          <w:bCs/>
          <w:color w:val="313133"/>
        </w:rPr>
        <w:t xml:space="preserve">___________________________________, responsable de la </w:t>
      </w:r>
      <w:r w:rsidRPr="0050646F">
        <w:rPr>
          <w:rFonts w:asciiTheme="minorHAnsi" w:hAnsiTheme="minorHAnsi"/>
          <w:bCs/>
          <w:color w:val="313133"/>
        </w:rPr>
        <w:t xml:space="preserve">Unidad de </w:t>
      </w:r>
      <w:r w:rsidR="00273C5E">
        <w:rPr>
          <w:rFonts w:asciiTheme="minorHAnsi" w:hAnsiTheme="minorHAnsi"/>
          <w:bCs/>
          <w:color w:val="313133"/>
        </w:rPr>
        <w:t>Ecografía Clínica</w:t>
      </w:r>
      <w:r>
        <w:rPr>
          <w:rFonts w:asciiTheme="minorHAnsi" w:hAnsiTheme="minorHAnsi"/>
          <w:bCs/>
          <w:color w:val="313133"/>
        </w:rPr>
        <w:t xml:space="preserve"> (U</w:t>
      </w:r>
      <w:r w:rsidR="00273C5E">
        <w:rPr>
          <w:rFonts w:asciiTheme="minorHAnsi" w:hAnsiTheme="minorHAnsi"/>
          <w:bCs/>
          <w:color w:val="313133"/>
        </w:rPr>
        <w:t>EC</w:t>
      </w:r>
      <w:r>
        <w:rPr>
          <w:rFonts w:asciiTheme="minorHAnsi" w:hAnsiTheme="minorHAnsi"/>
          <w:bCs/>
          <w:color w:val="313133"/>
        </w:rPr>
        <w:t xml:space="preserve">), del Hospital ________________________________ (Nombre de Hospital recogido en el Catálogo Nacional de Hospitales), </w:t>
      </w:r>
    </w:p>
    <w:p w14:paraId="4582A340" w14:textId="77777777" w:rsidR="0050646F" w:rsidRDefault="0050646F" w:rsidP="0050646F">
      <w:pPr>
        <w:spacing w:line="480" w:lineRule="auto"/>
        <w:ind w:left="426"/>
        <w:rPr>
          <w:rFonts w:asciiTheme="minorHAnsi" w:hAnsiTheme="minorHAnsi"/>
          <w:b/>
          <w:bCs/>
          <w:color w:val="313133"/>
        </w:rPr>
      </w:pPr>
      <w:r>
        <w:rPr>
          <w:rFonts w:asciiTheme="minorHAnsi" w:hAnsiTheme="minorHAnsi"/>
          <w:b/>
          <w:bCs/>
          <w:color w:val="313133"/>
        </w:rPr>
        <w:t>SOLICITAN</w:t>
      </w:r>
    </w:p>
    <w:p w14:paraId="3FBDB414" w14:textId="40B0699F" w:rsidR="0058231D" w:rsidRDefault="0050646F" w:rsidP="0058231D">
      <w:pPr>
        <w:spacing w:line="480" w:lineRule="auto"/>
        <w:ind w:firstLine="426"/>
        <w:rPr>
          <w:rFonts w:asciiTheme="minorHAnsi" w:hAnsiTheme="minorHAnsi"/>
          <w:bCs/>
          <w:color w:val="313133"/>
        </w:rPr>
      </w:pPr>
      <w:r>
        <w:rPr>
          <w:rFonts w:asciiTheme="minorHAnsi" w:hAnsiTheme="minorHAnsi"/>
          <w:bCs/>
          <w:color w:val="313133"/>
        </w:rPr>
        <w:t xml:space="preserve">La certificación de la </w:t>
      </w:r>
      <w:r w:rsidR="0058231D">
        <w:rPr>
          <w:rFonts w:asciiTheme="minorHAnsi" w:hAnsiTheme="minorHAnsi"/>
          <w:bCs/>
          <w:color w:val="313133"/>
        </w:rPr>
        <w:t xml:space="preserve">unidad </w:t>
      </w:r>
      <w:r>
        <w:rPr>
          <w:rFonts w:asciiTheme="minorHAnsi" w:hAnsiTheme="minorHAnsi"/>
          <w:bCs/>
          <w:color w:val="313133"/>
        </w:rPr>
        <w:t>como ____________________</w:t>
      </w:r>
      <w:r>
        <w:rPr>
          <w:rFonts w:asciiTheme="minorHAnsi" w:hAnsiTheme="minorHAnsi"/>
          <w:bCs/>
          <w:color w:val="313133"/>
          <w:vertAlign w:val="superscript"/>
        </w:rPr>
        <w:t>(</w:t>
      </w:r>
      <w:r>
        <w:rPr>
          <w:rStyle w:val="Refdenotaalpie"/>
          <w:rFonts w:asciiTheme="minorHAnsi" w:hAnsiTheme="minorHAnsi"/>
          <w:bCs/>
          <w:color w:val="313133"/>
        </w:rPr>
        <w:footnoteReference w:id="1"/>
      </w:r>
      <w:r>
        <w:rPr>
          <w:rFonts w:asciiTheme="minorHAnsi" w:hAnsiTheme="minorHAnsi"/>
          <w:bCs/>
          <w:color w:val="313133"/>
          <w:vertAlign w:val="superscript"/>
        </w:rPr>
        <w:t>)</w:t>
      </w:r>
      <w:r w:rsidR="0058231D" w:rsidRPr="0058231D">
        <w:rPr>
          <w:rFonts w:asciiTheme="minorHAnsi" w:hAnsiTheme="minorHAnsi"/>
          <w:bCs/>
          <w:color w:val="313133"/>
        </w:rPr>
        <w:t xml:space="preserve">, </w:t>
      </w:r>
      <w:r w:rsidR="0058231D">
        <w:rPr>
          <w:rFonts w:asciiTheme="minorHAnsi" w:hAnsiTheme="minorHAnsi"/>
          <w:bCs/>
          <w:color w:val="313133"/>
        </w:rPr>
        <w:t>para lo que se comprometen en facilitar la información que se requiere para garantizar que se cumplen los requisitos establecidos, así como a la veracidad de la información facilitada.</w:t>
      </w:r>
      <w:r w:rsidR="00023D2E">
        <w:rPr>
          <w:rFonts w:asciiTheme="minorHAnsi" w:hAnsiTheme="minorHAnsi"/>
          <w:bCs/>
          <w:color w:val="313133"/>
        </w:rPr>
        <w:t xml:space="preserve"> Asimismo, el servicio se compromete a participar en el registro RECALMIN </w:t>
      </w:r>
      <w:r w:rsidR="00837F89">
        <w:rPr>
          <w:rFonts w:asciiTheme="minorHAnsi" w:hAnsiTheme="minorHAnsi"/>
          <w:bCs/>
          <w:color w:val="313133"/>
        </w:rPr>
        <w:t xml:space="preserve">y, en su caso, </w:t>
      </w:r>
      <w:r w:rsidR="00023D2E">
        <w:rPr>
          <w:rFonts w:asciiTheme="minorHAnsi" w:hAnsiTheme="minorHAnsi"/>
          <w:bCs/>
          <w:color w:val="313133"/>
        </w:rPr>
        <w:t xml:space="preserve">los registros de </w:t>
      </w:r>
      <w:r w:rsidR="00075529">
        <w:rPr>
          <w:rFonts w:asciiTheme="minorHAnsi" w:hAnsiTheme="minorHAnsi"/>
          <w:bCs/>
          <w:color w:val="313133"/>
        </w:rPr>
        <w:t>UEC</w:t>
      </w:r>
      <w:r w:rsidR="00023D2E">
        <w:rPr>
          <w:rFonts w:asciiTheme="minorHAnsi" w:hAnsiTheme="minorHAnsi"/>
          <w:bCs/>
          <w:color w:val="313133"/>
        </w:rPr>
        <w:t xml:space="preserve"> que desarrolle la SEMI.</w:t>
      </w:r>
    </w:p>
    <w:p w14:paraId="6BB23755" w14:textId="77777777" w:rsidR="0058231D" w:rsidRDefault="0058231D" w:rsidP="0058231D">
      <w:pPr>
        <w:spacing w:line="480" w:lineRule="auto"/>
        <w:ind w:firstLine="426"/>
        <w:rPr>
          <w:rFonts w:asciiTheme="minorHAnsi" w:hAnsiTheme="minorHAnsi"/>
          <w:bCs/>
          <w:color w:val="313133"/>
        </w:rPr>
      </w:pPr>
    </w:p>
    <w:p w14:paraId="2F01B071" w14:textId="77777777" w:rsidR="0058231D" w:rsidRDefault="0058231D" w:rsidP="0058231D">
      <w:pPr>
        <w:spacing w:line="480" w:lineRule="auto"/>
        <w:rPr>
          <w:rFonts w:asciiTheme="minorHAnsi" w:hAnsiTheme="minorHAnsi"/>
          <w:bCs/>
          <w:color w:val="313133"/>
        </w:rPr>
      </w:pPr>
    </w:p>
    <w:p w14:paraId="6EDA9C90" w14:textId="77777777" w:rsidR="0058231D" w:rsidRDefault="0058231D" w:rsidP="0058231D">
      <w:pPr>
        <w:spacing w:line="480" w:lineRule="auto"/>
        <w:rPr>
          <w:rFonts w:asciiTheme="minorHAnsi" w:hAnsiTheme="minorHAnsi"/>
          <w:bCs/>
          <w:color w:val="313133"/>
        </w:rPr>
      </w:pPr>
      <w:r>
        <w:rPr>
          <w:rFonts w:asciiTheme="minorHAnsi" w:hAnsiTheme="minorHAnsi"/>
          <w:bCs/>
          <w:color w:val="313133"/>
        </w:rPr>
        <w:t>En ___________________, a __, de __, de _____________</w:t>
      </w:r>
    </w:p>
    <w:p w14:paraId="53B54562" w14:textId="77777777" w:rsidR="0058231D" w:rsidRDefault="0058231D" w:rsidP="0058231D">
      <w:pPr>
        <w:spacing w:line="480" w:lineRule="auto"/>
        <w:rPr>
          <w:rFonts w:asciiTheme="minorHAnsi" w:hAnsiTheme="minorHAnsi"/>
          <w:bCs/>
          <w:color w:val="313133"/>
        </w:rPr>
      </w:pPr>
    </w:p>
    <w:p w14:paraId="6C33B137" w14:textId="77777777" w:rsidR="0058231D" w:rsidRDefault="0058231D" w:rsidP="0058231D">
      <w:pPr>
        <w:spacing w:line="480" w:lineRule="auto"/>
        <w:rPr>
          <w:rFonts w:asciiTheme="minorHAnsi" w:hAnsiTheme="minorHAnsi"/>
          <w:bCs/>
          <w:color w:val="313133"/>
        </w:rPr>
      </w:pPr>
      <w:r>
        <w:rPr>
          <w:rFonts w:asciiTheme="minorHAnsi" w:hAnsiTheme="minorHAnsi"/>
          <w:bCs/>
          <w:color w:val="313133"/>
        </w:rPr>
        <w:t>Fdo.:</w:t>
      </w:r>
    </w:p>
    <w:p w14:paraId="16228B69" w14:textId="77777777" w:rsidR="0058231D" w:rsidRDefault="0058231D" w:rsidP="0058231D">
      <w:pPr>
        <w:spacing w:line="480" w:lineRule="auto"/>
        <w:rPr>
          <w:rFonts w:asciiTheme="minorHAnsi" w:hAnsiTheme="minorHAnsi"/>
          <w:bCs/>
          <w:color w:val="313133"/>
        </w:rPr>
      </w:pPr>
    </w:p>
    <w:p w14:paraId="464AFB82" w14:textId="77777777" w:rsidR="0058231D" w:rsidRDefault="0058231D" w:rsidP="0058231D">
      <w:pPr>
        <w:spacing w:line="480" w:lineRule="auto"/>
        <w:rPr>
          <w:rFonts w:asciiTheme="minorHAnsi" w:hAnsiTheme="minorHAnsi"/>
          <w:bCs/>
          <w:color w:val="313133"/>
        </w:rPr>
      </w:pPr>
      <w:r>
        <w:rPr>
          <w:rFonts w:asciiTheme="minorHAnsi" w:hAnsiTheme="minorHAnsi"/>
          <w:bCs/>
          <w:color w:val="313133"/>
        </w:rPr>
        <w:t>Dr./Dra. __________________________________________, Jefe de Servicio de Medicina Interna</w:t>
      </w:r>
    </w:p>
    <w:p w14:paraId="459F8531" w14:textId="77777777" w:rsidR="0058231D" w:rsidRDefault="0058231D" w:rsidP="0058231D">
      <w:pPr>
        <w:spacing w:line="480" w:lineRule="auto"/>
        <w:rPr>
          <w:rFonts w:asciiTheme="minorHAnsi" w:hAnsiTheme="minorHAnsi"/>
          <w:bCs/>
          <w:color w:val="313133"/>
        </w:rPr>
      </w:pPr>
    </w:p>
    <w:p w14:paraId="13C56FE9" w14:textId="02E6410F" w:rsidR="0050646F" w:rsidRDefault="0058231D" w:rsidP="0058231D">
      <w:pPr>
        <w:spacing w:line="480" w:lineRule="auto"/>
        <w:rPr>
          <w:rFonts w:asciiTheme="minorHAnsi" w:hAnsiTheme="minorHAnsi"/>
          <w:bCs/>
          <w:color w:val="313133"/>
        </w:rPr>
      </w:pPr>
      <w:r>
        <w:rPr>
          <w:rFonts w:asciiTheme="minorHAnsi" w:hAnsiTheme="minorHAnsi"/>
          <w:bCs/>
          <w:color w:val="313133"/>
        </w:rPr>
        <w:t xml:space="preserve"> Dr./Dra. __________________________________________, responsable de la U</w:t>
      </w:r>
      <w:r w:rsidR="00273C5E">
        <w:rPr>
          <w:rFonts w:asciiTheme="minorHAnsi" w:hAnsiTheme="minorHAnsi"/>
          <w:bCs/>
          <w:color w:val="313133"/>
        </w:rPr>
        <w:t>EC</w:t>
      </w:r>
    </w:p>
    <w:p w14:paraId="1862FF96" w14:textId="77777777" w:rsidR="0058231D" w:rsidRDefault="0058231D" w:rsidP="0058231D">
      <w:pPr>
        <w:spacing w:line="480" w:lineRule="auto"/>
        <w:rPr>
          <w:rFonts w:asciiTheme="minorHAnsi" w:hAnsiTheme="minorHAnsi"/>
          <w:bCs/>
          <w:color w:val="313133"/>
          <w:vertAlign w:val="superscript"/>
        </w:rPr>
      </w:pPr>
    </w:p>
    <w:p w14:paraId="28F3CAFA" w14:textId="77777777" w:rsidR="00954DE9" w:rsidRDefault="00954DE9">
      <w:pPr>
        <w:jc w:val="left"/>
        <w:rPr>
          <w:rFonts w:asciiTheme="minorHAnsi" w:eastAsia="Calibri" w:hAnsiTheme="minorHAnsi"/>
          <w:b/>
          <w:bCs/>
          <w:color w:val="313133"/>
          <w:szCs w:val="22"/>
          <w:lang w:val="es-ES" w:eastAsia="en-US"/>
        </w:rPr>
      </w:pPr>
      <w:r>
        <w:rPr>
          <w:rFonts w:asciiTheme="minorHAnsi" w:hAnsiTheme="minorHAnsi"/>
          <w:b/>
          <w:bCs/>
          <w:color w:val="313133"/>
        </w:rPr>
        <w:br w:type="page"/>
      </w:r>
    </w:p>
    <w:p w14:paraId="2BBE961D" w14:textId="77777777" w:rsidR="00954DE9" w:rsidRPr="00CD3C46" w:rsidRDefault="00954DE9" w:rsidP="00954DE9">
      <w:pPr>
        <w:spacing w:after="120"/>
        <w:rPr>
          <w:rFonts w:asciiTheme="minorHAnsi" w:hAnsiTheme="minorHAnsi"/>
          <w:b/>
          <w:bCs/>
          <w:color w:val="548DD4" w:themeColor="text2" w:themeTint="99"/>
          <w:szCs w:val="22"/>
        </w:rPr>
      </w:pPr>
      <w:r w:rsidRPr="00CD3C46">
        <w:rPr>
          <w:rFonts w:asciiTheme="minorHAnsi" w:hAnsiTheme="minorHAnsi"/>
          <w:b/>
          <w:bCs/>
          <w:color w:val="548DD4" w:themeColor="text2" w:themeTint="99"/>
          <w:szCs w:val="22"/>
        </w:rPr>
        <w:lastRenderedPageBreak/>
        <w:t>Información acompañante</w:t>
      </w:r>
    </w:p>
    <w:p w14:paraId="4991A057" w14:textId="77777777" w:rsidR="00954DE9" w:rsidRPr="00954DE9" w:rsidRDefault="00954DE9" w:rsidP="00954DE9">
      <w:pPr>
        <w:pStyle w:val="Prrafodelista"/>
        <w:spacing w:after="120"/>
        <w:rPr>
          <w:rFonts w:asciiTheme="minorHAnsi" w:hAnsiTheme="minorHAnsi"/>
          <w:bCs/>
          <w:color w:val="313133"/>
        </w:rPr>
      </w:pPr>
    </w:p>
    <w:p w14:paraId="72C10038" w14:textId="77777777" w:rsidR="0058231D" w:rsidRPr="00954DE9" w:rsidRDefault="0058231D" w:rsidP="00954DE9">
      <w:pPr>
        <w:pStyle w:val="Prrafodelista"/>
        <w:numPr>
          <w:ilvl w:val="0"/>
          <w:numId w:val="15"/>
        </w:numPr>
        <w:spacing w:after="240" w:line="240" w:lineRule="auto"/>
        <w:ind w:left="425" w:hanging="425"/>
        <w:contextualSpacing w:val="0"/>
        <w:rPr>
          <w:rFonts w:asciiTheme="minorHAnsi" w:hAnsiTheme="minorHAnsi"/>
          <w:bCs/>
          <w:color w:val="313133"/>
        </w:rPr>
      </w:pPr>
      <w:r w:rsidRPr="00954DE9">
        <w:rPr>
          <w:rFonts w:asciiTheme="minorHAnsi" w:hAnsiTheme="minorHAnsi"/>
          <w:b/>
          <w:bCs/>
          <w:color w:val="313133"/>
        </w:rPr>
        <w:t>Teléfono de contacto</w:t>
      </w:r>
      <w:r w:rsidRPr="00954DE9">
        <w:rPr>
          <w:rFonts w:asciiTheme="minorHAnsi" w:hAnsiTheme="minorHAnsi"/>
          <w:bCs/>
          <w:color w:val="313133"/>
        </w:rPr>
        <w:t>:</w:t>
      </w:r>
    </w:p>
    <w:p w14:paraId="713263A5" w14:textId="77777777" w:rsidR="0058231D" w:rsidRPr="00954DE9" w:rsidRDefault="0058231D" w:rsidP="00954DE9">
      <w:pPr>
        <w:pStyle w:val="Prrafodelista"/>
        <w:numPr>
          <w:ilvl w:val="0"/>
          <w:numId w:val="15"/>
        </w:numPr>
        <w:spacing w:after="240" w:line="240" w:lineRule="auto"/>
        <w:ind w:left="425" w:hanging="425"/>
        <w:contextualSpacing w:val="0"/>
        <w:rPr>
          <w:rFonts w:asciiTheme="minorHAnsi" w:hAnsiTheme="minorHAnsi"/>
          <w:bCs/>
          <w:color w:val="313133"/>
        </w:rPr>
      </w:pPr>
      <w:r w:rsidRPr="00954DE9">
        <w:rPr>
          <w:rFonts w:asciiTheme="minorHAnsi" w:hAnsiTheme="minorHAnsi"/>
          <w:b/>
          <w:bCs/>
          <w:color w:val="313133"/>
        </w:rPr>
        <w:t>Correo electrónico</w:t>
      </w:r>
      <w:r w:rsidRPr="00954DE9">
        <w:rPr>
          <w:rFonts w:asciiTheme="minorHAnsi" w:hAnsiTheme="minorHAnsi"/>
          <w:bCs/>
          <w:color w:val="313133"/>
        </w:rPr>
        <w:t xml:space="preserve">: </w:t>
      </w:r>
    </w:p>
    <w:p w14:paraId="3525A229" w14:textId="77777777" w:rsidR="0050646F" w:rsidRDefault="00954DE9" w:rsidP="00954DE9">
      <w:pPr>
        <w:pStyle w:val="Prrafodelista"/>
        <w:numPr>
          <w:ilvl w:val="0"/>
          <w:numId w:val="15"/>
        </w:numPr>
        <w:spacing w:after="240" w:line="240" w:lineRule="auto"/>
        <w:ind w:left="425" w:hanging="425"/>
        <w:contextualSpacing w:val="0"/>
        <w:rPr>
          <w:rFonts w:asciiTheme="minorHAnsi" w:hAnsiTheme="minorHAnsi"/>
          <w:bCs/>
          <w:color w:val="313133"/>
        </w:rPr>
      </w:pPr>
      <w:r w:rsidRPr="00954DE9">
        <w:rPr>
          <w:rFonts w:asciiTheme="minorHAnsi" w:hAnsiTheme="minorHAnsi"/>
          <w:b/>
          <w:bCs/>
          <w:color w:val="313133"/>
        </w:rPr>
        <w:t>Año de puesta en funcionamiento de la unidad</w:t>
      </w:r>
      <w:r w:rsidRPr="00954DE9">
        <w:rPr>
          <w:rFonts w:asciiTheme="minorHAnsi" w:hAnsiTheme="minorHAnsi"/>
          <w:bCs/>
          <w:color w:val="313133"/>
        </w:rPr>
        <w:t>:</w:t>
      </w:r>
    </w:p>
    <w:p w14:paraId="7FCAC40D" w14:textId="77777777" w:rsidR="00CD3C46" w:rsidRPr="00CD3C46" w:rsidRDefault="00CD3C46" w:rsidP="00CD3C46">
      <w:pPr>
        <w:spacing w:after="240"/>
        <w:rPr>
          <w:rFonts w:asciiTheme="minorHAnsi" w:hAnsiTheme="minorHAnsi"/>
          <w:b/>
          <w:bCs/>
          <w:i/>
          <w:color w:val="548DD4" w:themeColor="text2" w:themeTint="99"/>
        </w:rPr>
      </w:pPr>
      <w:r w:rsidRPr="00CD3C46">
        <w:rPr>
          <w:rFonts w:asciiTheme="minorHAnsi" w:hAnsiTheme="minorHAnsi"/>
          <w:b/>
          <w:bCs/>
          <w:i/>
          <w:color w:val="548DD4" w:themeColor="text2" w:themeTint="99"/>
        </w:rPr>
        <w:t xml:space="preserve">Recursos </w:t>
      </w:r>
      <w:r>
        <w:rPr>
          <w:rFonts w:asciiTheme="minorHAnsi" w:hAnsiTheme="minorHAnsi"/>
          <w:b/>
          <w:bCs/>
          <w:i/>
          <w:color w:val="548DD4" w:themeColor="text2" w:themeTint="99"/>
        </w:rPr>
        <w:t>Humanos</w:t>
      </w:r>
    </w:p>
    <w:p w14:paraId="20D019AA" w14:textId="13AC1928" w:rsidR="00954DE9" w:rsidRPr="00273C5E" w:rsidRDefault="00273C5E" w:rsidP="00954DE9">
      <w:pPr>
        <w:pStyle w:val="Prrafodelista"/>
        <w:numPr>
          <w:ilvl w:val="0"/>
          <w:numId w:val="15"/>
        </w:numPr>
        <w:spacing w:after="240" w:line="240" w:lineRule="auto"/>
        <w:ind w:left="425" w:hanging="425"/>
        <w:contextualSpacing w:val="0"/>
        <w:rPr>
          <w:rFonts w:asciiTheme="minorHAnsi" w:hAnsiTheme="minorHAnsi"/>
          <w:b/>
          <w:bCs/>
          <w:color w:val="313133"/>
          <w:szCs w:val="20"/>
          <w:lang w:val="es-ES_tradnl"/>
        </w:rPr>
      </w:pPr>
      <w:r>
        <w:rPr>
          <w:rFonts w:asciiTheme="minorHAnsi" w:hAnsiTheme="minorHAnsi"/>
          <w:b/>
          <w:bCs/>
          <w:color w:val="313133"/>
        </w:rPr>
        <w:t>Número de internistas y niveles de formación en ecografía clínica</w:t>
      </w:r>
      <w:r w:rsidR="00954DE9" w:rsidRPr="00954DE9">
        <w:rPr>
          <w:rFonts w:asciiTheme="minorHAnsi" w:hAnsiTheme="minorHAnsi"/>
          <w:b/>
          <w:bCs/>
          <w:color w:val="313133"/>
        </w:rPr>
        <w:t xml:space="preserve">: </w:t>
      </w:r>
    </w:p>
    <w:tbl>
      <w:tblPr>
        <w:tblStyle w:val="Tablaconcuadrcula"/>
        <w:tblW w:w="0" w:type="auto"/>
        <w:tblInd w:w="421" w:type="dxa"/>
        <w:tblBorders>
          <w:top w:val="single" w:sz="12" w:space="0" w:color="FF9900"/>
          <w:left w:val="single" w:sz="12" w:space="0" w:color="FF9900"/>
          <w:bottom w:val="single" w:sz="12" w:space="0" w:color="FF9900"/>
          <w:right w:val="single" w:sz="12" w:space="0" w:color="FF9900"/>
          <w:insideH w:val="single" w:sz="12" w:space="0" w:color="FF9900"/>
          <w:insideV w:val="single" w:sz="12" w:space="0" w:color="FF9900"/>
        </w:tblBorders>
        <w:tblLook w:val="04A0" w:firstRow="1" w:lastRow="0" w:firstColumn="1" w:lastColumn="0" w:noHBand="0" w:noVBand="1"/>
      </w:tblPr>
      <w:tblGrid>
        <w:gridCol w:w="5796"/>
        <w:gridCol w:w="2823"/>
      </w:tblGrid>
      <w:tr w:rsidR="00273C5E" w14:paraId="166D5F6F" w14:textId="77777777" w:rsidTr="003565D8">
        <w:tc>
          <w:tcPr>
            <w:tcW w:w="5796" w:type="dxa"/>
            <w:shd w:val="clear" w:color="auto" w:fill="FF9900"/>
          </w:tcPr>
          <w:p w14:paraId="0D6BE18F" w14:textId="79AC1D18" w:rsidR="00273C5E" w:rsidRPr="00CD3C46" w:rsidRDefault="003565D8" w:rsidP="0070078D">
            <w:pPr>
              <w:rPr>
                <w:rFonts w:asciiTheme="minorHAnsi" w:hAnsiTheme="minorHAnsi"/>
                <w:b/>
                <w:bCs/>
                <w:color w:val="FFFFFF" w:themeColor="background1"/>
              </w:rPr>
            </w:pPr>
            <w:r>
              <w:rPr>
                <w:rFonts w:asciiTheme="minorHAnsi" w:hAnsiTheme="minorHAnsi"/>
                <w:b/>
                <w:bCs/>
                <w:color w:val="FFFFFF" w:themeColor="background1"/>
              </w:rPr>
              <w:t>Nivel de formación en ecografía clínica</w:t>
            </w:r>
          </w:p>
        </w:tc>
        <w:tc>
          <w:tcPr>
            <w:tcW w:w="2823" w:type="dxa"/>
            <w:shd w:val="clear" w:color="auto" w:fill="FF9900"/>
          </w:tcPr>
          <w:p w14:paraId="7EB8E670" w14:textId="277A896D" w:rsidR="00273C5E" w:rsidRPr="003565D8" w:rsidRDefault="003565D8" w:rsidP="0070078D">
            <w:pPr>
              <w:rPr>
                <w:rFonts w:asciiTheme="minorHAnsi" w:hAnsiTheme="minorHAnsi"/>
                <w:b/>
                <w:bCs/>
                <w:color w:val="FFFFFF" w:themeColor="background1"/>
                <w:vertAlign w:val="superscript"/>
              </w:rPr>
            </w:pPr>
            <w:r>
              <w:rPr>
                <w:rFonts w:asciiTheme="minorHAnsi" w:hAnsiTheme="minorHAnsi"/>
                <w:b/>
                <w:bCs/>
                <w:color w:val="FFFFFF" w:themeColor="background1"/>
              </w:rPr>
              <w:t>Nº Internistas</w:t>
            </w:r>
            <w:r>
              <w:rPr>
                <w:rFonts w:asciiTheme="minorHAnsi" w:hAnsiTheme="minorHAnsi"/>
                <w:b/>
                <w:bCs/>
                <w:color w:val="FFFFFF" w:themeColor="background1"/>
                <w:vertAlign w:val="superscript"/>
              </w:rPr>
              <w:t>3</w:t>
            </w:r>
          </w:p>
        </w:tc>
      </w:tr>
      <w:tr w:rsidR="00273C5E" w14:paraId="66602F0F" w14:textId="77777777" w:rsidTr="003565D8">
        <w:tc>
          <w:tcPr>
            <w:tcW w:w="5796" w:type="dxa"/>
          </w:tcPr>
          <w:p w14:paraId="7CF2EBD4" w14:textId="501D1CB5" w:rsidR="00273C5E" w:rsidRPr="003565D8" w:rsidRDefault="003565D8" w:rsidP="0070078D">
            <w:pPr>
              <w:rPr>
                <w:rFonts w:asciiTheme="minorHAnsi" w:hAnsiTheme="minorHAnsi"/>
                <w:b/>
                <w:bCs/>
                <w:color w:val="313133"/>
                <w:vertAlign w:val="superscript"/>
              </w:rPr>
            </w:pPr>
            <w:r>
              <w:rPr>
                <w:rFonts w:asciiTheme="minorHAnsi" w:hAnsiTheme="minorHAnsi"/>
                <w:b/>
                <w:bCs/>
                <w:color w:val="313133"/>
              </w:rPr>
              <w:t>Básico</w:t>
            </w:r>
            <w:r>
              <w:rPr>
                <w:rFonts w:asciiTheme="minorHAnsi" w:hAnsiTheme="minorHAnsi"/>
                <w:b/>
                <w:bCs/>
                <w:color w:val="313133"/>
                <w:vertAlign w:val="superscript"/>
              </w:rPr>
              <w:t>1</w:t>
            </w:r>
          </w:p>
        </w:tc>
        <w:tc>
          <w:tcPr>
            <w:tcW w:w="2823" w:type="dxa"/>
          </w:tcPr>
          <w:p w14:paraId="0E4E214D" w14:textId="77777777" w:rsidR="00273C5E" w:rsidRDefault="00273C5E" w:rsidP="0070078D">
            <w:pPr>
              <w:rPr>
                <w:rFonts w:asciiTheme="minorHAnsi" w:hAnsiTheme="minorHAnsi"/>
                <w:b/>
                <w:bCs/>
                <w:color w:val="313133"/>
              </w:rPr>
            </w:pPr>
          </w:p>
        </w:tc>
      </w:tr>
      <w:tr w:rsidR="00273C5E" w14:paraId="1F319907" w14:textId="77777777" w:rsidTr="003565D8">
        <w:tc>
          <w:tcPr>
            <w:tcW w:w="5796" w:type="dxa"/>
          </w:tcPr>
          <w:p w14:paraId="12FA331C" w14:textId="07E3370E" w:rsidR="00273C5E" w:rsidRPr="003565D8" w:rsidRDefault="003565D8" w:rsidP="0070078D">
            <w:pPr>
              <w:rPr>
                <w:rFonts w:asciiTheme="minorHAnsi" w:hAnsiTheme="minorHAnsi"/>
                <w:b/>
                <w:bCs/>
                <w:color w:val="313133"/>
                <w:vertAlign w:val="superscript"/>
              </w:rPr>
            </w:pPr>
            <w:r>
              <w:rPr>
                <w:rFonts w:asciiTheme="minorHAnsi" w:hAnsiTheme="minorHAnsi"/>
                <w:b/>
                <w:bCs/>
                <w:color w:val="313133"/>
              </w:rPr>
              <w:t>Avanzado</w:t>
            </w:r>
            <w:r>
              <w:rPr>
                <w:rFonts w:asciiTheme="minorHAnsi" w:hAnsiTheme="minorHAnsi"/>
                <w:b/>
                <w:bCs/>
                <w:color w:val="313133"/>
                <w:vertAlign w:val="superscript"/>
              </w:rPr>
              <w:t>2</w:t>
            </w:r>
          </w:p>
        </w:tc>
        <w:tc>
          <w:tcPr>
            <w:tcW w:w="2823" w:type="dxa"/>
          </w:tcPr>
          <w:p w14:paraId="238778CA" w14:textId="77777777" w:rsidR="00273C5E" w:rsidRDefault="00273C5E" w:rsidP="0070078D">
            <w:pPr>
              <w:rPr>
                <w:rFonts w:asciiTheme="minorHAnsi" w:hAnsiTheme="minorHAnsi"/>
                <w:b/>
                <w:bCs/>
                <w:color w:val="313133"/>
              </w:rPr>
            </w:pPr>
          </w:p>
        </w:tc>
      </w:tr>
      <w:tr w:rsidR="003565D8" w14:paraId="76619FC9" w14:textId="77777777" w:rsidTr="00680B6F">
        <w:tc>
          <w:tcPr>
            <w:tcW w:w="8619" w:type="dxa"/>
            <w:gridSpan w:val="2"/>
          </w:tcPr>
          <w:p w14:paraId="4DBBFA3F" w14:textId="7F651418" w:rsidR="003565D8" w:rsidRPr="003565D8" w:rsidRDefault="003565D8" w:rsidP="003565D8">
            <w:pPr>
              <w:pStyle w:val="Textoindependiente"/>
              <w:ind w:right="-85" w:firstLine="28"/>
              <w:rPr>
                <w:rFonts w:asciiTheme="minorHAnsi" w:hAnsiTheme="minorHAnsi" w:cstheme="minorHAnsi"/>
                <w:sz w:val="16"/>
                <w:szCs w:val="16"/>
              </w:rPr>
            </w:pPr>
            <w:r w:rsidRPr="003565D8">
              <w:rPr>
                <w:rFonts w:asciiTheme="minorHAnsi" w:hAnsiTheme="minorHAnsi" w:cstheme="minorHAnsi"/>
                <w:b/>
                <w:bCs/>
                <w:color w:val="313133"/>
                <w:sz w:val="16"/>
                <w:szCs w:val="16"/>
                <w:vertAlign w:val="superscript"/>
              </w:rPr>
              <w:t xml:space="preserve">1 </w:t>
            </w:r>
            <w:r w:rsidRPr="003565D8">
              <w:rPr>
                <w:rFonts w:asciiTheme="minorHAnsi" w:hAnsiTheme="minorHAnsi" w:cstheme="minorHAnsi"/>
                <w:sz w:val="16"/>
                <w:szCs w:val="16"/>
              </w:rPr>
              <w:t>Formación básica: Curso y Taller de Ecografía Clínica básica de la SEMI o equiparables; Actividad ecográfica:  realización de al menos 100 ecografías de las modalidades básicas objeto de evaluación en ese nivel.</w:t>
            </w:r>
          </w:p>
          <w:p w14:paraId="7254F4AC" w14:textId="77777777" w:rsidR="003565D8" w:rsidRDefault="003565D8" w:rsidP="003565D8">
            <w:pPr>
              <w:pStyle w:val="Textoindependiente"/>
              <w:ind w:right="-85" w:firstLine="28"/>
              <w:rPr>
                <w:rFonts w:asciiTheme="minorHAnsi" w:hAnsiTheme="minorHAnsi" w:cstheme="minorHAnsi"/>
                <w:sz w:val="16"/>
                <w:szCs w:val="16"/>
              </w:rPr>
            </w:pPr>
            <w:r w:rsidRPr="003565D8">
              <w:rPr>
                <w:rFonts w:asciiTheme="minorHAnsi" w:hAnsiTheme="minorHAnsi" w:cstheme="minorHAnsi"/>
                <w:b/>
                <w:bCs/>
                <w:color w:val="313133"/>
                <w:sz w:val="16"/>
                <w:szCs w:val="16"/>
                <w:vertAlign w:val="superscript"/>
              </w:rPr>
              <w:t xml:space="preserve">2 </w:t>
            </w:r>
            <w:r>
              <w:rPr>
                <w:rFonts w:asciiTheme="minorHAnsi" w:hAnsiTheme="minorHAnsi" w:cstheme="minorHAnsi"/>
                <w:b/>
                <w:bCs/>
                <w:color w:val="313133"/>
                <w:sz w:val="16"/>
                <w:szCs w:val="16"/>
                <w:vertAlign w:val="superscript"/>
              </w:rPr>
              <w:t xml:space="preserve"> </w:t>
            </w:r>
            <w:r w:rsidRPr="003565D8">
              <w:rPr>
                <w:rFonts w:asciiTheme="minorHAnsi" w:hAnsiTheme="minorHAnsi" w:cstheme="minorHAnsi"/>
                <w:sz w:val="16"/>
                <w:szCs w:val="16"/>
              </w:rPr>
              <w:t xml:space="preserve">Formación </w:t>
            </w:r>
            <w:r>
              <w:rPr>
                <w:rFonts w:asciiTheme="minorHAnsi" w:hAnsiTheme="minorHAnsi" w:cstheme="minorHAnsi"/>
                <w:sz w:val="16"/>
                <w:szCs w:val="16"/>
              </w:rPr>
              <w:t xml:space="preserve">avanzada: </w:t>
            </w:r>
            <w:r w:rsidRPr="003565D8">
              <w:rPr>
                <w:rFonts w:asciiTheme="minorHAnsi" w:hAnsiTheme="minorHAnsi" w:cstheme="minorHAnsi"/>
                <w:sz w:val="16"/>
                <w:szCs w:val="16"/>
              </w:rPr>
              <w:t>Cursos de profundización en la ecografía clínica (avanzados, áreas específicas…), acreditados globalmente con al menos 30 créditos ECTS, 50 créditos de formación continuada (CFC) o 500 horas lectivas. Como ejemplos se valorarán positivamente el Curso de Extensión Universitaria de Ecografía Clínica-SEMI, el Diploma de Ecografía Clínica-SEMI, el Máster de Ecografía Clínica o cursos equiparables</w:t>
            </w:r>
            <w:r>
              <w:rPr>
                <w:rFonts w:asciiTheme="minorHAnsi" w:hAnsiTheme="minorHAnsi" w:cstheme="minorHAnsi"/>
                <w:sz w:val="16"/>
                <w:szCs w:val="16"/>
              </w:rPr>
              <w:t xml:space="preserve">: </w:t>
            </w:r>
            <w:r w:rsidRPr="003565D8">
              <w:rPr>
                <w:rFonts w:asciiTheme="minorHAnsi" w:hAnsiTheme="minorHAnsi" w:cstheme="minorHAnsi"/>
                <w:sz w:val="16"/>
                <w:szCs w:val="16"/>
              </w:rPr>
              <w:t xml:space="preserve">Actividad ecográfica: </w:t>
            </w:r>
            <w:r>
              <w:rPr>
                <w:rFonts w:asciiTheme="minorHAnsi" w:hAnsiTheme="minorHAnsi" w:cstheme="minorHAnsi"/>
                <w:sz w:val="16"/>
                <w:szCs w:val="16"/>
              </w:rPr>
              <w:t>a</w:t>
            </w:r>
            <w:r w:rsidRPr="003565D8">
              <w:rPr>
                <w:rFonts w:asciiTheme="minorHAnsi" w:hAnsiTheme="minorHAnsi" w:cstheme="minorHAnsi"/>
                <w:sz w:val="16"/>
                <w:szCs w:val="16"/>
              </w:rPr>
              <w:t xml:space="preserve">l menos 200 ecografías de las modalidades básicas y las adicionales que son objeto de evaluación en ese nivel. </w:t>
            </w:r>
          </w:p>
          <w:p w14:paraId="3E7A56D3" w14:textId="511E947D" w:rsidR="003565D8" w:rsidRPr="003565D8" w:rsidRDefault="003565D8" w:rsidP="003565D8">
            <w:pPr>
              <w:pStyle w:val="Textoindependiente"/>
              <w:ind w:right="-85" w:firstLine="28"/>
              <w:rPr>
                <w:rFonts w:asciiTheme="minorHAnsi" w:hAnsiTheme="minorHAnsi" w:cstheme="minorHAnsi"/>
                <w:sz w:val="16"/>
                <w:szCs w:val="16"/>
              </w:rPr>
            </w:pPr>
            <w:r>
              <w:rPr>
                <w:rFonts w:asciiTheme="minorHAnsi" w:hAnsiTheme="minorHAnsi" w:cstheme="minorHAnsi"/>
                <w:sz w:val="16"/>
                <w:szCs w:val="16"/>
                <w:vertAlign w:val="superscript"/>
              </w:rPr>
              <w:t>3</w:t>
            </w:r>
            <w:r>
              <w:rPr>
                <w:rFonts w:asciiTheme="minorHAnsi" w:hAnsiTheme="minorHAnsi" w:cstheme="minorHAnsi"/>
                <w:sz w:val="16"/>
                <w:szCs w:val="16"/>
              </w:rPr>
              <w:t xml:space="preserve"> Adjuntar breve Curriculum Vitae de los médicos internistas con formación en ecografía clínica y declaración responsable de la actividad desarrollada.</w:t>
            </w:r>
          </w:p>
        </w:tc>
      </w:tr>
    </w:tbl>
    <w:p w14:paraId="4C4DCBE0" w14:textId="09B8DE46" w:rsidR="00273C5E" w:rsidRDefault="00273C5E" w:rsidP="00273C5E">
      <w:pPr>
        <w:spacing w:after="240"/>
        <w:rPr>
          <w:rFonts w:asciiTheme="minorHAnsi" w:hAnsiTheme="minorHAnsi"/>
          <w:b/>
          <w:bCs/>
          <w:color w:val="313133"/>
        </w:rPr>
      </w:pPr>
    </w:p>
    <w:p w14:paraId="3F7834FE" w14:textId="04FD3C25" w:rsidR="00CD3C46" w:rsidRDefault="00CD3C46" w:rsidP="00954DE9">
      <w:pPr>
        <w:spacing w:after="240"/>
        <w:rPr>
          <w:rFonts w:asciiTheme="minorHAnsi" w:hAnsiTheme="minorHAnsi"/>
          <w:b/>
          <w:bCs/>
          <w:i/>
          <w:color w:val="548DD4" w:themeColor="text2" w:themeTint="99"/>
        </w:rPr>
      </w:pPr>
      <w:r w:rsidRPr="00CD3C46">
        <w:rPr>
          <w:rFonts w:asciiTheme="minorHAnsi" w:hAnsiTheme="minorHAnsi"/>
          <w:b/>
          <w:bCs/>
          <w:i/>
          <w:color w:val="548DD4" w:themeColor="text2" w:themeTint="99"/>
        </w:rPr>
        <w:t>Recursos físicos. Equipamiento</w:t>
      </w:r>
    </w:p>
    <w:tbl>
      <w:tblPr>
        <w:tblStyle w:val="Tablaconcuadrcula"/>
        <w:tblW w:w="0" w:type="auto"/>
        <w:tblInd w:w="421" w:type="dxa"/>
        <w:tblBorders>
          <w:top w:val="single" w:sz="12" w:space="0" w:color="FF9900"/>
          <w:left w:val="single" w:sz="12" w:space="0" w:color="FF9900"/>
          <w:bottom w:val="single" w:sz="12" w:space="0" w:color="FF9900"/>
          <w:right w:val="single" w:sz="12" w:space="0" w:color="FF9900"/>
          <w:insideH w:val="single" w:sz="12" w:space="0" w:color="FF9900"/>
          <w:insideV w:val="single" w:sz="12" w:space="0" w:color="FF9900"/>
        </w:tblBorders>
        <w:tblLook w:val="04A0" w:firstRow="1" w:lastRow="0" w:firstColumn="1" w:lastColumn="0" w:noHBand="0" w:noVBand="1"/>
      </w:tblPr>
      <w:tblGrid>
        <w:gridCol w:w="1832"/>
        <w:gridCol w:w="1418"/>
        <w:gridCol w:w="5369"/>
      </w:tblGrid>
      <w:tr w:rsidR="008A0FBA" w:rsidRPr="008A0FBA" w14:paraId="469C8A68" w14:textId="6CAB48EF" w:rsidTr="008A0FBA">
        <w:tc>
          <w:tcPr>
            <w:tcW w:w="1832" w:type="dxa"/>
            <w:tcBorders>
              <w:top w:val="single" w:sz="12" w:space="0" w:color="FFFFFF" w:themeColor="background1"/>
              <w:left w:val="single" w:sz="12" w:space="0" w:color="FFFFFF" w:themeColor="background1"/>
              <w:bottom w:val="single" w:sz="12" w:space="0" w:color="FFFFFF" w:themeColor="background1"/>
              <w:right w:val="single" w:sz="6" w:space="0" w:color="FFFFFF" w:themeColor="background1"/>
            </w:tcBorders>
            <w:shd w:val="clear" w:color="auto" w:fill="FF9900"/>
          </w:tcPr>
          <w:p w14:paraId="6073F97D" w14:textId="38170981" w:rsidR="008A0FBA" w:rsidRPr="008A0FBA" w:rsidRDefault="008A0FBA" w:rsidP="00B92884">
            <w:pPr>
              <w:rPr>
                <w:rFonts w:asciiTheme="minorHAnsi" w:hAnsiTheme="minorHAnsi"/>
                <w:b/>
                <w:bCs/>
                <w:color w:val="FFFFFF" w:themeColor="background1"/>
                <w:sz w:val="18"/>
                <w:szCs w:val="18"/>
              </w:rPr>
            </w:pPr>
            <w:r w:rsidRPr="008A0FBA">
              <w:rPr>
                <w:rFonts w:asciiTheme="minorHAnsi" w:hAnsiTheme="minorHAnsi"/>
                <w:b/>
                <w:bCs/>
                <w:color w:val="FFFFFF" w:themeColor="background1"/>
                <w:sz w:val="18"/>
                <w:szCs w:val="18"/>
              </w:rPr>
              <w:t>Recurso</w:t>
            </w:r>
          </w:p>
        </w:tc>
        <w:tc>
          <w:tcPr>
            <w:tcW w:w="1418" w:type="dxa"/>
            <w:tcBorders>
              <w:top w:val="single" w:sz="12" w:space="0" w:color="FFFFFF" w:themeColor="background1"/>
              <w:left w:val="single" w:sz="6" w:space="0" w:color="FFFFFF" w:themeColor="background1"/>
              <w:bottom w:val="single" w:sz="12" w:space="0" w:color="FFFFFF" w:themeColor="background1"/>
              <w:right w:val="single" w:sz="6" w:space="0" w:color="FFFFFF" w:themeColor="background1"/>
            </w:tcBorders>
            <w:shd w:val="clear" w:color="auto" w:fill="FF9900"/>
          </w:tcPr>
          <w:p w14:paraId="5C370A8C" w14:textId="4E19B580" w:rsidR="008A0FBA" w:rsidRPr="008A0FBA" w:rsidRDefault="008A0FBA" w:rsidP="00B92884">
            <w:pPr>
              <w:rPr>
                <w:rFonts w:asciiTheme="minorHAnsi" w:hAnsiTheme="minorHAnsi"/>
                <w:b/>
                <w:bCs/>
                <w:color w:val="FFFFFF" w:themeColor="background1"/>
                <w:sz w:val="18"/>
                <w:szCs w:val="18"/>
              </w:rPr>
            </w:pPr>
            <w:r w:rsidRPr="008A0FBA">
              <w:rPr>
                <w:rFonts w:asciiTheme="minorHAnsi" w:hAnsiTheme="minorHAnsi"/>
                <w:b/>
                <w:bCs/>
                <w:color w:val="FFFFFF" w:themeColor="background1"/>
                <w:sz w:val="18"/>
                <w:szCs w:val="18"/>
              </w:rPr>
              <w:t>Número</w:t>
            </w:r>
          </w:p>
        </w:tc>
        <w:tc>
          <w:tcPr>
            <w:tcW w:w="5369" w:type="dxa"/>
            <w:tcBorders>
              <w:top w:val="single" w:sz="12" w:space="0" w:color="FFFFFF" w:themeColor="background1"/>
              <w:left w:val="single" w:sz="6" w:space="0" w:color="FFFFFF" w:themeColor="background1"/>
              <w:bottom w:val="single" w:sz="12" w:space="0" w:color="FFFFFF" w:themeColor="background1"/>
              <w:right w:val="single" w:sz="12" w:space="0" w:color="FFFFFF" w:themeColor="background1"/>
            </w:tcBorders>
            <w:shd w:val="clear" w:color="auto" w:fill="FF9900"/>
          </w:tcPr>
          <w:p w14:paraId="0219E82C" w14:textId="73855086" w:rsidR="008A0FBA" w:rsidRPr="008A0FBA" w:rsidRDefault="008A0FBA" w:rsidP="00B92884">
            <w:pPr>
              <w:rPr>
                <w:rFonts w:asciiTheme="minorHAnsi" w:hAnsiTheme="minorHAnsi"/>
                <w:b/>
                <w:bCs/>
                <w:color w:val="FFFFFF" w:themeColor="background1"/>
                <w:sz w:val="18"/>
                <w:szCs w:val="18"/>
              </w:rPr>
            </w:pPr>
            <w:r w:rsidRPr="008A0FBA">
              <w:rPr>
                <w:rFonts w:asciiTheme="minorHAnsi" w:hAnsiTheme="minorHAnsi"/>
                <w:b/>
                <w:bCs/>
                <w:color w:val="FFFFFF" w:themeColor="background1"/>
                <w:sz w:val="18"/>
                <w:szCs w:val="18"/>
              </w:rPr>
              <w:t>Marca, modelo, año de compra/antigüedad</w:t>
            </w:r>
          </w:p>
        </w:tc>
      </w:tr>
      <w:tr w:rsidR="008A0FBA" w:rsidRPr="008A0FBA" w14:paraId="10E6CA6D" w14:textId="36EC9077" w:rsidTr="008A0FBA">
        <w:tc>
          <w:tcPr>
            <w:tcW w:w="1832" w:type="dxa"/>
            <w:tcBorders>
              <w:top w:val="single" w:sz="12" w:space="0" w:color="FFFFFF" w:themeColor="background1"/>
            </w:tcBorders>
          </w:tcPr>
          <w:p w14:paraId="7E7680AF" w14:textId="28261EBD" w:rsidR="008A0FBA" w:rsidRPr="008A0FBA" w:rsidRDefault="008A0FBA" w:rsidP="00B92884">
            <w:pPr>
              <w:rPr>
                <w:rFonts w:asciiTheme="minorHAnsi" w:hAnsiTheme="minorHAnsi"/>
                <w:b/>
                <w:bCs/>
                <w:color w:val="313133"/>
                <w:sz w:val="18"/>
                <w:szCs w:val="18"/>
              </w:rPr>
            </w:pPr>
            <w:r w:rsidRPr="008A0FBA">
              <w:rPr>
                <w:rFonts w:asciiTheme="minorHAnsi" w:hAnsiTheme="minorHAnsi"/>
                <w:b/>
                <w:bCs/>
                <w:color w:val="313133"/>
                <w:sz w:val="18"/>
                <w:szCs w:val="18"/>
              </w:rPr>
              <w:t>Ecógrafos</w:t>
            </w:r>
          </w:p>
        </w:tc>
        <w:tc>
          <w:tcPr>
            <w:tcW w:w="1418" w:type="dxa"/>
            <w:tcBorders>
              <w:top w:val="single" w:sz="12" w:space="0" w:color="FFFFFF" w:themeColor="background1"/>
            </w:tcBorders>
          </w:tcPr>
          <w:p w14:paraId="2333AFAA" w14:textId="77777777" w:rsidR="008A0FBA" w:rsidRPr="008A0FBA" w:rsidRDefault="008A0FBA" w:rsidP="00B92884">
            <w:pPr>
              <w:rPr>
                <w:rFonts w:asciiTheme="minorHAnsi" w:hAnsiTheme="minorHAnsi"/>
                <w:b/>
                <w:bCs/>
                <w:color w:val="313133"/>
                <w:sz w:val="18"/>
                <w:szCs w:val="18"/>
              </w:rPr>
            </w:pPr>
          </w:p>
        </w:tc>
        <w:tc>
          <w:tcPr>
            <w:tcW w:w="5369" w:type="dxa"/>
            <w:tcBorders>
              <w:top w:val="single" w:sz="12" w:space="0" w:color="FFFFFF" w:themeColor="background1"/>
            </w:tcBorders>
          </w:tcPr>
          <w:p w14:paraId="2C6EECB7" w14:textId="77777777" w:rsidR="008A0FBA" w:rsidRPr="008A0FBA" w:rsidRDefault="008A0FBA" w:rsidP="00B92884">
            <w:pPr>
              <w:rPr>
                <w:rFonts w:asciiTheme="minorHAnsi" w:hAnsiTheme="minorHAnsi"/>
                <w:b/>
                <w:bCs/>
                <w:color w:val="313133"/>
                <w:sz w:val="18"/>
                <w:szCs w:val="18"/>
              </w:rPr>
            </w:pPr>
          </w:p>
        </w:tc>
      </w:tr>
      <w:tr w:rsidR="008A0FBA" w:rsidRPr="008A0FBA" w14:paraId="72DC7859" w14:textId="367BFDE6" w:rsidTr="008A0FBA">
        <w:tc>
          <w:tcPr>
            <w:tcW w:w="1832" w:type="dxa"/>
          </w:tcPr>
          <w:p w14:paraId="00F07DE2" w14:textId="32EE3BB6" w:rsidR="008A0FBA" w:rsidRPr="008A0FBA" w:rsidRDefault="008A0FBA" w:rsidP="00B92884">
            <w:pPr>
              <w:rPr>
                <w:rFonts w:asciiTheme="minorHAnsi" w:hAnsiTheme="minorHAnsi"/>
                <w:b/>
                <w:bCs/>
                <w:color w:val="313133"/>
                <w:sz w:val="18"/>
                <w:szCs w:val="18"/>
              </w:rPr>
            </w:pPr>
          </w:p>
        </w:tc>
        <w:tc>
          <w:tcPr>
            <w:tcW w:w="1418" w:type="dxa"/>
          </w:tcPr>
          <w:p w14:paraId="251A091E" w14:textId="77777777" w:rsidR="008A0FBA" w:rsidRPr="008A0FBA" w:rsidRDefault="008A0FBA" w:rsidP="00B92884">
            <w:pPr>
              <w:rPr>
                <w:rFonts w:asciiTheme="minorHAnsi" w:hAnsiTheme="minorHAnsi"/>
                <w:b/>
                <w:bCs/>
                <w:color w:val="313133"/>
                <w:sz w:val="18"/>
                <w:szCs w:val="18"/>
              </w:rPr>
            </w:pPr>
          </w:p>
        </w:tc>
        <w:tc>
          <w:tcPr>
            <w:tcW w:w="5369" w:type="dxa"/>
          </w:tcPr>
          <w:p w14:paraId="4DC83D17" w14:textId="77777777" w:rsidR="008A0FBA" w:rsidRPr="008A0FBA" w:rsidRDefault="008A0FBA" w:rsidP="00B92884">
            <w:pPr>
              <w:rPr>
                <w:rFonts w:asciiTheme="minorHAnsi" w:hAnsiTheme="minorHAnsi"/>
                <w:b/>
                <w:bCs/>
                <w:color w:val="313133"/>
                <w:sz w:val="18"/>
                <w:szCs w:val="18"/>
              </w:rPr>
            </w:pPr>
          </w:p>
        </w:tc>
      </w:tr>
      <w:tr w:rsidR="008A0FBA" w:rsidRPr="008A0FBA" w14:paraId="7FFB7121" w14:textId="15DC81B6" w:rsidTr="008A0FBA">
        <w:tc>
          <w:tcPr>
            <w:tcW w:w="1832" w:type="dxa"/>
          </w:tcPr>
          <w:p w14:paraId="0F01D95F" w14:textId="78757241" w:rsidR="008A0FBA" w:rsidRPr="008A0FBA" w:rsidRDefault="008A0FBA" w:rsidP="00B92884">
            <w:pPr>
              <w:rPr>
                <w:rFonts w:asciiTheme="minorHAnsi" w:hAnsiTheme="minorHAnsi"/>
                <w:b/>
                <w:bCs/>
                <w:color w:val="313133"/>
                <w:sz w:val="18"/>
                <w:szCs w:val="18"/>
              </w:rPr>
            </w:pPr>
          </w:p>
        </w:tc>
        <w:tc>
          <w:tcPr>
            <w:tcW w:w="1418" w:type="dxa"/>
          </w:tcPr>
          <w:p w14:paraId="54FCC416" w14:textId="77777777" w:rsidR="008A0FBA" w:rsidRPr="008A0FBA" w:rsidRDefault="008A0FBA" w:rsidP="00B92884">
            <w:pPr>
              <w:rPr>
                <w:rFonts w:asciiTheme="minorHAnsi" w:hAnsiTheme="minorHAnsi"/>
                <w:b/>
                <w:bCs/>
                <w:color w:val="313133"/>
                <w:sz w:val="18"/>
                <w:szCs w:val="18"/>
              </w:rPr>
            </w:pPr>
          </w:p>
        </w:tc>
        <w:tc>
          <w:tcPr>
            <w:tcW w:w="5369" w:type="dxa"/>
          </w:tcPr>
          <w:p w14:paraId="4768DB3D" w14:textId="77777777" w:rsidR="008A0FBA" w:rsidRPr="008A0FBA" w:rsidRDefault="008A0FBA" w:rsidP="00B92884">
            <w:pPr>
              <w:rPr>
                <w:rFonts w:asciiTheme="minorHAnsi" w:hAnsiTheme="minorHAnsi"/>
                <w:b/>
                <w:bCs/>
                <w:color w:val="313133"/>
                <w:sz w:val="18"/>
                <w:szCs w:val="18"/>
              </w:rPr>
            </w:pPr>
          </w:p>
        </w:tc>
      </w:tr>
      <w:tr w:rsidR="008A0FBA" w:rsidRPr="008A0FBA" w14:paraId="6AC79982" w14:textId="77777777" w:rsidTr="008A0FBA">
        <w:tc>
          <w:tcPr>
            <w:tcW w:w="1832" w:type="dxa"/>
          </w:tcPr>
          <w:p w14:paraId="0959EE74" w14:textId="77777777" w:rsidR="008A0FBA" w:rsidRPr="008A0FBA" w:rsidRDefault="008A0FBA" w:rsidP="00B92884">
            <w:pPr>
              <w:rPr>
                <w:rFonts w:asciiTheme="minorHAnsi" w:hAnsiTheme="minorHAnsi"/>
                <w:b/>
                <w:bCs/>
                <w:color w:val="313133"/>
                <w:sz w:val="18"/>
                <w:szCs w:val="18"/>
              </w:rPr>
            </w:pPr>
          </w:p>
        </w:tc>
        <w:tc>
          <w:tcPr>
            <w:tcW w:w="1418" w:type="dxa"/>
          </w:tcPr>
          <w:p w14:paraId="5A1D9219" w14:textId="77777777" w:rsidR="008A0FBA" w:rsidRPr="008A0FBA" w:rsidRDefault="008A0FBA" w:rsidP="00B92884">
            <w:pPr>
              <w:rPr>
                <w:rFonts w:asciiTheme="minorHAnsi" w:hAnsiTheme="minorHAnsi"/>
                <w:b/>
                <w:bCs/>
                <w:color w:val="313133"/>
                <w:sz w:val="18"/>
                <w:szCs w:val="18"/>
              </w:rPr>
            </w:pPr>
          </w:p>
        </w:tc>
        <w:tc>
          <w:tcPr>
            <w:tcW w:w="5369" w:type="dxa"/>
          </w:tcPr>
          <w:p w14:paraId="3B7AA2E2" w14:textId="77777777" w:rsidR="008A0FBA" w:rsidRPr="008A0FBA" w:rsidRDefault="008A0FBA" w:rsidP="00B92884">
            <w:pPr>
              <w:rPr>
                <w:rFonts w:asciiTheme="minorHAnsi" w:hAnsiTheme="minorHAnsi"/>
                <w:b/>
                <w:bCs/>
                <w:color w:val="313133"/>
                <w:sz w:val="18"/>
                <w:szCs w:val="18"/>
              </w:rPr>
            </w:pPr>
          </w:p>
        </w:tc>
      </w:tr>
      <w:tr w:rsidR="008A0FBA" w:rsidRPr="008A0FBA" w14:paraId="296E0151" w14:textId="77777777" w:rsidTr="008A0FBA">
        <w:tc>
          <w:tcPr>
            <w:tcW w:w="1832" w:type="dxa"/>
          </w:tcPr>
          <w:p w14:paraId="7355CD9C" w14:textId="77777777" w:rsidR="008A0FBA" w:rsidRPr="008A0FBA" w:rsidRDefault="008A0FBA" w:rsidP="00B92884">
            <w:pPr>
              <w:rPr>
                <w:rFonts w:asciiTheme="minorHAnsi" w:hAnsiTheme="minorHAnsi"/>
                <w:b/>
                <w:bCs/>
                <w:color w:val="313133"/>
                <w:sz w:val="18"/>
                <w:szCs w:val="18"/>
              </w:rPr>
            </w:pPr>
          </w:p>
        </w:tc>
        <w:tc>
          <w:tcPr>
            <w:tcW w:w="1418" w:type="dxa"/>
            <w:tcBorders>
              <w:bottom w:val="single" w:sz="12" w:space="0" w:color="FFFFFF" w:themeColor="background1"/>
            </w:tcBorders>
          </w:tcPr>
          <w:p w14:paraId="3DBDC2DF" w14:textId="77777777" w:rsidR="008A0FBA" w:rsidRPr="008A0FBA" w:rsidRDefault="008A0FBA" w:rsidP="00B92884">
            <w:pPr>
              <w:rPr>
                <w:rFonts w:asciiTheme="minorHAnsi" w:hAnsiTheme="minorHAnsi"/>
                <w:b/>
                <w:bCs/>
                <w:color w:val="313133"/>
                <w:sz w:val="18"/>
                <w:szCs w:val="18"/>
              </w:rPr>
            </w:pPr>
          </w:p>
        </w:tc>
        <w:tc>
          <w:tcPr>
            <w:tcW w:w="5369" w:type="dxa"/>
            <w:tcBorders>
              <w:bottom w:val="single" w:sz="12" w:space="0" w:color="FFFFFF" w:themeColor="background1"/>
            </w:tcBorders>
          </w:tcPr>
          <w:p w14:paraId="33E9BFC0" w14:textId="77777777" w:rsidR="008A0FBA" w:rsidRPr="008A0FBA" w:rsidRDefault="008A0FBA" w:rsidP="00B92884">
            <w:pPr>
              <w:rPr>
                <w:rFonts w:asciiTheme="minorHAnsi" w:hAnsiTheme="minorHAnsi"/>
                <w:b/>
                <w:bCs/>
                <w:color w:val="313133"/>
                <w:sz w:val="18"/>
                <w:szCs w:val="18"/>
              </w:rPr>
            </w:pPr>
          </w:p>
        </w:tc>
      </w:tr>
      <w:tr w:rsidR="008A0FBA" w:rsidRPr="008A0FBA" w14:paraId="3138811A" w14:textId="77777777" w:rsidTr="008A0FBA">
        <w:tc>
          <w:tcPr>
            <w:tcW w:w="1832" w:type="dxa"/>
            <w:tcBorders>
              <w:right w:val="single" w:sz="12" w:space="0" w:color="FFFFFF" w:themeColor="background1"/>
            </w:tcBorders>
          </w:tcPr>
          <w:p w14:paraId="0BE0DFB5" w14:textId="6E4339C1" w:rsidR="008A0FBA" w:rsidRPr="008A0FBA" w:rsidRDefault="008A0FBA" w:rsidP="008A0FBA">
            <w:pPr>
              <w:rPr>
                <w:rFonts w:asciiTheme="minorHAnsi" w:hAnsiTheme="minorHAnsi"/>
                <w:b/>
                <w:bCs/>
                <w:color w:val="313133"/>
                <w:sz w:val="18"/>
                <w:szCs w:val="18"/>
              </w:rPr>
            </w:pPr>
            <w:r>
              <w:rPr>
                <w:rFonts w:asciiTheme="minorHAnsi" w:hAnsiTheme="minorHAnsi"/>
                <w:b/>
                <w:bCs/>
                <w:color w:val="313133"/>
                <w:sz w:val="18"/>
                <w:szCs w:val="18"/>
              </w:rPr>
              <w:t>Sondas</w:t>
            </w:r>
          </w:p>
        </w:tc>
        <w:tc>
          <w:tcPr>
            <w:tcW w:w="1418" w:type="dxa"/>
            <w:tcBorders>
              <w:top w:val="single" w:sz="12" w:space="0" w:color="FFFFFF" w:themeColor="background1"/>
              <w:left w:val="single" w:sz="12" w:space="0" w:color="FFFFFF" w:themeColor="background1"/>
              <w:bottom w:val="single" w:sz="12" w:space="0" w:color="FFFFFF" w:themeColor="background1"/>
              <w:right w:val="single" w:sz="6" w:space="0" w:color="FFFFFF" w:themeColor="background1"/>
            </w:tcBorders>
            <w:shd w:val="clear" w:color="auto" w:fill="FF9900"/>
          </w:tcPr>
          <w:p w14:paraId="4CF2CD63" w14:textId="2F989F78" w:rsidR="008A0FBA" w:rsidRPr="008A0FBA" w:rsidRDefault="008A0FBA" w:rsidP="008A0FBA">
            <w:pPr>
              <w:rPr>
                <w:rFonts w:asciiTheme="minorHAnsi" w:hAnsiTheme="minorHAnsi"/>
                <w:b/>
                <w:bCs/>
                <w:color w:val="FFFFFF" w:themeColor="background1"/>
                <w:sz w:val="18"/>
                <w:szCs w:val="18"/>
              </w:rPr>
            </w:pPr>
            <w:r w:rsidRPr="008A0FBA">
              <w:rPr>
                <w:rFonts w:asciiTheme="minorHAnsi" w:hAnsiTheme="minorHAnsi"/>
                <w:b/>
                <w:bCs/>
                <w:color w:val="FFFFFF" w:themeColor="background1"/>
                <w:sz w:val="18"/>
                <w:szCs w:val="18"/>
              </w:rPr>
              <w:t>Número</w:t>
            </w:r>
          </w:p>
        </w:tc>
        <w:tc>
          <w:tcPr>
            <w:tcW w:w="5369" w:type="dxa"/>
            <w:tcBorders>
              <w:top w:val="single" w:sz="12" w:space="0" w:color="FFFFFF" w:themeColor="background1"/>
              <w:left w:val="single" w:sz="6" w:space="0" w:color="FFFFFF" w:themeColor="background1"/>
              <w:bottom w:val="single" w:sz="12" w:space="0" w:color="FFFFFF" w:themeColor="background1"/>
              <w:right w:val="single" w:sz="12" w:space="0" w:color="FFFFFF" w:themeColor="background1"/>
            </w:tcBorders>
            <w:shd w:val="clear" w:color="auto" w:fill="FF9900"/>
          </w:tcPr>
          <w:p w14:paraId="19BE365E" w14:textId="0D2A7AFD" w:rsidR="008A0FBA" w:rsidRPr="008A0FBA" w:rsidRDefault="008A0FBA" w:rsidP="008A0FBA">
            <w:pPr>
              <w:rPr>
                <w:rFonts w:asciiTheme="minorHAnsi" w:hAnsiTheme="minorHAnsi"/>
                <w:b/>
                <w:bCs/>
                <w:color w:val="313133"/>
                <w:sz w:val="18"/>
                <w:szCs w:val="18"/>
              </w:rPr>
            </w:pPr>
            <w:r w:rsidRPr="008A0FBA">
              <w:rPr>
                <w:rFonts w:asciiTheme="minorHAnsi" w:hAnsiTheme="minorHAnsi"/>
                <w:b/>
                <w:bCs/>
                <w:color w:val="FFFFFF" w:themeColor="background1"/>
                <w:sz w:val="18"/>
                <w:szCs w:val="18"/>
              </w:rPr>
              <w:t>Marca, modelo, año de compra/antigüedad</w:t>
            </w:r>
          </w:p>
        </w:tc>
      </w:tr>
      <w:tr w:rsidR="008A0FBA" w:rsidRPr="008A0FBA" w14:paraId="6C5CB762" w14:textId="77777777" w:rsidTr="008A0FBA">
        <w:tc>
          <w:tcPr>
            <w:tcW w:w="1832" w:type="dxa"/>
          </w:tcPr>
          <w:p w14:paraId="12B051C9" w14:textId="27860C3C" w:rsidR="008A0FBA" w:rsidRPr="008A0FBA" w:rsidRDefault="004A5564" w:rsidP="00B92884">
            <w:pPr>
              <w:rPr>
                <w:rFonts w:asciiTheme="minorHAnsi" w:hAnsiTheme="minorHAnsi"/>
                <w:b/>
                <w:bCs/>
                <w:color w:val="313133"/>
                <w:sz w:val="18"/>
                <w:szCs w:val="18"/>
              </w:rPr>
            </w:pPr>
            <w:r>
              <w:rPr>
                <w:rFonts w:asciiTheme="minorHAnsi" w:hAnsiTheme="minorHAnsi"/>
                <w:b/>
                <w:bCs/>
                <w:color w:val="313133"/>
                <w:sz w:val="18"/>
                <w:szCs w:val="18"/>
              </w:rPr>
              <w:t>Cónvex</w:t>
            </w:r>
          </w:p>
        </w:tc>
        <w:tc>
          <w:tcPr>
            <w:tcW w:w="1418" w:type="dxa"/>
            <w:tcBorders>
              <w:top w:val="single" w:sz="12" w:space="0" w:color="FFFFFF" w:themeColor="background1"/>
            </w:tcBorders>
          </w:tcPr>
          <w:p w14:paraId="113E4053" w14:textId="77777777" w:rsidR="008A0FBA" w:rsidRPr="008A0FBA" w:rsidRDefault="008A0FBA" w:rsidP="00B92884">
            <w:pPr>
              <w:rPr>
                <w:rFonts w:asciiTheme="minorHAnsi" w:hAnsiTheme="minorHAnsi"/>
                <w:b/>
                <w:bCs/>
                <w:color w:val="313133"/>
                <w:sz w:val="18"/>
                <w:szCs w:val="18"/>
              </w:rPr>
            </w:pPr>
          </w:p>
        </w:tc>
        <w:tc>
          <w:tcPr>
            <w:tcW w:w="5369" w:type="dxa"/>
            <w:tcBorders>
              <w:top w:val="single" w:sz="12" w:space="0" w:color="FFFFFF" w:themeColor="background1"/>
            </w:tcBorders>
          </w:tcPr>
          <w:p w14:paraId="1C365B63" w14:textId="77777777" w:rsidR="008A0FBA" w:rsidRPr="008A0FBA" w:rsidRDefault="008A0FBA" w:rsidP="00B92884">
            <w:pPr>
              <w:rPr>
                <w:rFonts w:asciiTheme="minorHAnsi" w:hAnsiTheme="minorHAnsi"/>
                <w:b/>
                <w:bCs/>
                <w:color w:val="313133"/>
                <w:sz w:val="18"/>
                <w:szCs w:val="18"/>
              </w:rPr>
            </w:pPr>
          </w:p>
        </w:tc>
      </w:tr>
      <w:tr w:rsidR="008A0FBA" w:rsidRPr="008A0FBA" w14:paraId="02C3C9D4" w14:textId="77777777" w:rsidTr="008A0FBA">
        <w:tc>
          <w:tcPr>
            <w:tcW w:w="1832" w:type="dxa"/>
          </w:tcPr>
          <w:p w14:paraId="57A4173D" w14:textId="7B0C4A16" w:rsidR="008A0FBA" w:rsidRPr="008A0FBA" w:rsidRDefault="004A5564" w:rsidP="00B92884">
            <w:pPr>
              <w:rPr>
                <w:rFonts w:asciiTheme="minorHAnsi" w:hAnsiTheme="minorHAnsi"/>
                <w:b/>
                <w:bCs/>
                <w:color w:val="313133"/>
                <w:sz w:val="18"/>
                <w:szCs w:val="18"/>
              </w:rPr>
            </w:pPr>
            <w:r>
              <w:rPr>
                <w:rFonts w:asciiTheme="minorHAnsi" w:hAnsiTheme="minorHAnsi"/>
                <w:b/>
                <w:bCs/>
                <w:color w:val="313133"/>
                <w:sz w:val="18"/>
                <w:szCs w:val="18"/>
              </w:rPr>
              <w:t>Sectorial</w:t>
            </w:r>
          </w:p>
        </w:tc>
        <w:tc>
          <w:tcPr>
            <w:tcW w:w="1418" w:type="dxa"/>
          </w:tcPr>
          <w:p w14:paraId="4D1C522E" w14:textId="77777777" w:rsidR="008A0FBA" w:rsidRPr="008A0FBA" w:rsidRDefault="008A0FBA" w:rsidP="00B92884">
            <w:pPr>
              <w:rPr>
                <w:rFonts w:asciiTheme="minorHAnsi" w:hAnsiTheme="minorHAnsi"/>
                <w:b/>
                <w:bCs/>
                <w:color w:val="313133"/>
                <w:sz w:val="18"/>
                <w:szCs w:val="18"/>
              </w:rPr>
            </w:pPr>
          </w:p>
        </w:tc>
        <w:tc>
          <w:tcPr>
            <w:tcW w:w="5369" w:type="dxa"/>
          </w:tcPr>
          <w:p w14:paraId="52899271" w14:textId="77777777" w:rsidR="008A0FBA" w:rsidRPr="008A0FBA" w:rsidRDefault="008A0FBA" w:rsidP="00B92884">
            <w:pPr>
              <w:rPr>
                <w:rFonts w:asciiTheme="minorHAnsi" w:hAnsiTheme="minorHAnsi"/>
                <w:b/>
                <w:bCs/>
                <w:color w:val="313133"/>
                <w:sz w:val="18"/>
                <w:szCs w:val="18"/>
              </w:rPr>
            </w:pPr>
          </w:p>
        </w:tc>
      </w:tr>
      <w:tr w:rsidR="008A0FBA" w:rsidRPr="008A0FBA" w14:paraId="708E60C4" w14:textId="77777777" w:rsidTr="008A0FBA">
        <w:tc>
          <w:tcPr>
            <w:tcW w:w="1832" w:type="dxa"/>
          </w:tcPr>
          <w:p w14:paraId="3BF9E37D" w14:textId="6C9D97E1" w:rsidR="008A0FBA" w:rsidRPr="008A0FBA" w:rsidRDefault="004A5564" w:rsidP="00B92884">
            <w:pPr>
              <w:rPr>
                <w:rFonts w:asciiTheme="minorHAnsi" w:hAnsiTheme="minorHAnsi"/>
                <w:b/>
                <w:bCs/>
                <w:color w:val="313133"/>
                <w:sz w:val="18"/>
                <w:szCs w:val="18"/>
              </w:rPr>
            </w:pPr>
            <w:r>
              <w:rPr>
                <w:rFonts w:asciiTheme="minorHAnsi" w:hAnsiTheme="minorHAnsi"/>
                <w:b/>
                <w:bCs/>
                <w:color w:val="313133"/>
                <w:sz w:val="18"/>
                <w:szCs w:val="18"/>
              </w:rPr>
              <w:t>Mixta</w:t>
            </w:r>
          </w:p>
        </w:tc>
        <w:tc>
          <w:tcPr>
            <w:tcW w:w="1418" w:type="dxa"/>
          </w:tcPr>
          <w:p w14:paraId="7C98FED5" w14:textId="77777777" w:rsidR="008A0FBA" w:rsidRPr="008A0FBA" w:rsidRDefault="008A0FBA" w:rsidP="00B92884">
            <w:pPr>
              <w:rPr>
                <w:rFonts w:asciiTheme="minorHAnsi" w:hAnsiTheme="minorHAnsi"/>
                <w:b/>
                <w:bCs/>
                <w:color w:val="313133"/>
                <w:sz w:val="18"/>
                <w:szCs w:val="18"/>
              </w:rPr>
            </w:pPr>
          </w:p>
        </w:tc>
        <w:tc>
          <w:tcPr>
            <w:tcW w:w="5369" w:type="dxa"/>
          </w:tcPr>
          <w:p w14:paraId="14753C13" w14:textId="77777777" w:rsidR="008A0FBA" w:rsidRPr="008A0FBA" w:rsidRDefault="008A0FBA" w:rsidP="00B92884">
            <w:pPr>
              <w:rPr>
                <w:rFonts w:asciiTheme="minorHAnsi" w:hAnsiTheme="minorHAnsi"/>
                <w:b/>
                <w:bCs/>
                <w:color w:val="313133"/>
                <w:sz w:val="18"/>
                <w:szCs w:val="18"/>
              </w:rPr>
            </w:pPr>
          </w:p>
        </w:tc>
      </w:tr>
      <w:tr w:rsidR="004A5564" w:rsidRPr="008A0FBA" w14:paraId="27546614" w14:textId="77777777" w:rsidTr="008A0FBA">
        <w:tc>
          <w:tcPr>
            <w:tcW w:w="1832" w:type="dxa"/>
          </w:tcPr>
          <w:p w14:paraId="27D051ED" w14:textId="1BAC95EE" w:rsidR="004A5564" w:rsidRPr="008A0FBA" w:rsidRDefault="004A5564" w:rsidP="00B92884">
            <w:pPr>
              <w:rPr>
                <w:rFonts w:asciiTheme="minorHAnsi" w:hAnsiTheme="minorHAnsi"/>
                <w:b/>
                <w:bCs/>
                <w:color w:val="313133"/>
                <w:sz w:val="18"/>
                <w:szCs w:val="18"/>
              </w:rPr>
            </w:pPr>
            <w:r>
              <w:rPr>
                <w:rFonts w:asciiTheme="minorHAnsi" w:hAnsiTheme="minorHAnsi"/>
                <w:b/>
                <w:bCs/>
                <w:color w:val="313133"/>
                <w:sz w:val="18"/>
                <w:szCs w:val="18"/>
              </w:rPr>
              <w:t>Lineal</w:t>
            </w:r>
          </w:p>
        </w:tc>
        <w:tc>
          <w:tcPr>
            <w:tcW w:w="1418" w:type="dxa"/>
          </w:tcPr>
          <w:p w14:paraId="7DE3B488" w14:textId="77777777" w:rsidR="004A5564" w:rsidRPr="008A0FBA" w:rsidRDefault="004A5564" w:rsidP="00B92884">
            <w:pPr>
              <w:rPr>
                <w:rFonts w:asciiTheme="minorHAnsi" w:hAnsiTheme="minorHAnsi"/>
                <w:b/>
                <w:bCs/>
                <w:color w:val="313133"/>
                <w:sz w:val="18"/>
                <w:szCs w:val="18"/>
              </w:rPr>
            </w:pPr>
          </w:p>
        </w:tc>
        <w:tc>
          <w:tcPr>
            <w:tcW w:w="5369" w:type="dxa"/>
          </w:tcPr>
          <w:p w14:paraId="2391B188" w14:textId="77777777" w:rsidR="004A5564" w:rsidRPr="008A0FBA" w:rsidRDefault="004A5564" w:rsidP="00B92884">
            <w:pPr>
              <w:rPr>
                <w:rFonts w:asciiTheme="minorHAnsi" w:hAnsiTheme="minorHAnsi"/>
                <w:b/>
                <w:bCs/>
                <w:color w:val="313133"/>
                <w:sz w:val="18"/>
                <w:szCs w:val="18"/>
              </w:rPr>
            </w:pPr>
          </w:p>
        </w:tc>
      </w:tr>
    </w:tbl>
    <w:p w14:paraId="64F39D8F" w14:textId="77777777" w:rsidR="00B638CA" w:rsidRPr="00B638CA" w:rsidRDefault="00B638CA" w:rsidP="00B638CA">
      <w:pPr>
        <w:spacing w:after="240"/>
        <w:ind w:left="360"/>
        <w:rPr>
          <w:rFonts w:asciiTheme="minorHAnsi" w:hAnsiTheme="minorHAnsi"/>
          <w:b/>
          <w:bCs/>
          <w:color w:val="313133"/>
        </w:rPr>
      </w:pPr>
    </w:p>
    <w:p w14:paraId="1AFE5324" w14:textId="71C11092" w:rsidR="00CD3C46" w:rsidRPr="00D21A66" w:rsidRDefault="00CD3C46" w:rsidP="00D21A66">
      <w:pPr>
        <w:spacing w:after="240"/>
        <w:rPr>
          <w:rFonts w:asciiTheme="minorHAnsi" w:hAnsiTheme="minorHAnsi"/>
          <w:b/>
          <w:bCs/>
          <w:i/>
          <w:color w:val="548DD4" w:themeColor="text2" w:themeTint="99"/>
        </w:rPr>
      </w:pPr>
      <w:r w:rsidRPr="00D21A66">
        <w:rPr>
          <w:rFonts w:asciiTheme="minorHAnsi" w:hAnsiTheme="minorHAnsi"/>
          <w:b/>
          <w:bCs/>
          <w:i/>
          <w:color w:val="548DD4" w:themeColor="text2" w:themeTint="99"/>
        </w:rPr>
        <w:t>Ámbito de influencia y volumen de actividad de la unidad</w:t>
      </w:r>
    </w:p>
    <w:p w14:paraId="29C850DD" w14:textId="77777777" w:rsidR="00CD3C46" w:rsidRPr="00CD3C46" w:rsidRDefault="00CD3C46" w:rsidP="00CD3C46">
      <w:pPr>
        <w:pStyle w:val="Prrafodelista"/>
        <w:numPr>
          <w:ilvl w:val="0"/>
          <w:numId w:val="15"/>
        </w:numPr>
        <w:spacing w:after="240" w:line="240" w:lineRule="auto"/>
        <w:ind w:left="425" w:hanging="425"/>
        <w:contextualSpacing w:val="0"/>
        <w:jc w:val="both"/>
        <w:rPr>
          <w:rFonts w:asciiTheme="minorHAnsi" w:hAnsiTheme="minorHAnsi"/>
          <w:b/>
          <w:bCs/>
          <w:color w:val="313133"/>
        </w:rPr>
      </w:pPr>
      <w:r w:rsidRPr="00CD3C46">
        <w:rPr>
          <w:rFonts w:asciiTheme="minorHAnsi" w:hAnsiTheme="minorHAnsi"/>
          <w:b/>
          <w:bCs/>
          <w:color w:val="313133"/>
        </w:rPr>
        <w:t>Población del ámbito de influencia de la unidad</w:t>
      </w:r>
      <w:r w:rsidR="00023D2E">
        <w:rPr>
          <w:rFonts w:asciiTheme="minorHAnsi" w:hAnsiTheme="minorHAnsi"/>
          <w:b/>
          <w:bCs/>
          <w:color w:val="313133"/>
        </w:rPr>
        <w:t xml:space="preserve"> (número de habitantes):  </w:t>
      </w:r>
    </w:p>
    <w:p w14:paraId="2F3572DB" w14:textId="77777777" w:rsidR="00023D2E" w:rsidRPr="00023D2E" w:rsidRDefault="00023D2E" w:rsidP="00023D2E">
      <w:pPr>
        <w:spacing w:after="240"/>
        <w:rPr>
          <w:rFonts w:asciiTheme="minorHAnsi" w:hAnsiTheme="minorHAnsi"/>
          <w:b/>
          <w:bCs/>
          <w:i/>
          <w:color w:val="548DD4" w:themeColor="text2" w:themeTint="99"/>
        </w:rPr>
      </w:pPr>
      <w:r w:rsidRPr="00023D2E">
        <w:rPr>
          <w:rFonts w:asciiTheme="minorHAnsi" w:hAnsiTheme="minorHAnsi"/>
          <w:b/>
          <w:bCs/>
          <w:i/>
          <w:color w:val="548DD4" w:themeColor="text2" w:themeTint="99"/>
        </w:rPr>
        <w:t>Organización y gestión</w:t>
      </w:r>
    </w:p>
    <w:p w14:paraId="308400CB" w14:textId="01B8CDF5" w:rsidR="00023D2E" w:rsidRPr="00023D2E" w:rsidRDefault="00023D2E" w:rsidP="00023D2E">
      <w:pPr>
        <w:pStyle w:val="Prrafodelista"/>
        <w:numPr>
          <w:ilvl w:val="0"/>
          <w:numId w:val="15"/>
        </w:numPr>
        <w:spacing w:after="240" w:line="240" w:lineRule="auto"/>
        <w:ind w:left="425" w:hanging="425"/>
        <w:contextualSpacing w:val="0"/>
        <w:jc w:val="both"/>
        <w:rPr>
          <w:rFonts w:asciiTheme="minorHAnsi" w:hAnsiTheme="minorHAnsi"/>
          <w:b/>
          <w:bCs/>
          <w:color w:val="313133"/>
        </w:rPr>
      </w:pPr>
      <w:r w:rsidRPr="00023D2E">
        <w:rPr>
          <w:rFonts w:asciiTheme="minorHAnsi" w:hAnsiTheme="minorHAnsi"/>
          <w:b/>
          <w:bCs/>
          <w:color w:val="313133"/>
        </w:rPr>
        <w:t>Manu</w:t>
      </w:r>
      <w:r w:rsidR="004A5564">
        <w:rPr>
          <w:rFonts w:asciiTheme="minorHAnsi" w:hAnsiTheme="minorHAnsi"/>
          <w:b/>
          <w:bCs/>
          <w:color w:val="313133"/>
        </w:rPr>
        <w:t>a</w:t>
      </w:r>
      <w:r w:rsidRPr="00023D2E">
        <w:rPr>
          <w:rFonts w:asciiTheme="minorHAnsi" w:hAnsiTheme="minorHAnsi"/>
          <w:b/>
          <w:bCs/>
          <w:color w:val="313133"/>
        </w:rPr>
        <w:t>l de organización y funcionamiento de la unidad</w:t>
      </w:r>
      <w:r>
        <w:rPr>
          <w:rFonts w:asciiTheme="minorHAnsi" w:hAnsiTheme="minorHAnsi"/>
          <w:b/>
          <w:bCs/>
          <w:color w:val="313133"/>
        </w:rPr>
        <w:t xml:space="preserve">: SÍ </w:t>
      </w:r>
      <w:r>
        <w:rPr>
          <w:rFonts w:asciiTheme="minorHAnsi" w:hAnsiTheme="minorHAnsi"/>
          <w:b/>
          <w:bCs/>
          <w:color w:val="313133"/>
        </w:rPr>
        <w:sym w:font="Wingdings" w:char="F06F"/>
      </w:r>
      <w:r>
        <w:rPr>
          <w:rFonts w:asciiTheme="minorHAnsi" w:hAnsiTheme="minorHAnsi"/>
          <w:b/>
          <w:bCs/>
          <w:color w:val="313133"/>
        </w:rPr>
        <w:t xml:space="preserve"> ; NO </w:t>
      </w:r>
      <w:r>
        <w:rPr>
          <w:rFonts w:asciiTheme="minorHAnsi" w:hAnsiTheme="minorHAnsi"/>
          <w:b/>
          <w:bCs/>
          <w:color w:val="313133"/>
        </w:rPr>
        <w:sym w:font="Wingdings" w:char="F06F"/>
      </w:r>
      <w:r>
        <w:rPr>
          <w:rFonts w:asciiTheme="minorHAnsi" w:hAnsiTheme="minorHAnsi"/>
          <w:b/>
          <w:bCs/>
          <w:color w:val="313133"/>
        </w:rPr>
        <w:t xml:space="preserve"> (en caso afirmativo se debe adjuntar)</w:t>
      </w:r>
    </w:p>
    <w:p w14:paraId="531F3F4A" w14:textId="77777777" w:rsidR="00023D2E" w:rsidRPr="00023D2E" w:rsidRDefault="00023D2E" w:rsidP="00023D2E">
      <w:pPr>
        <w:pStyle w:val="Prrafodelista"/>
        <w:numPr>
          <w:ilvl w:val="0"/>
          <w:numId w:val="15"/>
        </w:numPr>
        <w:spacing w:after="240" w:line="240" w:lineRule="auto"/>
        <w:ind w:left="425" w:hanging="425"/>
        <w:contextualSpacing w:val="0"/>
        <w:jc w:val="both"/>
        <w:rPr>
          <w:rFonts w:asciiTheme="minorHAnsi" w:hAnsiTheme="minorHAnsi"/>
          <w:b/>
          <w:bCs/>
          <w:color w:val="313133"/>
        </w:rPr>
      </w:pPr>
      <w:r w:rsidRPr="00023D2E">
        <w:rPr>
          <w:rFonts w:asciiTheme="minorHAnsi" w:hAnsiTheme="minorHAnsi"/>
          <w:b/>
          <w:bCs/>
          <w:color w:val="313133"/>
        </w:rPr>
        <w:t>Programa estructurado de sesiones específicas de la unidad</w:t>
      </w:r>
      <w:r>
        <w:rPr>
          <w:rFonts w:asciiTheme="minorHAnsi" w:hAnsiTheme="minorHAnsi"/>
          <w:b/>
          <w:bCs/>
          <w:color w:val="313133"/>
        </w:rPr>
        <w:t xml:space="preserve">: SÍ </w:t>
      </w:r>
      <w:r>
        <w:rPr>
          <w:rFonts w:asciiTheme="minorHAnsi" w:hAnsiTheme="minorHAnsi"/>
          <w:b/>
          <w:bCs/>
          <w:color w:val="313133"/>
        </w:rPr>
        <w:sym w:font="Wingdings" w:char="F06F"/>
      </w:r>
      <w:r>
        <w:rPr>
          <w:rFonts w:asciiTheme="minorHAnsi" w:hAnsiTheme="minorHAnsi"/>
          <w:b/>
          <w:bCs/>
          <w:color w:val="313133"/>
        </w:rPr>
        <w:t xml:space="preserve"> ; NO </w:t>
      </w:r>
      <w:r>
        <w:rPr>
          <w:rFonts w:asciiTheme="minorHAnsi" w:hAnsiTheme="minorHAnsi"/>
          <w:b/>
          <w:bCs/>
          <w:color w:val="313133"/>
        </w:rPr>
        <w:sym w:font="Wingdings" w:char="F06F"/>
      </w:r>
      <w:r>
        <w:rPr>
          <w:rFonts w:asciiTheme="minorHAnsi" w:hAnsiTheme="minorHAnsi"/>
          <w:b/>
          <w:bCs/>
          <w:color w:val="313133"/>
        </w:rPr>
        <w:t xml:space="preserve"> </w:t>
      </w:r>
    </w:p>
    <w:p w14:paraId="70CBE806" w14:textId="77777777" w:rsidR="00023D2E" w:rsidRPr="00023D2E" w:rsidRDefault="00023D2E" w:rsidP="00023D2E">
      <w:pPr>
        <w:pStyle w:val="Prrafodelista"/>
        <w:numPr>
          <w:ilvl w:val="0"/>
          <w:numId w:val="15"/>
        </w:numPr>
        <w:spacing w:after="240" w:line="240" w:lineRule="auto"/>
        <w:ind w:left="425" w:hanging="425"/>
        <w:contextualSpacing w:val="0"/>
        <w:jc w:val="both"/>
        <w:rPr>
          <w:rFonts w:asciiTheme="minorHAnsi" w:hAnsiTheme="minorHAnsi"/>
          <w:b/>
          <w:bCs/>
          <w:color w:val="313133"/>
        </w:rPr>
      </w:pPr>
      <w:r w:rsidRPr="00023D2E">
        <w:rPr>
          <w:rFonts w:asciiTheme="minorHAnsi" w:hAnsiTheme="minorHAnsi"/>
          <w:b/>
          <w:bCs/>
          <w:color w:val="313133"/>
        </w:rPr>
        <w:t>Cuadro de Mandos de la unidad</w:t>
      </w:r>
      <w:r>
        <w:rPr>
          <w:rFonts w:asciiTheme="minorHAnsi" w:hAnsiTheme="minorHAnsi"/>
          <w:b/>
          <w:bCs/>
          <w:color w:val="313133"/>
        </w:rPr>
        <w:t xml:space="preserve">: SÍ </w:t>
      </w:r>
      <w:r>
        <w:rPr>
          <w:rFonts w:asciiTheme="minorHAnsi" w:hAnsiTheme="minorHAnsi"/>
          <w:b/>
          <w:bCs/>
          <w:color w:val="313133"/>
        </w:rPr>
        <w:sym w:font="Wingdings" w:char="F06F"/>
      </w:r>
      <w:r>
        <w:rPr>
          <w:rFonts w:asciiTheme="minorHAnsi" w:hAnsiTheme="minorHAnsi"/>
          <w:b/>
          <w:bCs/>
          <w:color w:val="313133"/>
        </w:rPr>
        <w:t xml:space="preserve"> ; NO </w:t>
      </w:r>
      <w:r>
        <w:rPr>
          <w:rFonts w:asciiTheme="minorHAnsi" w:hAnsiTheme="minorHAnsi"/>
          <w:b/>
          <w:bCs/>
          <w:color w:val="313133"/>
        </w:rPr>
        <w:sym w:font="Wingdings" w:char="F06F"/>
      </w:r>
      <w:r>
        <w:rPr>
          <w:rFonts w:asciiTheme="minorHAnsi" w:hAnsiTheme="minorHAnsi"/>
          <w:b/>
          <w:bCs/>
          <w:color w:val="313133"/>
        </w:rPr>
        <w:t xml:space="preserve"> (en caso afirmativo se debe adjuntar)</w:t>
      </w:r>
    </w:p>
    <w:p w14:paraId="59912ED5" w14:textId="77777777" w:rsidR="00CD3C46" w:rsidRPr="00023D2E" w:rsidRDefault="00023D2E" w:rsidP="00023D2E">
      <w:pPr>
        <w:pStyle w:val="Prrafodelista"/>
        <w:numPr>
          <w:ilvl w:val="0"/>
          <w:numId w:val="15"/>
        </w:numPr>
        <w:spacing w:after="240" w:line="240" w:lineRule="auto"/>
        <w:ind w:left="425" w:hanging="425"/>
        <w:contextualSpacing w:val="0"/>
        <w:jc w:val="both"/>
        <w:rPr>
          <w:rFonts w:asciiTheme="minorHAnsi" w:hAnsiTheme="minorHAnsi"/>
          <w:b/>
          <w:bCs/>
          <w:color w:val="313133"/>
        </w:rPr>
      </w:pPr>
      <w:r w:rsidRPr="00023D2E">
        <w:rPr>
          <w:rFonts w:asciiTheme="minorHAnsi" w:hAnsiTheme="minorHAnsi"/>
          <w:b/>
          <w:bCs/>
          <w:color w:val="313133"/>
        </w:rPr>
        <w:lastRenderedPageBreak/>
        <w:t>Memoria anual de la unidad</w:t>
      </w:r>
      <w:r>
        <w:rPr>
          <w:rFonts w:asciiTheme="minorHAnsi" w:hAnsiTheme="minorHAnsi"/>
          <w:b/>
          <w:bCs/>
          <w:color w:val="313133"/>
        </w:rPr>
        <w:t xml:space="preserve">: SÍ </w:t>
      </w:r>
      <w:r>
        <w:rPr>
          <w:rFonts w:asciiTheme="minorHAnsi" w:hAnsiTheme="minorHAnsi"/>
          <w:b/>
          <w:bCs/>
          <w:color w:val="313133"/>
        </w:rPr>
        <w:sym w:font="Wingdings" w:char="F06F"/>
      </w:r>
      <w:r>
        <w:rPr>
          <w:rFonts w:asciiTheme="minorHAnsi" w:hAnsiTheme="minorHAnsi"/>
          <w:b/>
          <w:bCs/>
          <w:color w:val="313133"/>
        </w:rPr>
        <w:t xml:space="preserve"> ; NO </w:t>
      </w:r>
      <w:r>
        <w:rPr>
          <w:rFonts w:asciiTheme="minorHAnsi" w:hAnsiTheme="minorHAnsi"/>
          <w:b/>
          <w:bCs/>
          <w:color w:val="313133"/>
        </w:rPr>
        <w:sym w:font="Wingdings" w:char="F06F"/>
      </w:r>
      <w:r>
        <w:rPr>
          <w:rFonts w:asciiTheme="minorHAnsi" w:hAnsiTheme="minorHAnsi"/>
          <w:b/>
          <w:bCs/>
          <w:color w:val="313133"/>
        </w:rPr>
        <w:t xml:space="preserve"> (en caso afirmativo se debe adjuntar)</w:t>
      </w:r>
    </w:p>
    <w:p w14:paraId="26DDA376" w14:textId="77777777" w:rsidR="00D315CC" w:rsidRPr="00D315CC" w:rsidRDefault="00D315CC" w:rsidP="00D315CC">
      <w:pPr>
        <w:spacing w:after="240"/>
        <w:rPr>
          <w:rFonts w:asciiTheme="minorHAnsi" w:hAnsiTheme="minorHAnsi"/>
          <w:b/>
          <w:bCs/>
          <w:i/>
          <w:color w:val="548DD4" w:themeColor="text2" w:themeTint="99"/>
        </w:rPr>
      </w:pPr>
      <w:r w:rsidRPr="00D315CC">
        <w:rPr>
          <w:rFonts w:asciiTheme="minorHAnsi" w:hAnsiTheme="minorHAnsi"/>
          <w:b/>
          <w:bCs/>
          <w:i/>
          <w:color w:val="548DD4" w:themeColor="text2" w:themeTint="99"/>
        </w:rPr>
        <w:t>Formación</w:t>
      </w:r>
    </w:p>
    <w:p w14:paraId="1FD4A944" w14:textId="77777777" w:rsidR="00D315CC" w:rsidRDefault="00D315CC" w:rsidP="00B92884">
      <w:pPr>
        <w:pStyle w:val="Prrafodelista"/>
        <w:numPr>
          <w:ilvl w:val="0"/>
          <w:numId w:val="15"/>
        </w:numPr>
        <w:spacing w:after="240" w:line="240" w:lineRule="auto"/>
        <w:ind w:left="425" w:hanging="425"/>
        <w:contextualSpacing w:val="0"/>
        <w:jc w:val="both"/>
        <w:rPr>
          <w:rFonts w:asciiTheme="minorHAnsi" w:hAnsiTheme="minorHAnsi"/>
          <w:b/>
          <w:bCs/>
          <w:color w:val="313133"/>
        </w:rPr>
      </w:pPr>
      <w:r w:rsidRPr="00D315CC">
        <w:rPr>
          <w:rFonts w:asciiTheme="minorHAnsi" w:hAnsiTheme="minorHAnsi"/>
          <w:b/>
          <w:bCs/>
          <w:color w:val="313133"/>
        </w:rPr>
        <w:t xml:space="preserve">¿El servicio está acreditado para formación MIR en Medicina Interna? </w:t>
      </w:r>
      <w:r>
        <w:rPr>
          <w:rFonts w:asciiTheme="minorHAnsi" w:hAnsiTheme="minorHAnsi"/>
          <w:b/>
          <w:bCs/>
          <w:color w:val="313133"/>
        </w:rPr>
        <w:t xml:space="preserve">: SÍ </w:t>
      </w:r>
      <w:r>
        <w:rPr>
          <w:rFonts w:asciiTheme="minorHAnsi" w:hAnsiTheme="minorHAnsi"/>
          <w:b/>
          <w:bCs/>
          <w:color w:val="313133"/>
        </w:rPr>
        <w:sym w:font="Wingdings" w:char="F06F"/>
      </w:r>
      <w:r>
        <w:rPr>
          <w:rFonts w:asciiTheme="minorHAnsi" w:hAnsiTheme="minorHAnsi"/>
          <w:b/>
          <w:bCs/>
          <w:color w:val="313133"/>
        </w:rPr>
        <w:t xml:space="preserve"> ; NO </w:t>
      </w:r>
      <w:r>
        <w:rPr>
          <w:rFonts w:asciiTheme="minorHAnsi" w:hAnsiTheme="minorHAnsi"/>
          <w:b/>
          <w:bCs/>
          <w:color w:val="313133"/>
        </w:rPr>
        <w:sym w:font="Wingdings" w:char="F06F"/>
      </w:r>
      <w:r>
        <w:rPr>
          <w:rFonts w:asciiTheme="minorHAnsi" w:hAnsiTheme="minorHAnsi"/>
          <w:b/>
          <w:bCs/>
          <w:color w:val="313133"/>
        </w:rPr>
        <w:t xml:space="preserve"> </w:t>
      </w:r>
    </w:p>
    <w:p w14:paraId="3C6E6B29" w14:textId="77777777" w:rsidR="00D315CC" w:rsidRPr="00D315CC" w:rsidRDefault="00D315CC" w:rsidP="00B92884">
      <w:pPr>
        <w:pStyle w:val="Prrafodelista"/>
        <w:numPr>
          <w:ilvl w:val="0"/>
          <w:numId w:val="15"/>
        </w:numPr>
        <w:spacing w:after="240" w:line="240" w:lineRule="auto"/>
        <w:ind w:left="425" w:hanging="425"/>
        <w:contextualSpacing w:val="0"/>
        <w:jc w:val="both"/>
        <w:rPr>
          <w:rFonts w:asciiTheme="minorHAnsi" w:hAnsiTheme="minorHAnsi"/>
          <w:b/>
          <w:bCs/>
          <w:color w:val="313133"/>
        </w:rPr>
      </w:pPr>
      <w:r>
        <w:rPr>
          <w:rFonts w:asciiTheme="minorHAnsi" w:hAnsiTheme="minorHAnsi"/>
          <w:b/>
          <w:bCs/>
          <w:color w:val="313133"/>
        </w:rPr>
        <w:t>¿Hay p</w:t>
      </w:r>
      <w:r w:rsidRPr="00D315CC">
        <w:rPr>
          <w:rFonts w:asciiTheme="minorHAnsi" w:hAnsiTheme="minorHAnsi"/>
          <w:b/>
          <w:bCs/>
          <w:color w:val="313133"/>
        </w:rPr>
        <w:t>rograma de formación MIR en la unidad</w:t>
      </w:r>
      <w:r>
        <w:rPr>
          <w:rFonts w:asciiTheme="minorHAnsi" w:hAnsiTheme="minorHAnsi"/>
          <w:b/>
          <w:bCs/>
          <w:color w:val="313133"/>
        </w:rPr>
        <w:t xml:space="preserve">?: SÍ </w:t>
      </w:r>
      <w:r>
        <w:rPr>
          <w:rFonts w:asciiTheme="minorHAnsi" w:hAnsiTheme="minorHAnsi"/>
          <w:b/>
          <w:bCs/>
          <w:color w:val="313133"/>
        </w:rPr>
        <w:sym w:font="Wingdings" w:char="F06F"/>
      </w:r>
      <w:r>
        <w:rPr>
          <w:rFonts w:asciiTheme="minorHAnsi" w:hAnsiTheme="minorHAnsi"/>
          <w:b/>
          <w:bCs/>
          <w:color w:val="313133"/>
        </w:rPr>
        <w:t xml:space="preserve"> ; NO </w:t>
      </w:r>
      <w:r>
        <w:rPr>
          <w:rFonts w:asciiTheme="minorHAnsi" w:hAnsiTheme="minorHAnsi"/>
          <w:b/>
          <w:bCs/>
          <w:color w:val="313133"/>
        </w:rPr>
        <w:sym w:font="Wingdings" w:char="F06F"/>
      </w:r>
    </w:p>
    <w:p w14:paraId="3E193DAB" w14:textId="77777777" w:rsidR="00D315CC" w:rsidRPr="00D315CC" w:rsidRDefault="00D315CC" w:rsidP="00D315CC">
      <w:pPr>
        <w:spacing w:after="240"/>
        <w:rPr>
          <w:rFonts w:asciiTheme="minorHAnsi" w:hAnsiTheme="minorHAnsi"/>
          <w:b/>
          <w:bCs/>
          <w:i/>
          <w:color w:val="548DD4" w:themeColor="text2" w:themeTint="99"/>
        </w:rPr>
      </w:pPr>
      <w:r w:rsidRPr="00D315CC">
        <w:rPr>
          <w:rFonts w:asciiTheme="minorHAnsi" w:hAnsiTheme="minorHAnsi"/>
          <w:b/>
          <w:bCs/>
          <w:i/>
          <w:color w:val="548DD4" w:themeColor="text2" w:themeTint="99"/>
        </w:rPr>
        <w:t>Investigación</w:t>
      </w:r>
    </w:p>
    <w:p w14:paraId="7BF6D567" w14:textId="77777777" w:rsidR="00B87C5D" w:rsidRDefault="00B87C5D" w:rsidP="00B87C5D">
      <w:pPr>
        <w:pStyle w:val="Prrafodelista"/>
        <w:numPr>
          <w:ilvl w:val="0"/>
          <w:numId w:val="15"/>
        </w:numPr>
        <w:spacing w:after="240" w:line="240" w:lineRule="auto"/>
        <w:ind w:left="425" w:hanging="425"/>
        <w:contextualSpacing w:val="0"/>
        <w:jc w:val="both"/>
        <w:rPr>
          <w:rFonts w:asciiTheme="minorHAnsi" w:hAnsiTheme="minorHAnsi"/>
          <w:b/>
          <w:bCs/>
          <w:color w:val="313133"/>
        </w:rPr>
      </w:pPr>
      <w:r w:rsidRPr="00B87C5D">
        <w:rPr>
          <w:rFonts w:asciiTheme="minorHAnsi" w:hAnsiTheme="minorHAnsi"/>
          <w:b/>
          <w:bCs/>
          <w:color w:val="313133"/>
        </w:rPr>
        <w:t>Comunicaciones en Congresos / reuniones SEMI / Grupo de Trabajo (3 últimos años)</w:t>
      </w:r>
      <w:r>
        <w:rPr>
          <w:rFonts w:asciiTheme="minorHAnsi" w:hAnsiTheme="minorHAnsi"/>
          <w:b/>
          <w:bCs/>
          <w:color w:val="313133"/>
        </w:rPr>
        <w:t xml:space="preserve"> (anexar a la documentación):</w:t>
      </w:r>
    </w:p>
    <w:tbl>
      <w:tblPr>
        <w:tblStyle w:val="Tablaconcuadrcula"/>
        <w:tblW w:w="11057" w:type="dxa"/>
        <w:tblInd w:w="-866" w:type="dxa"/>
        <w:tblBorders>
          <w:top w:val="single" w:sz="12" w:space="0" w:color="FF9900"/>
          <w:left w:val="single" w:sz="12" w:space="0" w:color="FF9900"/>
          <w:bottom w:val="single" w:sz="12" w:space="0" w:color="FF9900"/>
          <w:right w:val="single" w:sz="12" w:space="0" w:color="FF9900"/>
          <w:insideH w:val="single" w:sz="12" w:space="0" w:color="FF9900"/>
          <w:insideV w:val="single" w:sz="12" w:space="0" w:color="FF9900"/>
        </w:tblBorders>
        <w:tblLook w:val="04A0" w:firstRow="1" w:lastRow="0" w:firstColumn="1" w:lastColumn="0" w:noHBand="0" w:noVBand="1"/>
      </w:tblPr>
      <w:tblGrid>
        <w:gridCol w:w="5596"/>
        <w:gridCol w:w="4044"/>
        <w:gridCol w:w="1417"/>
      </w:tblGrid>
      <w:tr w:rsidR="00B87C5D" w14:paraId="64340DB8" w14:textId="77777777" w:rsidTr="00B87C5D">
        <w:tc>
          <w:tcPr>
            <w:tcW w:w="5596" w:type="dxa"/>
            <w:shd w:val="clear" w:color="auto" w:fill="FF9900"/>
          </w:tcPr>
          <w:p w14:paraId="4765C3BC" w14:textId="77777777" w:rsidR="00B87C5D" w:rsidRPr="00CD3C46" w:rsidRDefault="00B87C5D" w:rsidP="00B92884">
            <w:pPr>
              <w:rPr>
                <w:rFonts w:asciiTheme="minorHAnsi" w:hAnsiTheme="minorHAnsi"/>
                <w:b/>
                <w:bCs/>
                <w:color w:val="FFFFFF" w:themeColor="background1"/>
              </w:rPr>
            </w:pPr>
            <w:r>
              <w:rPr>
                <w:rFonts w:asciiTheme="minorHAnsi" w:hAnsiTheme="minorHAnsi"/>
                <w:b/>
                <w:bCs/>
                <w:color w:val="FFFFFF" w:themeColor="background1"/>
              </w:rPr>
              <w:t>Título de la comunicación</w:t>
            </w:r>
          </w:p>
        </w:tc>
        <w:tc>
          <w:tcPr>
            <w:tcW w:w="4044" w:type="dxa"/>
            <w:shd w:val="clear" w:color="auto" w:fill="FF9900"/>
          </w:tcPr>
          <w:p w14:paraId="2612CBC1" w14:textId="77777777" w:rsidR="00B87C5D" w:rsidRPr="00CD3C46" w:rsidRDefault="00B87C5D" w:rsidP="00B92884">
            <w:pPr>
              <w:rPr>
                <w:rFonts w:asciiTheme="minorHAnsi" w:hAnsiTheme="minorHAnsi"/>
                <w:b/>
                <w:bCs/>
                <w:color w:val="FFFFFF" w:themeColor="background1"/>
              </w:rPr>
            </w:pPr>
            <w:r>
              <w:rPr>
                <w:rFonts w:asciiTheme="minorHAnsi" w:hAnsiTheme="minorHAnsi"/>
                <w:b/>
                <w:bCs/>
                <w:color w:val="FFFFFF" w:themeColor="background1"/>
              </w:rPr>
              <w:t>Denominación de la reunión</w:t>
            </w:r>
          </w:p>
        </w:tc>
        <w:tc>
          <w:tcPr>
            <w:tcW w:w="1417" w:type="dxa"/>
            <w:shd w:val="clear" w:color="auto" w:fill="FF9900"/>
          </w:tcPr>
          <w:p w14:paraId="3A1F7764" w14:textId="77777777" w:rsidR="00B87C5D" w:rsidRDefault="00B87C5D" w:rsidP="00B92884">
            <w:pPr>
              <w:rPr>
                <w:rFonts w:asciiTheme="minorHAnsi" w:hAnsiTheme="minorHAnsi"/>
                <w:b/>
                <w:bCs/>
                <w:color w:val="FFFFFF" w:themeColor="background1"/>
              </w:rPr>
            </w:pPr>
            <w:r>
              <w:rPr>
                <w:rFonts w:asciiTheme="minorHAnsi" w:hAnsiTheme="minorHAnsi"/>
                <w:b/>
                <w:bCs/>
                <w:color w:val="FFFFFF" w:themeColor="background1"/>
              </w:rPr>
              <w:t>Año</w:t>
            </w:r>
          </w:p>
        </w:tc>
      </w:tr>
      <w:tr w:rsidR="00B87C5D" w14:paraId="73B7ECD4" w14:textId="77777777" w:rsidTr="00B87C5D">
        <w:tc>
          <w:tcPr>
            <w:tcW w:w="5596" w:type="dxa"/>
          </w:tcPr>
          <w:p w14:paraId="3BFF363E" w14:textId="77777777" w:rsidR="00B87C5D" w:rsidRDefault="00B87C5D" w:rsidP="00B92884">
            <w:pPr>
              <w:rPr>
                <w:rFonts w:asciiTheme="minorHAnsi" w:hAnsiTheme="minorHAnsi"/>
                <w:b/>
                <w:bCs/>
                <w:color w:val="313133"/>
              </w:rPr>
            </w:pPr>
          </w:p>
        </w:tc>
        <w:tc>
          <w:tcPr>
            <w:tcW w:w="4044" w:type="dxa"/>
          </w:tcPr>
          <w:p w14:paraId="48D0BFAA" w14:textId="77777777" w:rsidR="00B87C5D" w:rsidRDefault="00B87C5D" w:rsidP="00B92884">
            <w:pPr>
              <w:rPr>
                <w:rFonts w:asciiTheme="minorHAnsi" w:hAnsiTheme="minorHAnsi"/>
                <w:b/>
                <w:bCs/>
                <w:color w:val="313133"/>
              </w:rPr>
            </w:pPr>
          </w:p>
        </w:tc>
        <w:tc>
          <w:tcPr>
            <w:tcW w:w="1417" w:type="dxa"/>
          </w:tcPr>
          <w:p w14:paraId="0B55C01E" w14:textId="77777777" w:rsidR="00B87C5D" w:rsidRDefault="00B87C5D" w:rsidP="00B92884">
            <w:pPr>
              <w:rPr>
                <w:rFonts w:asciiTheme="minorHAnsi" w:hAnsiTheme="minorHAnsi"/>
                <w:b/>
                <w:bCs/>
                <w:color w:val="313133"/>
              </w:rPr>
            </w:pPr>
          </w:p>
        </w:tc>
      </w:tr>
      <w:tr w:rsidR="00B87C5D" w14:paraId="2D8A6DA4" w14:textId="77777777" w:rsidTr="00B87C5D">
        <w:tc>
          <w:tcPr>
            <w:tcW w:w="5596" w:type="dxa"/>
          </w:tcPr>
          <w:p w14:paraId="7205681D" w14:textId="77777777" w:rsidR="00B87C5D" w:rsidRDefault="00B87C5D" w:rsidP="00B92884">
            <w:pPr>
              <w:rPr>
                <w:rFonts w:asciiTheme="minorHAnsi" w:hAnsiTheme="minorHAnsi"/>
                <w:b/>
                <w:bCs/>
                <w:color w:val="313133"/>
              </w:rPr>
            </w:pPr>
          </w:p>
        </w:tc>
        <w:tc>
          <w:tcPr>
            <w:tcW w:w="4044" w:type="dxa"/>
          </w:tcPr>
          <w:p w14:paraId="54781E57" w14:textId="77777777" w:rsidR="00B87C5D" w:rsidRDefault="00B87C5D" w:rsidP="00B92884">
            <w:pPr>
              <w:rPr>
                <w:rFonts w:asciiTheme="minorHAnsi" w:hAnsiTheme="minorHAnsi"/>
                <w:b/>
                <w:bCs/>
                <w:color w:val="313133"/>
              </w:rPr>
            </w:pPr>
          </w:p>
        </w:tc>
        <w:tc>
          <w:tcPr>
            <w:tcW w:w="1417" w:type="dxa"/>
          </w:tcPr>
          <w:p w14:paraId="1F30C88C" w14:textId="77777777" w:rsidR="00B87C5D" w:rsidRDefault="00B87C5D" w:rsidP="00B92884">
            <w:pPr>
              <w:rPr>
                <w:rFonts w:asciiTheme="minorHAnsi" w:hAnsiTheme="minorHAnsi"/>
                <w:b/>
                <w:bCs/>
                <w:color w:val="313133"/>
              </w:rPr>
            </w:pPr>
          </w:p>
        </w:tc>
      </w:tr>
      <w:tr w:rsidR="00B87C5D" w14:paraId="0A2708AC" w14:textId="77777777" w:rsidTr="00B87C5D">
        <w:tc>
          <w:tcPr>
            <w:tcW w:w="5596" w:type="dxa"/>
          </w:tcPr>
          <w:p w14:paraId="329CEAB2" w14:textId="77777777" w:rsidR="00B87C5D" w:rsidRDefault="00B87C5D" w:rsidP="00B92884">
            <w:pPr>
              <w:rPr>
                <w:rFonts w:asciiTheme="minorHAnsi" w:hAnsiTheme="minorHAnsi"/>
                <w:b/>
                <w:bCs/>
                <w:color w:val="313133"/>
              </w:rPr>
            </w:pPr>
          </w:p>
        </w:tc>
        <w:tc>
          <w:tcPr>
            <w:tcW w:w="4044" w:type="dxa"/>
          </w:tcPr>
          <w:p w14:paraId="48E47865" w14:textId="77777777" w:rsidR="00B87C5D" w:rsidRDefault="00B87C5D" w:rsidP="00B92884">
            <w:pPr>
              <w:rPr>
                <w:rFonts w:asciiTheme="minorHAnsi" w:hAnsiTheme="minorHAnsi"/>
                <w:b/>
                <w:bCs/>
                <w:color w:val="313133"/>
              </w:rPr>
            </w:pPr>
          </w:p>
        </w:tc>
        <w:tc>
          <w:tcPr>
            <w:tcW w:w="1417" w:type="dxa"/>
          </w:tcPr>
          <w:p w14:paraId="7FEB8A56" w14:textId="77777777" w:rsidR="00B87C5D" w:rsidRDefault="00B87C5D" w:rsidP="00B92884">
            <w:pPr>
              <w:rPr>
                <w:rFonts w:asciiTheme="minorHAnsi" w:hAnsiTheme="minorHAnsi"/>
                <w:b/>
                <w:bCs/>
                <w:color w:val="313133"/>
              </w:rPr>
            </w:pPr>
          </w:p>
        </w:tc>
      </w:tr>
      <w:tr w:rsidR="00B87C5D" w14:paraId="583D6C1D" w14:textId="77777777" w:rsidTr="00B87C5D">
        <w:tc>
          <w:tcPr>
            <w:tcW w:w="5596" w:type="dxa"/>
          </w:tcPr>
          <w:p w14:paraId="168452AD" w14:textId="77777777" w:rsidR="00B87C5D" w:rsidRDefault="00B87C5D" w:rsidP="00B92884">
            <w:pPr>
              <w:rPr>
                <w:rFonts w:asciiTheme="minorHAnsi" w:hAnsiTheme="minorHAnsi"/>
                <w:b/>
                <w:bCs/>
                <w:color w:val="313133"/>
              </w:rPr>
            </w:pPr>
          </w:p>
        </w:tc>
        <w:tc>
          <w:tcPr>
            <w:tcW w:w="4044" w:type="dxa"/>
          </w:tcPr>
          <w:p w14:paraId="6D64866B" w14:textId="77777777" w:rsidR="00B87C5D" w:rsidRDefault="00B87C5D" w:rsidP="00B92884">
            <w:pPr>
              <w:rPr>
                <w:rFonts w:asciiTheme="minorHAnsi" w:hAnsiTheme="minorHAnsi"/>
                <w:b/>
                <w:bCs/>
                <w:color w:val="313133"/>
              </w:rPr>
            </w:pPr>
          </w:p>
        </w:tc>
        <w:tc>
          <w:tcPr>
            <w:tcW w:w="1417" w:type="dxa"/>
          </w:tcPr>
          <w:p w14:paraId="4485B354" w14:textId="77777777" w:rsidR="00B87C5D" w:rsidRDefault="00B87C5D" w:rsidP="00B92884">
            <w:pPr>
              <w:rPr>
                <w:rFonts w:asciiTheme="minorHAnsi" w:hAnsiTheme="minorHAnsi"/>
                <w:b/>
                <w:bCs/>
                <w:color w:val="313133"/>
              </w:rPr>
            </w:pPr>
          </w:p>
        </w:tc>
      </w:tr>
      <w:tr w:rsidR="00B87C5D" w14:paraId="242A2BA5" w14:textId="77777777" w:rsidTr="00B87C5D">
        <w:tc>
          <w:tcPr>
            <w:tcW w:w="5596" w:type="dxa"/>
          </w:tcPr>
          <w:p w14:paraId="47698321" w14:textId="77777777" w:rsidR="00B87C5D" w:rsidRDefault="00B87C5D" w:rsidP="00B92884">
            <w:pPr>
              <w:rPr>
                <w:rFonts w:asciiTheme="minorHAnsi" w:hAnsiTheme="minorHAnsi"/>
                <w:b/>
                <w:bCs/>
                <w:color w:val="313133"/>
              </w:rPr>
            </w:pPr>
          </w:p>
        </w:tc>
        <w:tc>
          <w:tcPr>
            <w:tcW w:w="4044" w:type="dxa"/>
          </w:tcPr>
          <w:p w14:paraId="35D866B9" w14:textId="77777777" w:rsidR="00B87C5D" w:rsidRDefault="00B87C5D" w:rsidP="00B92884">
            <w:pPr>
              <w:rPr>
                <w:rFonts w:asciiTheme="minorHAnsi" w:hAnsiTheme="minorHAnsi"/>
                <w:b/>
                <w:bCs/>
                <w:color w:val="313133"/>
              </w:rPr>
            </w:pPr>
          </w:p>
        </w:tc>
        <w:tc>
          <w:tcPr>
            <w:tcW w:w="1417" w:type="dxa"/>
          </w:tcPr>
          <w:p w14:paraId="49E9A9F6" w14:textId="77777777" w:rsidR="00B87C5D" w:rsidRDefault="00B87C5D" w:rsidP="00B92884">
            <w:pPr>
              <w:rPr>
                <w:rFonts w:asciiTheme="minorHAnsi" w:hAnsiTheme="minorHAnsi"/>
                <w:b/>
                <w:bCs/>
                <w:color w:val="313133"/>
              </w:rPr>
            </w:pPr>
          </w:p>
        </w:tc>
      </w:tr>
      <w:tr w:rsidR="00B87C5D" w14:paraId="069C027C" w14:textId="77777777" w:rsidTr="00B87C5D">
        <w:tc>
          <w:tcPr>
            <w:tcW w:w="5596" w:type="dxa"/>
          </w:tcPr>
          <w:p w14:paraId="00D9144A" w14:textId="77777777" w:rsidR="00B87C5D" w:rsidRDefault="00B87C5D" w:rsidP="00B92884">
            <w:pPr>
              <w:rPr>
                <w:rFonts w:asciiTheme="minorHAnsi" w:hAnsiTheme="minorHAnsi"/>
                <w:b/>
                <w:bCs/>
                <w:color w:val="313133"/>
              </w:rPr>
            </w:pPr>
          </w:p>
        </w:tc>
        <w:tc>
          <w:tcPr>
            <w:tcW w:w="4044" w:type="dxa"/>
          </w:tcPr>
          <w:p w14:paraId="22EC08F7" w14:textId="77777777" w:rsidR="00B87C5D" w:rsidRDefault="00B87C5D" w:rsidP="00B92884">
            <w:pPr>
              <w:rPr>
                <w:rFonts w:asciiTheme="minorHAnsi" w:hAnsiTheme="minorHAnsi"/>
                <w:b/>
                <w:bCs/>
                <w:color w:val="313133"/>
              </w:rPr>
            </w:pPr>
          </w:p>
        </w:tc>
        <w:tc>
          <w:tcPr>
            <w:tcW w:w="1417" w:type="dxa"/>
          </w:tcPr>
          <w:p w14:paraId="5420BA68" w14:textId="77777777" w:rsidR="00B87C5D" w:rsidRDefault="00B87C5D" w:rsidP="00B92884">
            <w:pPr>
              <w:rPr>
                <w:rFonts w:asciiTheme="minorHAnsi" w:hAnsiTheme="minorHAnsi"/>
                <w:b/>
                <w:bCs/>
                <w:color w:val="313133"/>
              </w:rPr>
            </w:pPr>
          </w:p>
        </w:tc>
      </w:tr>
      <w:tr w:rsidR="00B87C5D" w14:paraId="43986F80" w14:textId="77777777" w:rsidTr="00B87C5D">
        <w:tc>
          <w:tcPr>
            <w:tcW w:w="5596" w:type="dxa"/>
          </w:tcPr>
          <w:p w14:paraId="2A1810FC" w14:textId="77777777" w:rsidR="00B87C5D" w:rsidRDefault="00B87C5D" w:rsidP="00B92884">
            <w:pPr>
              <w:rPr>
                <w:rFonts w:asciiTheme="minorHAnsi" w:hAnsiTheme="minorHAnsi"/>
                <w:b/>
                <w:bCs/>
                <w:color w:val="313133"/>
              </w:rPr>
            </w:pPr>
          </w:p>
        </w:tc>
        <w:tc>
          <w:tcPr>
            <w:tcW w:w="4044" w:type="dxa"/>
          </w:tcPr>
          <w:p w14:paraId="78506763" w14:textId="77777777" w:rsidR="00B87C5D" w:rsidRDefault="00B87C5D" w:rsidP="00B92884">
            <w:pPr>
              <w:rPr>
                <w:rFonts w:asciiTheme="minorHAnsi" w:hAnsiTheme="minorHAnsi"/>
                <w:b/>
                <w:bCs/>
                <w:color w:val="313133"/>
              </w:rPr>
            </w:pPr>
          </w:p>
        </w:tc>
        <w:tc>
          <w:tcPr>
            <w:tcW w:w="1417" w:type="dxa"/>
          </w:tcPr>
          <w:p w14:paraId="3F9B4AFC" w14:textId="77777777" w:rsidR="00B87C5D" w:rsidRDefault="00B87C5D" w:rsidP="00B92884">
            <w:pPr>
              <w:rPr>
                <w:rFonts w:asciiTheme="minorHAnsi" w:hAnsiTheme="minorHAnsi"/>
                <w:b/>
                <w:bCs/>
                <w:color w:val="313133"/>
              </w:rPr>
            </w:pPr>
          </w:p>
        </w:tc>
      </w:tr>
      <w:tr w:rsidR="00B87C5D" w14:paraId="13C2C94C" w14:textId="77777777" w:rsidTr="00B87C5D">
        <w:tc>
          <w:tcPr>
            <w:tcW w:w="5596" w:type="dxa"/>
          </w:tcPr>
          <w:p w14:paraId="49FA660E" w14:textId="77777777" w:rsidR="00B87C5D" w:rsidRDefault="00B87C5D" w:rsidP="00B92884">
            <w:pPr>
              <w:rPr>
                <w:rFonts w:asciiTheme="minorHAnsi" w:hAnsiTheme="minorHAnsi"/>
                <w:b/>
                <w:bCs/>
                <w:color w:val="313133"/>
              </w:rPr>
            </w:pPr>
          </w:p>
        </w:tc>
        <w:tc>
          <w:tcPr>
            <w:tcW w:w="4044" w:type="dxa"/>
          </w:tcPr>
          <w:p w14:paraId="2629F7C9" w14:textId="77777777" w:rsidR="00B87C5D" w:rsidRDefault="00B87C5D" w:rsidP="00B92884">
            <w:pPr>
              <w:rPr>
                <w:rFonts w:asciiTheme="minorHAnsi" w:hAnsiTheme="minorHAnsi"/>
                <w:b/>
                <w:bCs/>
                <w:color w:val="313133"/>
              </w:rPr>
            </w:pPr>
          </w:p>
        </w:tc>
        <w:tc>
          <w:tcPr>
            <w:tcW w:w="1417" w:type="dxa"/>
          </w:tcPr>
          <w:p w14:paraId="3313A58C" w14:textId="77777777" w:rsidR="00B87C5D" w:rsidRDefault="00B87C5D" w:rsidP="00B92884">
            <w:pPr>
              <w:rPr>
                <w:rFonts w:asciiTheme="minorHAnsi" w:hAnsiTheme="minorHAnsi"/>
                <w:b/>
                <w:bCs/>
                <w:color w:val="313133"/>
              </w:rPr>
            </w:pPr>
          </w:p>
        </w:tc>
      </w:tr>
      <w:tr w:rsidR="00B87C5D" w14:paraId="35EB1C8C" w14:textId="77777777" w:rsidTr="00B87C5D">
        <w:tc>
          <w:tcPr>
            <w:tcW w:w="5596" w:type="dxa"/>
          </w:tcPr>
          <w:p w14:paraId="32B12F7E" w14:textId="77777777" w:rsidR="00B87C5D" w:rsidRDefault="00B87C5D" w:rsidP="00B92884">
            <w:pPr>
              <w:rPr>
                <w:rFonts w:asciiTheme="minorHAnsi" w:hAnsiTheme="minorHAnsi"/>
                <w:b/>
                <w:bCs/>
                <w:color w:val="313133"/>
              </w:rPr>
            </w:pPr>
          </w:p>
        </w:tc>
        <w:tc>
          <w:tcPr>
            <w:tcW w:w="4044" w:type="dxa"/>
          </w:tcPr>
          <w:p w14:paraId="5277C82B" w14:textId="77777777" w:rsidR="00B87C5D" w:rsidRDefault="00B87C5D" w:rsidP="00B92884">
            <w:pPr>
              <w:rPr>
                <w:rFonts w:asciiTheme="minorHAnsi" w:hAnsiTheme="minorHAnsi"/>
                <w:b/>
                <w:bCs/>
                <w:color w:val="313133"/>
              </w:rPr>
            </w:pPr>
          </w:p>
        </w:tc>
        <w:tc>
          <w:tcPr>
            <w:tcW w:w="1417" w:type="dxa"/>
          </w:tcPr>
          <w:p w14:paraId="5846F9D4" w14:textId="77777777" w:rsidR="00B87C5D" w:rsidRDefault="00B87C5D" w:rsidP="00B92884">
            <w:pPr>
              <w:rPr>
                <w:rFonts w:asciiTheme="minorHAnsi" w:hAnsiTheme="minorHAnsi"/>
                <w:b/>
                <w:bCs/>
                <w:color w:val="313133"/>
              </w:rPr>
            </w:pPr>
          </w:p>
        </w:tc>
      </w:tr>
      <w:tr w:rsidR="00B87C5D" w14:paraId="2BFE384C" w14:textId="77777777" w:rsidTr="00B87C5D">
        <w:tc>
          <w:tcPr>
            <w:tcW w:w="5596" w:type="dxa"/>
          </w:tcPr>
          <w:p w14:paraId="17B2FB3B" w14:textId="77777777" w:rsidR="00B87C5D" w:rsidRDefault="00B87C5D" w:rsidP="00B92884">
            <w:pPr>
              <w:rPr>
                <w:rFonts w:asciiTheme="minorHAnsi" w:hAnsiTheme="minorHAnsi"/>
                <w:b/>
                <w:bCs/>
                <w:color w:val="313133"/>
              </w:rPr>
            </w:pPr>
          </w:p>
        </w:tc>
        <w:tc>
          <w:tcPr>
            <w:tcW w:w="4044" w:type="dxa"/>
          </w:tcPr>
          <w:p w14:paraId="485CCE24" w14:textId="77777777" w:rsidR="00B87C5D" w:rsidRDefault="00B87C5D" w:rsidP="00B92884">
            <w:pPr>
              <w:rPr>
                <w:rFonts w:asciiTheme="minorHAnsi" w:hAnsiTheme="minorHAnsi"/>
                <w:b/>
                <w:bCs/>
                <w:color w:val="313133"/>
              </w:rPr>
            </w:pPr>
          </w:p>
        </w:tc>
        <w:tc>
          <w:tcPr>
            <w:tcW w:w="1417" w:type="dxa"/>
          </w:tcPr>
          <w:p w14:paraId="2B5D0E66" w14:textId="77777777" w:rsidR="00B87C5D" w:rsidRDefault="00B87C5D" w:rsidP="00B92884">
            <w:pPr>
              <w:rPr>
                <w:rFonts w:asciiTheme="minorHAnsi" w:hAnsiTheme="minorHAnsi"/>
                <w:b/>
                <w:bCs/>
                <w:color w:val="313133"/>
              </w:rPr>
            </w:pPr>
          </w:p>
        </w:tc>
      </w:tr>
    </w:tbl>
    <w:p w14:paraId="52C27BE6" w14:textId="77777777" w:rsidR="00B87C5D" w:rsidRPr="00B87C5D" w:rsidRDefault="00B87C5D" w:rsidP="00B87C5D">
      <w:pPr>
        <w:spacing w:after="240"/>
        <w:rPr>
          <w:rFonts w:asciiTheme="minorHAnsi" w:hAnsiTheme="minorHAnsi"/>
          <w:b/>
          <w:bCs/>
          <w:color w:val="313133"/>
        </w:rPr>
      </w:pPr>
    </w:p>
    <w:p w14:paraId="0A17FA8E" w14:textId="77777777" w:rsidR="00B87C5D" w:rsidRPr="00B87C5D" w:rsidRDefault="00B87C5D" w:rsidP="00B87C5D">
      <w:pPr>
        <w:pStyle w:val="Prrafodelista"/>
        <w:numPr>
          <w:ilvl w:val="0"/>
          <w:numId w:val="15"/>
        </w:numPr>
        <w:spacing w:after="240" w:line="240" w:lineRule="auto"/>
        <w:ind w:left="425" w:hanging="425"/>
        <w:contextualSpacing w:val="0"/>
        <w:jc w:val="both"/>
        <w:rPr>
          <w:rFonts w:asciiTheme="minorHAnsi" w:hAnsiTheme="minorHAnsi"/>
          <w:b/>
          <w:bCs/>
          <w:color w:val="313133"/>
        </w:rPr>
      </w:pPr>
      <w:r w:rsidRPr="00B87C5D">
        <w:rPr>
          <w:rFonts w:asciiTheme="minorHAnsi" w:hAnsiTheme="minorHAnsi"/>
          <w:b/>
          <w:bCs/>
          <w:color w:val="313133"/>
        </w:rPr>
        <w:t>Número de publicaciones indexadas (3 últimos años)</w:t>
      </w:r>
      <w:r>
        <w:rPr>
          <w:rFonts w:asciiTheme="minorHAnsi" w:hAnsiTheme="minorHAnsi"/>
          <w:b/>
          <w:bCs/>
          <w:color w:val="313133"/>
        </w:rPr>
        <w:t xml:space="preserve"> (anexar a la documentación):</w:t>
      </w:r>
    </w:p>
    <w:tbl>
      <w:tblPr>
        <w:tblStyle w:val="Tablaconcuadrcula"/>
        <w:tblW w:w="11057" w:type="dxa"/>
        <w:tblInd w:w="-866" w:type="dxa"/>
        <w:tblBorders>
          <w:top w:val="single" w:sz="12" w:space="0" w:color="FF9900"/>
          <w:left w:val="single" w:sz="12" w:space="0" w:color="FF9900"/>
          <w:bottom w:val="single" w:sz="12" w:space="0" w:color="FF9900"/>
          <w:right w:val="single" w:sz="12" w:space="0" w:color="FF9900"/>
          <w:insideH w:val="single" w:sz="12" w:space="0" w:color="FF9900"/>
          <w:insideV w:val="single" w:sz="12" w:space="0" w:color="FF9900"/>
        </w:tblBorders>
        <w:tblLook w:val="04A0" w:firstRow="1" w:lastRow="0" w:firstColumn="1" w:lastColumn="0" w:noHBand="0" w:noVBand="1"/>
      </w:tblPr>
      <w:tblGrid>
        <w:gridCol w:w="9640"/>
        <w:gridCol w:w="1417"/>
      </w:tblGrid>
      <w:tr w:rsidR="00B87C5D" w14:paraId="56F2B5C2" w14:textId="77777777" w:rsidTr="00B87C5D">
        <w:tc>
          <w:tcPr>
            <w:tcW w:w="9640" w:type="dxa"/>
            <w:shd w:val="clear" w:color="auto" w:fill="FF9900"/>
            <w:vAlign w:val="center"/>
          </w:tcPr>
          <w:p w14:paraId="54F3BE73" w14:textId="77777777" w:rsidR="00B87C5D" w:rsidRPr="00CD3C46" w:rsidRDefault="00B87C5D" w:rsidP="00B92884">
            <w:pPr>
              <w:rPr>
                <w:rFonts w:asciiTheme="minorHAnsi" w:hAnsiTheme="minorHAnsi"/>
                <w:b/>
                <w:bCs/>
                <w:color w:val="FFFFFF" w:themeColor="background1"/>
              </w:rPr>
            </w:pPr>
            <w:r>
              <w:rPr>
                <w:rFonts w:asciiTheme="minorHAnsi" w:hAnsiTheme="minorHAnsi"/>
                <w:b/>
                <w:bCs/>
                <w:color w:val="1A998C"/>
                <w:szCs w:val="22"/>
              </w:rPr>
              <w:br w:type="page"/>
            </w:r>
            <w:r>
              <w:rPr>
                <w:rFonts w:asciiTheme="minorHAnsi" w:hAnsiTheme="minorHAnsi"/>
                <w:b/>
                <w:bCs/>
                <w:color w:val="FFFFFF" w:themeColor="background1"/>
              </w:rPr>
              <w:t>Cita del artículo (Autores. Título. Revista. Año. Volumen. Página</w:t>
            </w:r>
          </w:p>
        </w:tc>
        <w:tc>
          <w:tcPr>
            <w:tcW w:w="1417" w:type="dxa"/>
            <w:shd w:val="clear" w:color="auto" w:fill="FF9900"/>
            <w:vAlign w:val="center"/>
          </w:tcPr>
          <w:p w14:paraId="25DE29B4" w14:textId="77777777" w:rsidR="00B87C5D" w:rsidRPr="00CD3C46" w:rsidRDefault="00B87C5D" w:rsidP="00B87C5D">
            <w:pPr>
              <w:jc w:val="center"/>
              <w:rPr>
                <w:rFonts w:asciiTheme="minorHAnsi" w:hAnsiTheme="minorHAnsi"/>
                <w:b/>
                <w:bCs/>
                <w:color w:val="FFFFFF" w:themeColor="background1"/>
              </w:rPr>
            </w:pPr>
            <w:r>
              <w:rPr>
                <w:rFonts w:asciiTheme="minorHAnsi" w:hAnsiTheme="minorHAnsi"/>
                <w:b/>
                <w:bCs/>
                <w:color w:val="FFFFFF" w:themeColor="background1"/>
              </w:rPr>
              <w:t>Factor impacto</w:t>
            </w:r>
          </w:p>
        </w:tc>
      </w:tr>
      <w:tr w:rsidR="00B87C5D" w14:paraId="58A3960F" w14:textId="77777777" w:rsidTr="00B87C5D">
        <w:tc>
          <w:tcPr>
            <w:tcW w:w="9640" w:type="dxa"/>
            <w:vAlign w:val="center"/>
          </w:tcPr>
          <w:p w14:paraId="3833A560" w14:textId="77777777" w:rsidR="00B87C5D" w:rsidRDefault="00B87C5D" w:rsidP="00B92884">
            <w:pPr>
              <w:rPr>
                <w:rFonts w:asciiTheme="minorHAnsi" w:hAnsiTheme="minorHAnsi"/>
                <w:b/>
                <w:bCs/>
                <w:color w:val="313133"/>
              </w:rPr>
            </w:pPr>
          </w:p>
        </w:tc>
        <w:tc>
          <w:tcPr>
            <w:tcW w:w="1417" w:type="dxa"/>
            <w:vAlign w:val="center"/>
          </w:tcPr>
          <w:p w14:paraId="305C1BCF" w14:textId="77777777" w:rsidR="00B87C5D" w:rsidRDefault="00B87C5D" w:rsidP="00B87C5D">
            <w:pPr>
              <w:jc w:val="center"/>
              <w:rPr>
                <w:rFonts w:asciiTheme="minorHAnsi" w:hAnsiTheme="minorHAnsi"/>
                <w:b/>
                <w:bCs/>
                <w:color w:val="313133"/>
              </w:rPr>
            </w:pPr>
          </w:p>
        </w:tc>
      </w:tr>
      <w:tr w:rsidR="00B87C5D" w14:paraId="3C3130E9" w14:textId="77777777" w:rsidTr="00B87C5D">
        <w:tc>
          <w:tcPr>
            <w:tcW w:w="9640" w:type="dxa"/>
            <w:vAlign w:val="center"/>
          </w:tcPr>
          <w:p w14:paraId="16C0B0B1" w14:textId="77777777" w:rsidR="00B87C5D" w:rsidRDefault="00B87C5D" w:rsidP="00B92884">
            <w:pPr>
              <w:rPr>
                <w:rFonts w:asciiTheme="minorHAnsi" w:hAnsiTheme="minorHAnsi"/>
                <w:b/>
                <w:bCs/>
                <w:color w:val="313133"/>
              </w:rPr>
            </w:pPr>
          </w:p>
        </w:tc>
        <w:tc>
          <w:tcPr>
            <w:tcW w:w="1417" w:type="dxa"/>
            <w:vAlign w:val="center"/>
          </w:tcPr>
          <w:p w14:paraId="794737B6" w14:textId="77777777" w:rsidR="00B87C5D" w:rsidRDefault="00B87C5D" w:rsidP="00B87C5D">
            <w:pPr>
              <w:jc w:val="center"/>
              <w:rPr>
                <w:rFonts w:asciiTheme="minorHAnsi" w:hAnsiTheme="minorHAnsi"/>
                <w:b/>
                <w:bCs/>
                <w:color w:val="313133"/>
              </w:rPr>
            </w:pPr>
          </w:p>
        </w:tc>
      </w:tr>
      <w:tr w:rsidR="00B87C5D" w14:paraId="5A78F5CB" w14:textId="77777777" w:rsidTr="00B87C5D">
        <w:tc>
          <w:tcPr>
            <w:tcW w:w="9640" w:type="dxa"/>
            <w:vAlign w:val="center"/>
          </w:tcPr>
          <w:p w14:paraId="462E34C9" w14:textId="77777777" w:rsidR="00B87C5D" w:rsidRDefault="00B87C5D" w:rsidP="00B92884">
            <w:pPr>
              <w:rPr>
                <w:rFonts w:asciiTheme="minorHAnsi" w:hAnsiTheme="minorHAnsi"/>
                <w:b/>
                <w:bCs/>
                <w:color w:val="313133"/>
              </w:rPr>
            </w:pPr>
          </w:p>
        </w:tc>
        <w:tc>
          <w:tcPr>
            <w:tcW w:w="1417" w:type="dxa"/>
            <w:vAlign w:val="center"/>
          </w:tcPr>
          <w:p w14:paraId="75ABCA33" w14:textId="77777777" w:rsidR="00B87C5D" w:rsidRDefault="00B87C5D" w:rsidP="00B87C5D">
            <w:pPr>
              <w:jc w:val="center"/>
              <w:rPr>
                <w:rFonts w:asciiTheme="minorHAnsi" w:hAnsiTheme="minorHAnsi"/>
                <w:b/>
                <w:bCs/>
                <w:color w:val="313133"/>
              </w:rPr>
            </w:pPr>
          </w:p>
        </w:tc>
      </w:tr>
      <w:tr w:rsidR="00B87C5D" w14:paraId="7CD51151" w14:textId="77777777" w:rsidTr="00B87C5D">
        <w:tc>
          <w:tcPr>
            <w:tcW w:w="9640" w:type="dxa"/>
            <w:vAlign w:val="center"/>
          </w:tcPr>
          <w:p w14:paraId="6D7A62E8" w14:textId="77777777" w:rsidR="00B87C5D" w:rsidRDefault="00B87C5D" w:rsidP="00B92884">
            <w:pPr>
              <w:rPr>
                <w:rFonts w:asciiTheme="minorHAnsi" w:hAnsiTheme="minorHAnsi"/>
                <w:b/>
                <w:bCs/>
                <w:color w:val="313133"/>
              </w:rPr>
            </w:pPr>
          </w:p>
        </w:tc>
        <w:tc>
          <w:tcPr>
            <w:tcW w:w="1417" w:type="dxa"/>
            <w:vAlign w:val="center"/>
          </w:tcPr>
          <w:p w14:paraId="0B314948" w14:textId="77777777" w:rsidR="00B87C5D" w:rsidRDefault="00B87C5D" w:rsidP="00B87C5D">
            <w:pPr>
              <w:jc w:val="center"/>
              <w:rPr>
                <w:rFonts w:asciiTheme="minorHAnsi" w:hAnsiTheme="minorHAnsi"/>
                <w:b/>
                <w:bCs/>
                <w:color w:val="313133"/>
              </w:rPr>
            </w:pPr>
          </w:p>
        </w:tc>
      </w:tr>
      <w:tr w:rsidR="00B87C5D" w14:paraId="7A5E003F" w14:textId="77777777" w:rsidTr="00B87C5D">
        <w:tc>
          <w:tcPr>
            <w:tcW w:w="9640" w:type="dxa"/>
            <w:vAlign w:val="center"/>
          </w:tcPr>
          <w:p w14:paraId="1506392E" w14:textId="77777777" w:rsidR="00B87C5D" w:rsidRDefault="00B87C5D" w:rsidP="00B92884">
            <w:pPr>
              <w:rPr>
                <w:rFonts w:asciiTheme="minorHAnsi" w:hAnsiTheme="minorHAnsi"/>
                <w:b/>
                <w:bCs/>
                <w:color w:val="313133"/>
              </w:rPr>
            </w:pPr>
          </w:p>
        </w:tc>
        <w:tc>
          <w:tcPr>
            <w:tcW w:w="1417" w:type="dxa"/>
            <w:vAlign w:val="center"/>
          </w:tcPr>
          <w:p w14:paraId="2ACC4ACA" w14:textId="77777777" w:rsidR="00B87C5D" w:rsidRDefault="00B87C5D" w:rsidP="00B87C5D">
            <w:pPr>
              <w:jc w:val="center"/>
              <w:rPr>
                <w:rFonts w:asciiTheme="minorHAnsi" w:hAnsiTheme="minorHAnsi"/>
                <w:b/>
                <w:bCs/>
                <w:color w:val="313133"/>
              </w:rPr>
            </w:pPr>
          </w:p>
        </w:tc>
      </w:tr>
      <w:tr w:rsidR="00B87C5D" w14:paraId="2E1596F4" w14:textId="77777777" w:rsidTr="00B87C5D">
        <w:tc>
          <w:tcPr>
            <w:tcW w:w="9640" w:type="dxa"/>
            <w:vAlign w:val="center"/>
          </w:tcPr>
          <w:p w14:paraId="033C5B10" w14:textId="77777777" w:rsidR="00B87C5D" w:rsidRDefault="00B87C5D" w:rsidP="00B92884">
            <w:pPr>
              <w:rPr>
                <w:rFonts w:asciiTheme="minorHAnsi" w:hAnsiTheme="minorHAnsi"/>
                <w:b/>
                <w:bCs/>
                <w:color w:val="313133"/>
              </w:rPr>
            </w:pPr>
          </w:p>
        </w:tc>
        <w:tc>
          <w:tcPr>
            <w:tcW w:w="1417" w:type="dxa"/>
            <w:vAlign w:val="center"/>
          </w:tcPr>
          <w:p w14:paraId="3D7E3720" w14:textId="77777777" w:rsidR="00B87C5D" w:rsidRDefault="00B87C5D" w:rsidP="00B87C5D">
            <w:pPr>
              <w:jc w:val="center"/>
              <w:rPr>
                <w:rFonts w:asciiTheme="minorHAnsi" w:hAnsiTheme="minorHAnsi"/>
                <w:b/>
                <w:bCs/>
                <w:color w:val="313133"/>
              </w:rPr>
            </w:pPr>
          </w:p>
        </w:tc>
      </w:tr>
      <w:tr w:rsidR="00B87C5D" w14:paraId="13A0889C" w14:textId="77777777" w:rsidTr="00B87C5D">
        <w:tc>
          <w:tcPr>
            <w:tcW w:w="9640" w:type="dxa"/>
            <w:vAlign w:val="center"/>
          </w:tcPr>
          <w:p w14:paraId="0D4CCE55" w14:textId="77777777" w:rsidR="00B87C5D" w:rsidRDefault="00B87C5D" w:rsidP="00B92884">
            <w:pPr>
              <w:rPr>
                <w:rFonts w:asciiTheme="minorHAnsi" w:hAnsiTheme="minorHAnsi"/>
                <w:b/>
                <w:bCs/>
                <w:color w:val="313133"/>
              </w:rPr>
            </w:pPr>
          </w:p>
        </w:tc>
        <w:tc>
          <w:tcPr>
            <w:tcW w:w="1417" w:type="dxa"/>
            <w:vAlign w:val="center"/>
          </w:tcPr>
          <w:p w14:paraId="5694557D" w14:textId="77777777" w:rsidR="00B87C5D" w:rsidRDefault="00B87C5D" w:rsidP="00B87C5D">
            <w:pPr>
              <w:jc w:val="center"/>
              <w:rPr>
                <w:rFonts w:asciiTheme="minorHAnsi" w:hAnsiTheme="minorHAnsi"/>
                <w:b/>
                <w:bCs/>
                <w:color w:val="313133"/>
              </w:rPr>
            </w:pPr>
          </w:p>
        </w:tc>
      </w:tr>
      <w:tr w:rsidR="00B87C5D" w14:paraId="337A4C87" w14:textId="77777777" w:rsidTr="00B87C5D">
        <w:tc>
          <w:tcPr>
            <w:tcW w:w="9640" w:type="dxa"/>
            <w:vAlign w:val="center"/>
          </w:tcPr>
          <w:p w14:paraId="10A5873D" w14:textId="77777777" w:rsidR="00B87C5D" w:rsidRDefault="00B87C5D" w:rsidP="00B92884">
            <w:pPr>
              <w:rPr>
                <w:rFonts w:asciiTheme="minorHAnsi" w:hAnsiTheme="minorHAnsi"/>
                <w:b/>
                <w:bCs/>
                <w:color w:val="313133"/>
              </w:rPr>
            </w:pPr>
          </w:p>
        </w:tc>
        <w:tc>
          <w:tcPr>
            <w:tcW w:w="1417" w:type="dxa"/>
            <w:vAlign w:val="center"/>
          </w:tcPr>
          <w:p w14:paraId="3941FC56" w14:textId="77777777" w:rsidR="00B87C5D" w:rsidRDefault="00B87C5D" w:rsidP="00B87C5D">
            <w:pPr>
              <w:jc w:val="center"/>
              <w:rPr>
                <w:rFonts w:asciiTheme="minorHAnsi" w:hAnsiTheme="minorHAnsi"/>
                <w:b/>
                <w:bCs/>
                <w:color w:val="313133"/>
              </w:rPr>
            </w:pPr>
          </w:p>
        </w:tc>
      </w:tr>
      <w:tr w:rsidR="00B87C5D" w14:paraId="30AE7A6A" w14:textId="77777777" w:rsidTr="00B87C5D">
        <w:tc>
          <w:tcPr>
            <w:tcW w:w="9640" w:type="dxa"/>
            <w:vAlign w:val="center"/>
          </w:tcPr>
          <w:p w14:paraId="75D6B659" w14:textId="77777777" w:rsidR="00B87C5D" w:rsidRDefault="00B87C5D" w:rsidP="00B92884">
            <w:pPr>
              <w:rPr>
                <w:rFonts w:asciiTheme="minorHAnsi" w:hAnsiTheme="minorHAnsi"/>
                <w:b/>
                <w:bCs/>
                <w:color w:val="313133"/>
              </w:rPr>
            </w:pPr>
          </w:p>
        </w:tc>
        <w:tc>
          <w:tcPr>
            <w:tcW w:w="1417" w:type="dxa"/>
            <w:vAlign w:val="center"/>
          </w:tcPr>
          <w:p w14:paraId="491E7655" w14:textId="77777777" w:rsidR="00B87C5D" w:rsidRDefault="00B87C5D" w:rsidP="00B87C5D">
            <w:pPr>
              <w:jc w:val="center"/>
              <w:rPr>
                <w:rFonts w:asciiTheme="minorHAnsi" w:hAnsiTheme="minorHAnsi"/>
                <w:b/>
                <w:bCs/>
                <w:color w:val="313133"/>
              </w:rPr>
            </w:pPr>
          </w:p>
        </w:tc>
      </w:tr>
      <w:tr w:rsidR="00B87C5D" w14:paraId="6315129A" w14:textId="77777777" w:rsidTr="00B87C5D">
        <w:tc>
          <w:tcPr>
            <w:tcW w:w="9640" w:type="dxa"/>
            <w:vAlign w:val="center"/>
          </w:tcPr>
          <w:p w14:paraId="309AFEB0" w14:textId="77777777" w:rsidR="00B87C5D" w:rsidRDefault="00B87C5D" w:rsidP="00B92884">
            <w:pPr>
              <w:rPr>
                <w:rFonts w:asciiTheme="minorHAnsi" w:hAnsiTheme="minorHAnsi"/>
                <w:b/>
                <w:bCs/>
                <w:color w:val="313133"/>
              </w:rPr>
            </w:pPr>
          </w:p>
        </w:tc>
        <w:tc>
          <w:tcPr>
            <w:tcW w:w="1417" w:type="dxa"/>
            <w:vAlign w:val="center"/>
          </w:tcPr>
          <w:p w14:paraId="45297908" w14:textId="77777777" w:rsidR="00B87C5D" w:rsidRDefault="00B87C5D" w:rsidP="00B87C5D">
            <w:pPr>
              <w:jc w:val="center"/>
              <w:rPr>
                <w:rFonts w:asciiTheme="minorHAnsi" w:hAnsiTheme="minorHAnsi"/>
                <w:b/>
                <w:bCs/>
                <w:color w:val="313133"/>
              </w:rPr>
            </w:pPr>
          </w:p>
        </w:tc>
      </w:tr>
    </w:tbl>
    <w:p w14:paraId="3A7790F6" w14:textId="77777777" w:rsidR="00B87C5D" w:rsidRDefault="00B87C5D">
      <w:pPr>
        <w:jc w:val="left"/>
        <w:rPr>
          <w:rFonts w:asciiTheme="minorHAnsi" w:hAnsiTheme="minorHAnsi"/>
          <w:b/>
          <w:bCs/>
          <w:color w:val="1A998C"/>
          <w:szCs w:val="22"/>
        </w:rPr>
      </w:pPr>
    </w:p>
    <w:p w14:paraId="1801003E" w14:textId="77777777" w:rsidR="00B87C5D" w:rsidRDefault="00B87C5D">
      <w:pPr>
        <w:jc w:val="left"/>
        <w:rPr>
          <w:rFonts w:asciiTheme="minorHAnsi" w:hAnsiTheme="minorHAnsi"/>
          <w:b/>
          <w:bCs/>
          <w:color w:val="1A998C"/>
          <w:szCs w:val="22"/>
        </w:rPr>
      </w:pPr>
      <w:r>
        <w:rPr>
          <w:rFonts w:asciiTheme="minorHAnsi" w:hAnsiTheme="minorHAnsi"/>
          <w:b/>
          <w:bCs/>
          <w:color w:val="1A998C"/>
          <w:szCs w:val="22"/>
        </w:rPr>
        <w:br w:type="page"/>
      </w:r>
    </w:p>
    <w:p w14:paraId="7972F9F3" w14:textId="77777777" w:rsidR="00B87C5D" w:rsidRDefault="00B87C5D" w:rsidP="00C02ED0">
      <w:pPr>
        <w:spacing w:line="360" w:lineRule="auto"/>
        <w:ind w:firstLine="426"/>
        <w:rPr>
          <w:rFonts w:asciiTheme="minorHAnsi" w:hAnsiTheme="minorHAnsi"/>
          <w:b/>
          <w:bCs/>
          <w:color w:val="1A998C"/>
          <w:szCs w:val="22"/>
        </w:rPr>
        <w:sectPr w:rsidR="00B87C5D" w:rsidSect="00B87C5D">
          <w:headerReference w:type="default" r:id="rId8"/>
          <w:footerReference w:type="default" r:id="rId9"/>
          <w:headerReference w:type="first" r:id="rId10"/>
          <w:endnotePr>
            <w:numFmt w:val="decimal"/>
          </w:endnotePr>
          <w:pgSz w:w="11906" w:h="16838" w:code="9"/>
          <w:pgMar w:top="1701" w:right="1418" w:bottom="1701" w:left="1418" w:header="737" w:footer="680" w:gutter="0"/>
          <w:cols w:space="708"/>
          <w:noEndnote/>
          <w:titlePg/>
        </w:sectPr>
      </w:pPr>
    </w:p>
    <w:p w14:paraId="4AEBDEA8" w14:textId="6B26784A" w:rsidR="00C02ED0" w:rsidRPr="00E9278F" w:rsidRDefault="00C02ED0" w:rsidP="00C02ED0">
      <w:pPr>
        <w:spacing w:line="360" w:lineRule="auto"/>
        <w:ind w:firstLine="426"/>
        <w:rPr>
          <w:rFonts w:asciiTheme="minorHAnsi" w:hAnsiTheme="minorHAnsi"/>
          <w:b/>
          <w:bCs/>
          <w:color w:val="1A998C"/>
          <w:szCs w:val="22"/>
          <w:vertAlign w:val="superscript"/>
        </w:rPr>
      </w:pPr>
      <w:r w:rsidRPr="00C02ED0">
        <w:rPr>
          <w:rFonts w:asciiTheme="minorHAnsi" w:hAnsiTheme="minorHAnsi"/>
          <w:b/>
          <w:bCs/>
          <w:color w:val="1A998C"/>
          <w:szCs w:val="22"/>
        </w:rPr>
        <w:lastRenderedPageBreak/>
        <w:t>Anexo</w:t>
      </w:r>
      <w:r w:rsidR="001A66FD">
        <w:rPr>
          <w:rFonts w:asciiTheme="minorHAnsi" w:hAnsiTheme="minorHAnsi"/>
          <w:b/>
          <w:bCs/>
          <w:color w:val="1A998C"/>
          <w:szCs w:val="22"/>
        </w:rPr>
        <w:t xml:space="preserve"> 2</w:t>
      </w:r>
      <w:r w:rsidRPr="00C02ED0">
        <w:rPr>
          <w:rFonts w:asciiTheme="minorHAnsi" w:hAnsiTheme="minorHAnsi"/>
          <w:b/>
          <w:bCs/>
          <w:color w:val="1A998C"/>
          <w:szCs w:val="22"/>
        </w:rPr>
        <w:t xml:space="preserve">. </w:t>
      </w:r>
      <w:r w:rsidR="001A66FD">
        <w:rPr>
          <w:rFonts w:asciiTheme="minorHAnsi" w:hAnsiTheme="minorHAnsi"/>
          <w:b/>
          <w:bCs/>
          <w:color w:val="1A998C"/>
          <w:szCs w:val="22"/>
        </w:rPr>
        <w:t xml:space="preserve">Requisitos y documentación </w:t>
      </w:r>
      <w:r>
        <w:rPr>
          <w:rFonts w:asciiTheme="minorHAnsi" w:hAnsiTheme="minorHAnsi"/>
          <w:b/>
          <w:bCs/>
          <w:color w:val="1A998C"/>
          <w:szCs w:val="22"/>
        </w:rPr>
        <w:t xml:space="preserve">para el reconocimiento de </w:t>
      </w:r>
      <w:r w:rsidR="001A66FD">
        <w:rPr>
          <w:rFonts w:asciiTheme="minorHAnsi" w:hAnsiTheme="minorHAnsi"/>
          <w:b/>
          <w:bCs/>
          <w:color w:val="1A998C"/>
          <w:szCs w:val="22"/>
        </w:rPr>
        <w:t xml:space="preserve">las </w:t>
      </w:r>
      <w:r>
        <w:rPr>
          <w:rFonts w:asciiTheme="minorHAnsi" w:hAnsiTheme="minorHAnsi"/>
          <w:b/>
          <w:bCs/>
          <w:color w:val="1A998C"/>
          <w:szCs w:val="22"/>
        </w:rPr>
        <w:t xml:space="preserve">unidades </w:t>
      </w:r>
      <w:r w:rsidR="001A66FD">
        <w:rPr>
          <w:rFonts w:asciiTheme="minorHAnsi" w:hAnsiTheme="minorHAnsi"/>
          <w:b/>
          <w:bCs/>
          <w:color w:val="1A998C"/>
          <w:szCs w:val="22"/>
        </w:rPr>
        <w:t xml:space="preserve">de </w:t>
      </w:r>
      <w:r w:rsidR="004A5564">
        <w:rPr>
          <w:rFonts w:asciiTheme="minorHAnsi" w:hAnsiTheme="minorHAnsi"/>
          <w:b/>
          <w:bCs/>
          <w:color w:val="1A998C"/>
          <w:szCs w:val="22"/>
        </w:rPr>
        <w:t>Ecografía Clínica</w:t>
      </w:r>
    </w:p>
    <w:tbl>
      <w:tblPr>
        <w:tblW w:w="6020" w:type="pct"/>
        <w:tblInd w:w="-1433" w:type="dxa"/>
        <w:tblCellMar>
          <w:left w:w="70" w:type="dxa"/>
          <w:right w:w="70" w:type="dxa"/>
        </w:tblCellMar>
        <w:tblLook w:val="04A0" w:firstRow="1" w:lastRow="0" w:firstColumn="1" w:lastColumn="0" w:noHBand="0" w:noVBand="1"/>
      </w:tblPr>
      <w:tblGrid>
        <w:gridCol w:w="3261"/>
        <w:gridCol w:w="2265"/>
        <w:gridCol w:w="2411"/>
        <w:gridCol w:w="2411"/>
        <w:gridCol w:w="2411"/>
        <w:gridCol w:w="3400"/>
      </w:tblGrid>
      <w:tr w:rsidR="008A01FA" w:rsidRPr="001A66FD" w14:paraId="760D4DE7" w14:textId="77777777" w:rsidTr="00794080">
        <w:trPr>
          <w:trHeight w:val="230"/>
          <w:tblHeader/>
        </w:trPr>
        <w:tc>
          <w:tcPr>
            <w:tcW w:w="1009" w:type="pct"/>
            <w:vMerge w:val="restart"/>
            <w:tcBorders>
              <w:top w:val="single" w:sz="12" w:space="0" w:color="FFFFFF"/>
              <w:left w:val="single" w:sz="12" w:space="0" w:color="FFFFFF"/>
              <w:bottom w:val="single" w:sz="12" w:space="0" w:color="FFFFFF"/>
              <w:right w:val="single" w:sz="8" w:space="0" w:color="FFFFFF"/>
            </w:tcBorders>
            <w:shd w:val="clear" w:color="000000" w:fill="339966"/>
            <w:textDirection w:val="btLr"/>
            <w:vAlign w:val="center"/>
            <w:hideMark/>
          </w:tcPr>
          <w:p w14:paraId="55C9A4C7" w14:textId="77777777" w:rsidR="001A66FD" w:rsidRPr="001A66FD" w:rsidRDefault="001A66FD" w:rsidP="005638E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701" w:type="pct"/>
            <w:tcBorders>
              <w:top w:val="single" w:sz="12" w:space="0" w:color="FFFFFF"/>
              <w:left w:val="nil"/>
              <w:bottom w:val="single" w:sz="8" w:space="0" w:color="FFFFFF"/>
              <w:right w:val="single" w:sz="12" w:space="0" w:color="FFFFFF"/>
            </w:tcBorders>
            <w:shd w:val="clear" w:color="000000" w:fill="339966"/>
            <w:vAlign w:val="center"/>
            <w:hideMark/>
          </w:tcPr>
          <w:p w14:paraId="33C346A7" w14:textId="77777777" w:rsidR="001A66FD" w:rsidRPr="001A66FD" w:rsidRDefault="001A66FD" w:rsidP="005638ED">
            <w:pPr>
              <w:jc w:val="left"/>
              <w:rPr>
                <w:rFonts w:ascii="Calibri" w:hAnsi="Calibri" w:cs="Calibri"/>
                <w:b/>
                <w:bCs/>
                <w:color w:val="FFFFFF"/>
                <w:sz w:val="16"/>
                <w:szCs w:val="16"/>
                <w:lang w:val="es-ES"/>
              </w:rPr>
            </w:pPr>
            <w:r w:rsidRPr="001A66FD">
              <w:rPr>
                <w:rFonts w:ascii="Calibri" w:hAnsi="Calibri" w:cs="Calibri"/>
                <w:b/>
                <w:bCs/>
                <w:color w:val="FFFFFF"/>
                <w:sz w:val="16"/>
                <w:szCs w:val="16"/>
                <w:lang w:val="es-ES"/>
              </w:rPr>
              <w:t>Documentación</w:t>
            </w:r>
          </w:p>
        </w:tc>
        <w:tc>
          <w:tcPr>
            <w:tcW w:w="2238" w:type="pct"/>
            <w:gridSpan w:val="3"/>
            <w:tcBorders>
              <w:top w:val="single" w:sz="12" w:space="0" w:color="FFFFFF"/>
              <w:left w:val="nil"/>
              <w:bottom w:val="single" w:sz="12" w:space="0" w:color="FFFFFF"/>
              <w:right w:val="single" w:sz="12" w:space="0" w:color="FFFFFF"/>
            </w:tcBorders>
            <w:shd w:val="clear" w:color="000000" w:fill="339966"/>
            <w:vAlign w:val="center"/>
            <w:hideMark/>
          </w:tcPr>
          <w:p w14:paraId="657A3EC5" w14:textId="77777777" w:rsidR="001A66FD" w:rsidRPr="001A66FD" w:rsidRDefault="001A66FD" w:rsidP="005638ED">
            <w:pPr>
              <w:jc w:val="center"/>
              <w:rPr>
                <w:rFonts w:ascii="Calibri" w:hAnsi="Calibri" w:cs="Calibri"/>
                <w:b/>
                <w:bCs/>
                <w:color w:val="FFFFFF"/>
                <w:sz w:val="16"/>
                <w:szCs w:val="16"/>
                <w:lang w:val="es-ES"/>
              </w:rPr>
            </w:pPr>
            <w:r w:rsidRPr="001A66FD">
              <w:rPr>
                <w:rFonts w:ascii="Calibri" w:hAnsi="Calibri" w:cs="Calibri"/>
                <w:b/>
                <w:bCs/>
                <w:color w:val="FFFFFF"/>
                <w:sz w:val="16"/>
                <w:szCs w:val="16"/>
                <w:lang w:val="es-ES"/>
              </w:rPr>
              <w:t>Criterios</w:t>
            </w:r>
          </w:p>
        </w:tc>
        <w:tc>
          <w:tcPr>
            <w:tcW w:w="1052" w:type="pct"/>
            <w:vMerge w:val="restart"/>
            <w:tcBorders>
              <w:top w:val="single" w:sz="12" w:space="0" w:color="FFFFFF"/>
              <w:left w:val="single" w:sz="12" w:space="0" w:color="FFFFFF"/>
              <w:bottom w:val="single" w:sz="12" w:space="0" w:color="FFFFFF"/>
              <w:right w:val="nil"/>
            </w:tcBorders>
            <w:shd w:val="clear" w:color="000000" w:fill="339966"/>
            <w:vAlign w:val="center"/>
            <w:hideMark/>
          </w:tcPr>
          <w:p w14:paraId="1DC6FE0F" w14:textId="77777777" w:rsidR="001A66FD" w:rsidRPr="001A66FD" w:rsidRDefault="001A66FD" w:rsidP="005638ED">
            <w:pPr>
              <w:jc w:val="center"/>
              <w:rPr>
                <w:rFonts w:ascii="Calibri" w:hAnsi="Calibri" w:cs="Calibri"/>
                <w:b/>
                <w:bCs/>
                <w:color w:val="FFFFFF"/>
                <w:sz w:val="16"/>
                <w:szCs w:val="16"/>
                <w:lang w:val="es-ES"/>
              </w:rPr>
            </w:pPr>
            <w:r w:rsidRPr="001A66FD">
              <w:rPr>
                <w:rFonts w:ascii="Calibri" w:hAnsi="Calibri" w:cs="Calibri"/>
                <w:b/>
                <w:bCs/>
                <w:color w:val="FFFFFF"/>
                <w:sz w:val="16"/>
                <w:szCs w:val="16"/>
                <w:lang w:val="es-ES"/>
              </w:rPr>
              <w:t>Requisito para la verificación del estándar (ejemplos)</w:t>
            </w:r>
          </w:p>
        </w:tc>
      </w:tr>
      <w:tr w:rsidR="00945E85" w:rsidRPr="001A66FD" w14:paraId="1FB8C39A" w14:textId="77777777" w:rsidTr="00794080">
        <w:trPr>
          <w:trHeight w:val="230"/>
          <w:tblHeader/>
        </w:trPr>
        <w:tc>
          <w:tcPr>
            <w:tcW w:w="1009" w:type="pct"/>
            <w:vMerge/>
            <w:tcBorders>
              <w:top w:val="single" w:sz="12" w:space="0" w:color="FFFFFF"/>
              <w:left w:val="single" w:sz="12" w:space="0" w:color="FFFFFF"/>
              <w:bottom w:val="single" w:sz="12" w:space="0" w:color="FFFFFF"/>
              <w:right w:val="single" w:sz="8" w:space="0" w:color="FFFFFF"/>
            </w:tcBorders>
            <w:vAlign w:val="center"/>
            <w:hideMark/>
          </w:tcPr>
          <w:p w14:paraId="7772898E" w14:textId="77777777" w:rsidR="001A66FD" w:rsidRPr="001A66FD" w:rsidRDefault="001A66FD" w:rsidP="005638ED">
            <w:pPr>
              <w:jc w:val="left"/>
              <w:rPr>
                <w:rFonts w:ascii="Calibri" w:hAnsi="Calibri" w:cs="Calibri"/>
                <w:color w:val="000000"/>
                <w:sz w:val="16"/>
                <w:szCs w:val="16"/>
                <w:lang w:val="es-ES"/>
              </w:rPr>
            </w:pPr>
          </w:p>
        </w:tc>
        <w:tc>
          <w:tcPr>
            <w:tcW w:w="701" w:type="pct"/>
            <w:tcBorders>
              <w:top w:val="single" w:sz="12" w:space="0" w:color="FFFFFF"/>
              <w:left w:val="nil"/>
              <w:bottom w:val="single" w:sz="8" w:space="0" w:color="FFFFFF"/>
              <w:right w:val="single" w:sz="12" w:space="0" w:color="FFFFFF"/>
            </w:tcBorders>
            <w:shd w:val="clear" w:color="000000" w:fill="339966"/>
            <w:vAlign w:val="center"/>
            <w:hideMark/>
          </w:tcPr>
          <w:p w14:paraId="0014097F" w14:textId="77777777" w:rsidR="001A66FD" w:rsidRPr="001A66FD" w:rsidRDefault="001A66FD" w:rsidP="005638ED">
            <w:pPr>
              <w:jc w:val="right"/>
              <w:rPr>
                <w:rFonts w:ascii="Calibri" w:hAnsi="Calibri" w:cs="Calibri"/>
                <w:b/>
                <w:bCs/>
                <w:color w:val="FFFFFF"/>
                <w:sz w:val="16"/>
                <w:szCs w:val="16"/>
                <w:lang w:val="es-ES"/>
              </w:rPr>
            </w:pPr>
            <w:r w:rsidRPr="001A66FD">
              <w:rPr>
                <w:rFonts w:ascii="Calibri" w:hAnsi="Calibri" w:cs="Calibri"/>
                <w:b/>
                <w:bCs/>
                <w:color w:val="FFFFFF"/>
                <w:sz w:val="16"/>
                <w:szCs w:val="16"/>
                <w:lang w:val="es-ES"/>
              </w:rPr>
              <w:t>Nivel</w:t>
            </w:r>
          </w:p>
        </w:tc>
        <w:tc>
          <w:tcPr>
            <w:tcW w:w="746" w:type="pct"/>
            <w:tcBorders>
              <w:top w:val="nil"/>
              <w:left w:val="nil"/>
              <w:bottom w:val="single" w:sz="8" w:space="0" w:color="FFFFFF"/>
              <w:right w:val="single" w:sz="12" w:space="0" w:color="FFFFFF"/>
            </w:tcBorders>
            <w:shd w:val="clear" w:color="000000" w:fill="339966"/>
            <w:vAlign w:val="center"/>
            <w:hideMark/>
          </w:tcPr>
          <w:p w14:paraId="1BBCF8D3" w14:textId="77777777" w:rsidR="001A66FD" w:rsidRPr="001A66FD" w:rsidRDefault="001A66FD" w:rsidP="005638ED">
            <w:pPr>
              <w:jc w:val="center"/>
              <w:rPr>
                <w:rFonts w:ascii="Calibri" w:hAnsi="Calibri" w:cs="Calibri"/>
                <w:b/>
                <w:bCs/>
                <w:color w:val="FFFFFF"/>
                <w:sz w:val="16"/>
                <w:szCs w:val="16"/>
                <w:lang w:val="es-ES"/>
              </w:rPr>
            </w:pPr>
            <w:r w:rsidRPr="001A66FD">
              <w:rPr>
                <w:rFonts w:ascii="Calibri" w:hAnsi="Calibri" w:cs="Calibri"/>
                <w:b/>
                <w:bCs/>
                <w:color w:val="FFFFFF"/>
                <w:sz w:val="16"/>
                <w:szCs w:val="16"/>
                <w:lang w:val="es-ES"/>
              </w:rPr>
              <w:t>Asistencial</w:t>
            </w:r>
          </w:p>
        </w:tc>
        <w:tc>
          <w:tcPr>
            <w:tcW w:w="746" w:type="pct"/>
            <w:tcBorders>
              <w:top w:val="nil"/>
              <w:left w:val="nil"/>
              <w:bottom w:val="single" w:sz="8" w:space="0" w:color="FFFFFF"/>
              <w:right w:val="single" w:sz="12" w:space="0" w:color="FFFFFF"/>
            </w:tcBorders>
            <w:shd w:val="clear" w:color="000000" w:fill="339966"/>
            <w:vAlign w:val="center"/>
            <w:hideMark/>
          </w:tcPr>
          <w:p w14:paraId="3BA26629" w14:textId="77777777" w:rsidR="001A66FD" w:rsidRPr="001A66FD" w:rsidRDefault="001A66FD" w:rsidP="005638ED">
            <w:pPr>
              <w:jc w:val="center"/>
              <w:rPr>
                <w:rFonts w:ascii="Calibri" w:hAnsi="Calibri" w:cs="Calibri"/>
                <w:b/>
                <w:bCs/>
                <w:color w:val="FFFFFF"/>
                <w:sz w:val="16"/>
                <w:szCs w:val="16"/>
                <w:lang w:val="es-ES"/>
              </w:rPr>
            </w:pPr>
            <w:r w:rsidRPr="001A66FD">
              <w:rPr>
                <w:rFonts w:ascii="Calibri" w:hAnsi="Calibri" w:cs="Calibri"/>
                <w:b/>
                <w:bCs/>
                <w:color w:val="FFFFFF"/>
                <w:sz w:val="16"/>
                <w:szCs w:val="16"/>
                <w:lang w:val="es-ES"/>
              </w:rPr>
              <w:t>Docente</w:t>
            </w:r>
          </w:p>
        </w:tc>
        <w:tc>
          <w:tcPr>
            <w:tcW w:w="746" w:type="pct"/>
            <w:tcBorders>
              <w:top w:val="nil"/>
              <w:left w:val="nil"/>
              <w:bottom w:val="single" w:sz="8" w:space="0" w:color="FFFFFF"/>
              <w:right w:val="single" w:sz="12" w:space="0" w:color="FFFFFF"/>
            </w:tcBorders>
            <w:shd w:val="clear" w:color="000000" w:fill="339966"/>
            <w:vAlign w:val="center"/>
            <w:hideMark/>
          </w:tcPr>
          <w:p w14:paraId="6035FA26" w14:textId="77777777" w:rsidR="001A66FD" w:rsidRPr="001A66FD" w:rsidRDefault="001A66FD" w:rsidP="005638ED">
            <w:pPr>
              <w:jc w:val="center"/>
              <w:rPr>
                <w:rFonts w:ascii="Calibri" w:hAnsi="Calibri" w:cs="Calibri"/>
                <w:b/>
                <w:bCs/>
                <w:color w:val="FFFFFF"/>
                <w:sz w:val="16"/>
                <w:szCs w:val="16"/>
                <w:lang w:val="es-ES"/>
              </w:rPr>
            </w:pPr>
            <w:r w:rsidRPr="001A66FD">
              <w:rPr>
                <w:rFonts w:ascii="Calibri" w:hAnsi="Calibri" w:cs="Calibri"/>
                <w:b/>
                <w:bCs/>
                <w:color w:val="FFFFFF"/>
                <w:sz w:val="16"/>
                <w:szCs w:val="16"/>
                <w:lang w:val="es-ES"/>
              </w:rPr>
              <w:t>Avanzada</w:t>
            </w:r>
          </w:p>
        </w:tc>
        <w:tc>
          <w:tcPr>
            <w:tcW w:w="1052" w:type="pct"/>
            <w:vMerge/>
            <w:tcBorders>
              <w:top w:val="single" w:sz="12" w:space="0" w:color="FFFFFF"/>
              <w:left w:val="single" w:sz="12" w:space="0" w:color="FFFFFF"/>
              <w:bottom w:val="single" w:sz="12" w:space="0" w:color="FFFFFF"/>
              <w:right w:val="nil"/>
            </w:tcBorders>
            <w:vAlign w:val="center"/>
            <w:hideMark/>
          </w:tcPr>
          <w:p w14:paraId="11CA7A0B" w14:textId="77777777" w:rsidR="001A66FD" w:rsidRPr="001A66FD" w:rsidRDefault="001A66FD" w:rsidP="005638ED">
            <w:pPr>
              <w:jc w:val="left"/>
              <w:rPr>
                <w:rFonts w:ascii="Calibri" w:hAnsi="Calibri" w:cs="Calibri"/>
                <w:b/>
                <w:bCs/>
                <w:color w:val="FFFFFF"/>
                <w:sz w:val="16"/>
                <w:szCs w:val="16"/>
                <w:lang w:val="es-ES"/>
              </w:rPr>
            </w:pPr>
          </w:p>
        </w:tc>
      </w:tr>
      <w:tr w:rsidR="008A01FA" w:rsidRPr="001A66FD" w14:paraId="2F1DB7E6" w14:textId="77777777" w:rsidTr="00794080">
        <w:trPr>
          <w:trHeight w:val="230"/>
        </w:trPr>
        <w:tc>
          <w:tcPr>
            <w:tcW w:w="1009" w:type="pct"/>
            <w:vMerge w:val="restart"/>
            <w:tcBorders>
              <w:top w:val="nil"/>
              <w:left w:val="single" w:sz="12" w:space="0" w:color="FFFFFF"/>
              <w:bottom w:val="nil"/>
              <w:right w:val="single" w:sz="12" w:space="0" w:color="FFFFFF"/>
            </w:tcBorders>
            <w:shd w:val="clear" w:color="000000" w:fill="339966"/>
            <w:vAlign w:val="center"/>
            <w:hideMark/>
          </w:tcPr>
          <w:p w14:paraId="0E34A8FD" w14:textId="77777777" w:rsidR="001A66FD" w:rsidRPr="001A66FD" w:rsidRDefault="001A66FD" w:rsidP="005638ED">
            <w:pPr>
              <w:jc w:val="left"/>
              <w:rPr>
                <w:rFonts w:ascii="Calibri" w:hAnsi="Calibri" w:cs="Calibri"/>
                <w:b/>
                <w:bCs/>
                <w:color w:val="FFFFFF"/>
                <w:sz w:val="16"/>
                <w:szCs w:val="16"/>
                <w:lang w:val="es-ES"/>
              </w:rPr>
            </w:pPr>
            <w:r w:rsidRPr="001A66FD">
              <w:rPr>
                <w:rFonts w:ascii="Calibri" w:hAnsi="Calibri" w:cs="Calibri"/>
                <w:b/>
                <w:bCs/>
                <w:color w:val="FFFFFF"/>
                <w:sz w:val="16"/>
                <w:szCs w:val="16"/>
                <w:lang w:val="es-ES"/>
              </w:rPr>
              <w:t>Identificación de la unidad</w:t>
            </w:r>
          </w:p>
        </w:tc>
        <w:tc>
          <w:tcPr>
            <w:tcW w:w="701" w:type="pct"/>
            <w:tcBorders>
              <w:top w:val="nil"/>
              <w:left w:val="nil"/>
              <w:bottom w:val="nil"/>
              <w:right w:val="single" w:sz="8" w:space="0" w:color="FFFFFF"/>
            </w:tcBorders>
            <w:shd w:val="clear" w:color="000000" w:fill="FFCC99"/>
            <w:vAlign w:val="center"/>
            <w:hideMark/>
          </w:tcPr>
          <w:p w14:paraId="1543B4AD" w14:textId="77777777" w:rsidR="001A66FD" w:rsidRPr="001A66FD" w:rsidRDefault="001A66FD" w:rsidP="005638E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Nombre del Hospital (utilizar en el del CNH)</w:t>
            </w:r>
          </w:p>
        </w:tc>
        <w:tc>
          <w:tcPr>
            <w:tcW w:w="2238" w:type="pct"/>
            <w:gridSpan w:val="3"/>
            <w:tcBorders>
              <w:top w:val="single" w:sz="8" w:space="0" w:color="FFFFFF"/>
              <w:left w:val="nil"/>
              <w:bottom w:val="single" w:sz="8" w:space="0" w:color="FFFFFF"/>
              <w:right w:val="single" w:sz="12" w:space="0" w:color="FFFFFF"/>
            </w:tcBorders>
            <w:shd w:val="clear" w:color="000000" w:fill="FFCC99"/>
            <w:vAlign w:val="center"/>
            <w:hideMark/>
          </w:tcPr>
          <w:p w14:paraId="6176FE41" w14:textId="77777777" w:rsidR="001A66FD" w:rsidRPr="001A66FD" w:rsidRDefault="001A66FD" w:rsidP="005638E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1052" w:type="pct"/>
            <w:tcBorders>
              <w:top w:val="nil"/>
              <w:left w:val="nil"/>
              <w:bottom w:val="single" w:sz="8" w:space="0" w:color="FFFFFF"/>
              <w:right w:val="single" w:sz="12" w:space="0" w:color="FFFFFF"/>
            </w:tcBorders>
            <w:shd w:val="clear" w:color="000000" w:fill="FFCC99"/>
            <w:vAlign w:val="center"/>
            <w:hideMark/>
          </w:tcPr>
          <w:p w14:paraId="2D04E04D" w14:textId="77777777" w:rsidR="001A66FD" w:rsidRPr="001A66FD" w:rsidRDefault="001A66FD" w:rsidP="005638ED">
            <w:pPr>
              <w:rPr>
                <w:rFonts w:ascii="Calibri" w:hAnsi="Calibri" w:cs="Calibri"/>
                <w:b/>
                <w:bCs/>
                <w:color w:val="000000"/>
                <w:sz w:val="16"/>
                <w:szCs w:val="16"/>
                <w:lang w:val="es-ES"/>
              </w:rPr>
            </w:pPr>
            <w:r w:rsidRPr="001A66FD">
              <w:rPr>
                <w:rFonts w:ascii="Calibri" w:hAnsi="Calibri" w:cs="Calibri"/>
                <w:b/>
                <w:bCs/>
                <w:color w:val="000000"/>
                <w:sz w:val="16"/>
                <w:szCs w:val="16"/>
                <w:lang w:val="es-ES"/>
              </w:rPr>
              <w:t> </w:t>
            </w:r>
          </w:p>
        </w:tc>
      </w:tr>
      <w:tr w:rsidR="008A01FA" w:rsidRPr="001A66FD" w14:paraId="47964E50" w14:textId="77777777" w:rsidTr="00794080">
        <w:trPr>
          <w:trHeight w:val="220"/>
        </w:trPr>
        <w:tc>
          <w:tcPr>
            <w:tcW w:w="1009" w:type="pct"/>
            <w:vMerge/>
            <w:tcBorders>
              <w:top w:val="nil"/>
              <w:left w:val="single" w:sz="12" w:space="0" w:color="FFFFFF"/>
              <w:bottom w:val="nil"/>
              <w:right w:val="single" w:sz="12" w:space="0" w:color="FFFFFF"/>
            </w:tcBorders>
            <w:vAlign w:val="center"/>
            <w:hideMark/>
          </w:tcPr>
          <w:p w14:paraId="2224C8CD" w14:textId="77777777" w:rsidR="001A66FD" w:rsidRPr="001A66FD" w:rsidRDefault="001A66FD" w:rsidP="005638ED">
            <w:pPr>
              <w:jc w:val="left"/>
              <w:rPr>
                <w:rFonts w:ascii="Calibri" w:hAnsi="Calibri" w:cs="Calibri"/>
                <w:b/>
                <w:bCs/>
                <w:color w:val="FFFFFF"/>
                <w:sz w:val="16"/>
                <w:szCs w:val="16"/>
                <w:lang w:val="es-ES"/>
              </w:rPr>
            </w:pPr>
          </w:p>
        </w:tc>
        <w:tc>
          <w:tcPr>
            <w:tcW w:w="701" w:type="pct"/>
            <w:tcBorders>
              <w:top w:val="single" w:sz="8" w:space="0" w:color="FFFFFF"/>
              <w:left w:val="nil"/>
              <w:bottom w:val="nil"/>
              <w:right w:val="single" w:sz="8" w:space="0" w:color="FFFFFF"/>
            </w:tcBorders>
            <w:shd w:val="clear" w:color="000000" w:fill="FFCC99"/>
            <w:vAlign w:val="center"/>
            <w:hideMark/>
          </w:tcPr>
          <w:p w14:paraId="78381691" w14:textId="77777777" w:rsidR="001A66FD" w:rsidRPr="001A66FD" w:rsidRDefault="001A66FD" w:rsidP="005638E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Nombre del Jefe de Servicio de MI</w:t>
            </w:r>
          </w:p>
        </w:tc>
        <w:tc>
          <w:tcPr>
            <w:tcW w:w="2238" w:type="pct"/>
            <w:gridSpan w:val="3"/>
            <w:tcBorders>
              <w:top w:val="single" w:sz="8" w:space="0" w:color="FFFFFF"/>
              <w:left w:val="nil"/>
              <w:bottom w:val="single" w:sz="8" w:space="0" w:color="FFFFFF"/>
              <w:right w:val="single" w:sz="12" w:space="0" w:color="FFFFFF"/>
            </w:tcBorders>
            <w:shd w:val="clear" w:color="000000" w:fill="FFCC99"/>
            <w:vAlign w:val="center"/>
            <w:hideMark/>
          </w:tcPr>
          <w:p w14:paraId="1AC6BE6D" w14:textId="77777777" w:rsidR="001A66FD" w:rsidRPr="001A66FD" w:rsidRDefault="001A66FD" w:rsidP="005638E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1052" w:type="pct"/>
            <w:tcBorders>
              <w:top w:val="nil"/>
              <w:left w:val="nil"/>
              <w:bottom w:val="single" w:sz="8" w:space="0" w:color="FFFFFF"/>
              <w:right w:val="single" w:sz="12" w:space="0" w:color="FFFFFF"/>
            </w:tcBorders>
            <w:shd w:val="clear" w:color="000000" w:fill="FFCC99"/>
            <w:vAlign w:val="center"/>
            <w:hideMark/>
          </w:tcPr>
          <w:p w14:paraId="558417EA" w14:textId="77777777" w:rsidR="001A66FD" w:rsidRPr="001A66FD" w:rsidRDefault="001A66FD" w:rsidP="005638ED">
            <w:pPr>
              <w:rPr>
                <w:rFonts w:ascii="Calibri" w:hAnsi="Calibri" w:cs="Calibri"/>
                <w:b/>
                <w:bCs/>
                <w:color w:val="000000"/>
                <w:sz w:val="16"/>
                <w:szCs w:val="16"/>
                <w:lang w:val="es-ES"/>
              </w:rPr>
            </w:pPr>
            <w:r w:rsidRPr="001A66FD">
              <w:rPr>
                <w:rFonts w:ascii="Calibri" w:hAnsi="Calibri" w:cs="Calibri"/>
                <w:b/>
                <w:bCs/>
                <w:color w:val="000000"/>
                <w:sz w:val="16"/>
                <w:szCs w:val="16"/>
                <w:lang w:val="es-ES"/>
              </w:rPr>
              <w:t> </w:t>
            </w:r>
          </w:p>
        </w:tc>
      </w:tr>
      <w:tr w:rsidR="008A01FA" w:rsidRPr="001A66FD" w14:paraId="62F4571B" w14:textId="77777777" w:rsidTr="00794080">
        <w:trPr>
          <w:trHeight w:val="220"/>
        </w:trPr>
        <w:tc>
          <w:tcPr>
            <w:tcW w:w="1009" w:type="pct"/>
            <w:vMerge/>
            <w:tcBorders>
              <w:top w:val="nil"/>
              <w:left w:val="single" w:sz="12" w:space="0" w:color="FFFFFF"/>
              <w:bottom w:val="nil"/>
              <w:right w:val="single" w:sz="12" w:space="0" w:color="FFFFFF"/>
            </w:tcBorders>
            <w:vAlign w:val="center"/>
            <w:hideMark/>
          </w:tcPr>
          <w:p w14:paraId="6C4738E3" w14:textId="77777777" w:rsidR="001A66FD" w:rsidRPr="001A66FD" w:rsidRDefault="001A66FD" w:rsidP="005638ED">
            <w:pPr>
              <w:jc w:val="left"/>
              <w:rPr>
                <w:rFonts w:ascii="Calibri" w:hAnsi="Calibri" w:cs="Calibri"/>
                <w:b/>
                <w:bCs/>
                <w:color w:val="FFFFFF"/>
                <w:sz w:val="16"/>
                <w:szCs w:val="16"/>
                <w:lang w:val="es-ES"/>
              </w:rPr>
            </w:pPr>
          </w:p>
        </w:tc>
        <w:tc>
          <w:tcPr>
            <w:tcW w:w="701" w:type="pct"/>
            <w:tcBorders>
              <w:top w:val="single" w:sz="8" w:space="0" w:color="FFFFFF"/>
              <w:left w:val="nil"/>
              <w:bottom w:val="nil"/>
              <w:right w:val="single" w:sz="8" w:space="0" w:color="FFFFFF"/>
            </w:tcBorders>
            <w:shd w:val="clear" w:color="000000" w:fill="FFCC99"/>
            <w:vAlign w:val="center"/>
            <w:hideMark/>
          </w:tcPr>
          <w:p w14:paraId="035E56E7" w14:textId="77777777" w:rsidR="001A66FD" w:rsidRPr="001A66FD" w:rsidRDefault="001A66FD" w:rsidP="005638E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Tipología de la unidad</w:t>
            </w:r>
          </w:p>
        </w:tc>
        <w:tc>
          <w:tcPr>
            <w:tcW w:w="2238" w:type="pct"/>
            <w:gridSpan w:val="3"/>
            <w:tcBorders>
              <w:top w:val="single" w:sz="8" w:space="0" w:color="FFFFFF"/>
              <w:left w:val="nil"/>
              <w:bottom w:val="single" w:sz="8" w:space="0" w:color="FFFFFF"/>
              <w:right w:val="single" w:sz="12" w:space="0" w:color="FFFFFF"/>
            </w:tcBorders>
            <w:shd w:val="clear" w:color="000000" w:fill="FFCC99"/>
            <w:vAlign w:val="center"/>
            <w:hideMark/>
          </w:tcPr>
          <w:p w14:paraId="553887E6" w14:textId="77777777" w:rsidR="001A66FD" w:rsidRPr="001A66FD" w:rsidRDefault="001A66FD" w:rsidP="005638E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1052" w:type="pct"/>
            <w:tcBorders>
              <w:top w:val="nil"/>
              <w:left w:val="nil"/>
              <w:bottom w:val="single" w:sz="8" w:space="0" w:color="FFFFFF"/>
              <w:right w:val="single" w:sz="12" w:space="0" w:color="FFFFFF"/>
            </w:tcBorders>
            <w:shd w:val="clear" w:color="000000" w:fill="FFCC99"/>
            <w:vAlign w:val="center"/>
            <w:hideMark/>
          </w:tcPr>
          <w:p w14:paraId="74C2744B" w14:textId="77777777" w:rsidR="001A66FD" w:rsidRPr="001A66FD" w:rsidRDefault="001A66FD" w:rsidP="005638ED">
            <w:pPr>
              <w:rPr>
                <w:rFonts w:ascii="Calibri" w:hAnsi="Calibri" w:cs="Calibri"/>
                <w:b/>
                <w:bCs/>
                <w:color w:val="000000"/>
                <w:sz w:val="16"/>
                <w:szCs w:val="16"/>
                <w:lang w:val="es-ES"/>
              </w:rPr>
            </w:pPr>
            <w:r w:rsidRPr="001A66FD">
              <w:rPr>
                <w:rFonts w:ascii="Calibri" w:hAnsi="Calibri" w:cs="Calibri"/>
                <w:b/>
                <w:bCs/>
                <w:color w:val="000000"/>
                <w:sz w:val="16"/>
                <w:szCs w:val="16"/>
                <w:lang w:val="es-ES"/>
              </w:rPr>
              <w:t> </w:t>
            </w:r>
          </w:p>
        </w:tc>
      </w:tr>
      <w:tr w:rsidR="008A01FA" w:rsidRPr="001A66FD" w14:paraId="5FD8469E" w14:textId="77777777" w:rsidTr="00794080">
        <w:trPr>
          <w:trHeight w:val="220"/>
        </w:trPr>
        <w:tc>
          <w:tcPr>
            <w:tcW w:w="1009" w:type="pct"/>
            <w:vMerge/>
            <w:tcBorders>
              <w:top w:val="nil"/>
              <w:left w:val="single" w:sz="12" w:space="0" w:color="FFFFFF"/>
              <w:bottom w:val="nil"/>
              <w:right w:val="single" w:sz="12" w:space="0" w:color="FFFFFF"/>
            </w:tcBorders>
            <w:vAlign w:val="center"/>
            <w:hideMark/>
          </w:tcPr>
          <w:p w14:paraId="52BE9C5F" w14:textId="77777777" w:rsidR="001A66FD" w:rsidRPr="001A66FD" w:rsidRDefault="001A66FD" w:rsidP="005638ED">
            <w:pPr>
              <w:jc w:val="left"/>
              <w:rPr>
                <w:rFonts w:ascii="Calibri" w:hAnsi="Calibri" w:cs="Calibri"/>
                <w:b/>
                <w:bCs/>
                <w:color w:val="FFFFFF"/>
                <w:sz w:val="16"/>
                <w:szCs w:val="16"/>
                <w:lang w:val="es-ES"/>
              </w:rPr>
            </w:pPr>
          </w:p>
        </w:tc>
        <w:tc>
          <w:tcPr>
            <w:tcW w:w="701" w:type="pct"/>
            <w:tcBorders>
              <w:top w:val="single" w:sz="8" w:space="0" w:color="FFFFFF"/>
              <w:left w:val="nil"/>
              <w:bottom w:val="nil"/>
              <w:right w:val="single" w:sz="8" w:space="0" w:color="FFFFFF"/>
            </w:tcBorders>
            <w:shd w:val="clear" w:color="000000" w:fill="FFCC99"/>
            <w:vAlign w:val="center"/>
            <w:hideMark/>
          </w:tcPr>
          <w:p w14:paraId="7581C21F" w14:textId="77777777" w:rsidR="001A66FD" w:rsidRPr="001A66FD" w:rsidRDefault="001A66FD" w:rsidP="005638E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Nombre del responsable de la unidad</w:t>
            </w:r>
          </w:p>
        </w:tc>
        <w:tc>
          <w:tcPr>
            <w:tcW w:w="2238" w:type="pct"/>
            <w:gridSpan w:val="3"/>
            <w:tcBorders>
              <w:top w:val="single" w:sz="8" w:space="0" w:color="FFFFFF"/>
              <w:left w:val="nil"/>
              <w:bottom w:val="single" w:sz="8" w:space="0" w:color="FFFFFF"/>
              <w:right w:val="single" w:sz="12" w:space="0" w:color="FFFFFF"/>
            </w:tcBorders>
            <w:shd w:val="clear" w:color="000000" w:fill="FFCC99"/>
            <w:vAlign w:val="center"/>
            <w:hideMark/>
          </w:tcPr>
          <w:p w14:paraId="0E0128C2" w14:textId="77777777" w:rsidR="001A66FD" w:rsidRPr="001A66FD" w:rsidRDefault="001A66FD" w:rsidP="005638E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1052" w:type="pct"/>
            <w:tcBorders>
              <w:top w:val="nil"/>
              <w:left w:val="nil"/>
              <w:bottom w:val="single" w:sz="8" w:space="0" w:color="FFFFFF"/>
              <w:right w:val="single" w:sz="12" w:space="0" w:color="FFFFFF"/>
            </w:tcBorders>
            <w:shd w:val="clear" w:color="000000" w:fill="FFCC99"/>
            <w:vAlign w:val="center"/>
            <w:hideMark/>
          </w:tcPr>
          <w:p w14:paraId="5D8559F0" w14:textId="77777777" w:rsidR="001A66FD" w:rsidRPr="001A66FD" w:rsidRDefault="001A66FD" w:rsidP="005638ED">
            <w:pPr>
              <w:rPr>
                <w:rFonts w:ascii="Calibri" w:hAnsi="Calibri" w:cs="Calibri"/>
                <w:b/>
                <w:bCs/>
                <w:color w:val="000000"/>
                <w:sz w:val="16"/>
                <w:szCs w:val="16"/>
                <w:lang w:val="es-ES"/>
              </w:rPr>
            </w:pPr>
            <w:r w:rsidRPr="001A66FD">
              <w:rPr>
                <w:rFonts w:ascii="Calibri" w:hAnsi="Calibri" w:cs="Calibri"/>
                <w:b/>
                <w:bCs/>
                <w:color w:val="000000"/>
                <w:sz w:val="16"/>
                <w:szCs w:val="16"/>
                <w:lang w:val="es-ES"/>
              </w:rPr>
              <w:t> </w:t>
            </w:r>
          </w:p>
        </w:tc>
      </w:tr>
      <w:tr w:rsidR="008A01FA" w:rsidRPr="001A66FD" w14:paraId="79E9FDC9" w14:textId="77777777" w:rsidTr="00794080">
        <w:trPr>
          <w:trHeight w:val="220"/>
        </w:trPr>
        <w:tc>
          <w:tcPr>
            <w:tcW w:w="1009" w:type="pct"/>
            <w:vMerge/>
            <w:tcBorders>
              <w:top w:val="nil"/>
              <w:left w:val="single" w:sz="12" w:space="0" w:color="FFFFFF"/>
              <w:bottom w:val="nil"/>
              <w:right w:val="single" w:sz="12" w:space="0" w:color="FFFFFF"/>
            </w:tcBorders>
            <w:vAlign w:val="center"/>
            <w:hideMark/>
          </w:tcPr>
          <w:p w14:paraId="071A13F6" w14:textId="77777777" w:rsidR="001A66FD" w:rsidRPr="001A66FD" w:rsidRDefault="001A66FD" w:rsidP="005638ED">
            <w:pPr>
              <w:jc w:val="left"/>
              <w:rPr>
                <w:rFonts w:ascii="Calibri" w:hAnsi="Calibri" w:cs="Calibri"/>
                <w:b/>
                <w:bCs/>
                <w:color w:val="FFFFFF"/>
                <w:sz w:val="16"/>
                <w:szCs w:val="16"/>
                <w:lang w:val="es-ES"/>
              </w:rPr>
            </w:pPr>
          </w:p>
        </w:tc>
        <w:tc>
          <w:tcPr>
            <w:tcW w:w="701" w:type="pct"/>
            <w:tcBorders>
              <w:top w:val="single" w:sz="8" w:space="0" w:color="FFFFFF"/>
              <w:left w:val="nil"/>
              <w:bottom w:val="nil"/>
              <w:right w:val="single" w:sz="8" w:space="0" w:color="FFFFFF"/>
            </w:tcBorders>
            <w:shd w:val="clear" w:color="000000" w:fill="FFCC99"/>
            <w:vAlign w:val="center"/>
            <w:hideMark/>
          </w:tcPr>
          <w:p w14:paraId="0E7C81D0" w14:textId="77777777" w:rsidR="001A66FD" w:rsidRPr="001A66FD" w:rsidRDefault="001A66FD" w:rsidP="005638E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Teléfono de contacto</w:t>
            </w:r>
          </w:p>
        </w:tc>
        <w:tc>
          <w:tcPr>
            <w:tcW w:w="2238" w:type="pct"/>
            <w:gridSpan w:val="3"/>
            <w:tcBorders>
              <w:top w:val="single" w:sz="8" w:space="0" w:color="FFFFFF"/>
              <w:left w:val="nil"/>
              <w:bottom w:val="single" w:sz="8" w:space="0" w:color="FFFFFF"/>
              <w:right w:val="single" w:sz="12" w:space="0" w:color="FFFFFF"/>
            </w:tcBorders>
            <w:shd w:val="clear" w:color="000000" w:fill="FFCC99"/>
            <w:vAlign w:val="center"/>
            <w:hideMark/>
          </w:tcPr>
          <w:p w14:paraId="598CB9F0" w14:textId="77777777" w:rsidR="001A66FD" w:rsidRPr="001A66FD" w:rsidRDefault="001A66FD" w:rsidP="005638E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1052" w:type="pct"/>
            <w:tcBorders>
              <w:top w:val="nil"/>
              <w:left w:val="nil"/>
              <w:bottom w:val="single" w:sz="8" w:space="0" w:color="FFFFFF"/>
              <w:right w:val="single" w:sz="12" w:space="0" w:color="FFFFFF"/>
            </w:tcBorders>
            <w:shd w:val="clear" w:color="000000" w:fill="FFCC99"/>
            <w:vAlign w:val="center"/>
            <w:hideMark/>
          </w:tcPr>
          <w:p w14:paraId="06C620EE" w14:textId="77777777" w:rsidR="001A66FD" w:rsidRPr="001A66FD" w:rsidRDefault="001A66FD" w:rsidP="005638ED">
            <w:pPr>
              <w:rPr>
                <w:rFonts w:ascii="Calibri" w:hAnsi="Calibri" w:cs="Calibri"/>
                <w:b/>
                <w:bCs/>
                <w:color w:val="000000"/>
                <w:sz w:val="16"/>
                <w:szCs w:val="16"/>
                <w:lang w:val="es-ES"/>
              </w:rPr>
            </w:pPr>
            <w:r w:rsidRPr="001A66FD">
              <w:rPr>
                <w:rFonts w:ascii="Calibri" w:hAnsi="Calibri" w:cs="Calibri"/>
                <w:b/>
                <w:bCs/>
                <w:color w:val="000000"/>
                <w:sz w:val="16"/>
                <w:szCs w:val="16"/>
                <w:lang w:val="es-ES"/>
              </w:rPr>
              <w:t> </w:t>
            </w:r>
          </w:p>
        </w:tc>
      </w:tr>
      <w:tr w:rsidR="008A01FA" w:rsidRPr="001A66FD" w14:paraId="09CBC662" w14:textId="77777777" w:rsidTr="00794080">
        <w:trPr>
          <w:trHeight w:val="220"/>
        </w:trPr>
        <w:tc>
          <w:tcPr>
            <w:tcW w:w="1009" w:type="pct"/>
            <w:vMerge/>
            <w:tcBorders>
              <w:top w:val="nil"/>
              <w:left w:val="single" w:sz="12" w:space="0" w:color="FFFFFF"/>
              <w:bottom w:val="nil"/>
              <w:right w:val="single" w:sz="12" w:space="0" w:color="FFFFFF"/>
            </w:tcBorders>
            <w:vAlign w:val="center"/>
            <w:hideMark/>
          </w:tcPr>
          <w:p w14:paraId="20B9F21F" w14:textId="77777777" w:rsidR="001A66FD" w:rsidRPr="001A66FD" w:rsidRDefault="001A66FD" w:rsidP="005638ED">
            <w:pPr>
              <w:jc w:val="left"/>
              <w:rPr>
                <w:rFonts w:ascii="Calibri" w:hAnsi="Calibri" w:cs="Calibri"/>
                <w:b/>
                <w:bCs/>
                <w:color w:val="FFFFFF"/>
                <w:sz w:val="16"/>
                <w:szCs w:val="16"/>
                <w:lang w:val="es-ES"/>
              </w:rPr>
            </w:pPr>
          </w:p>
        </w:tc>
        <w:tc>
          <w:tcPr>
            <w:tcW w:w="701" w:type="pct"/>
            <w:tcBorders>
              <w:top w:val="single" w:sz="8" w:space="0" w:color="FFFFFF"/>
              <w:left w:val="nil"/>
              <w:bottom w:val="nil"/>
              <w:right w:val="single" w:sz="8" w:space="0" w:color="FFFFFF"/>
            </w:tcBorders>
            <w:shd w:val="clear" w:color="000000" w:fill="FFCC99"/>
            <w:vAlign w:val="center"/>
            <w:hideMark/>
          </w:tcPr>
          <w:p w14:paraId="188A4A88" w14:textId="77777777" w:rsidR="001A66FD" w:rsidRPr="001A66FD" w:rsidRDefault="001A66FD" w:rsidP="005638E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Email de contacto</w:t>
            </w:r>
          </w:p>
        </w:tc>
        <w:tc>
          <w:tcPr>
            <w:tcW w:w="2238" w:type="pct"/>
            <w:gridSpan w:val="3"/>
            <w:tcBorders>
              <w:top w:val="single" w:sz="8" w:space="0" w:color="FFFFFF"/>
              <w:left w:val="nil"/>
              <w:bottom w:val="single" w:sz="8" w:space="0" w:color="FFFFFF"/>
              <w:right w:val="single" w:sz="12" w:space="0" w:color="FFFFFF"/>
            </w:tcBorders>
            <w:shd w:val="clear" w:color="000000" w:fill="FFCC99"/>
            <w:vAlign w:val="center"/>
            <w:hideMark/>
          </w:tcPr>
          <w:p w14:paraId="0C5A10E3" w14:textId="77777777" w:rsidR="001A66FD" w:rsidRPr="001A66FD" w:rsidRDefault="001A66FD" w:rsidP="005638E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1052" w:type="pct"/>
            <w:tcBorders>
              <w:top w:val="nil"/>
              <w:left w:val="nil"/>
              <w:bottom w:val="single" w:sz="8" w:space="0" w:color="FFFFFF"/>
              <w:right w:val="single" w:sz="12" w:space="0" w:color="FFFFFF"/>
            </w:tcBorders>
            <w:shd w:val="clear" w:color="000000" w:fill="FFCC99"/>
            <w:vAlign w:val="center"/>
            <w:hideMark/>
          </w:tcPr>
          <w:p w14:paraId="764680E5" w14:textId="77777777" w:rsidR="001A66FD" w:rsidRPr="001A66FD" w:rsidRDefault="001A66FD" w:rsidP="005638ED">
            <w:pPr>
              <w:rPr>
                <w:rFonts w:ascii="Calibri" w:hAnsi="Calibri" w:cs="Calibri"/>
                <w:b/>
                <w:bCs/>
                <w:color w:val="000000"/>
                <w:sz w:val="16"/>
                <w:szCs w:val="16"/>
                <w:lang w:val="es-ES"/>
              </w:rPr>
            </w:pPr>
            <w:r w:rsidRPr="001A66FD">
              <w:rPr>
                <w:rFonts w:ascii="Calibri" w:hAnsi="Calibri" w:cs="Calibri"/>
                <w:b/>
                <w:bCs/>
                <w:color w:val="000000"/>
                <w:sz w:val="16"/>
                <w:szCs w:val="16"/>
                <w:lang w:val="es-ES"/>
              </w:rPr>
              <w:t> </w:t>
            </w:r>
          </w:p>
        </w:tc>
      </w:tr>
      <w:tr w:rsidR="008A01FA" w:rsidRPr="001A66FD" w14:paraId="01C09044" w14:textId="77777777" w:rsidTr="00794080">
        <w:trPr>
          <w:trHeight w:val="220"/>
        </w:trPr>
        <w:tc>
          <w:tcPr>
            <w:tcW w:w="1009" w:type="pct"/>
            <w:vMerge/>
            <w:tcBorders>
              <w:top w:val="nil"/>
              <w:left w:val="single" w:sz="12" w:space="0" w:color="FFFFFF"/>
              <w:bottom w:val="nil"/>
              <w:right w:val="single" w:sz="12" w:space="0" w:color="FFFFFF"/>
            </w:tcBorders>
            <w:vAlign w:val="center"/>
            <w:hideMark/>
          </w:tcPr>
          <w:p w14:paraId="6986545F" w14:textId="77777777" w:rsidR="001A66FD" w:rsidRPr="001A66FD" w:rsidRDefault="001A66FD" w:rsidP="005638ED">
            <w:pPr>
              <w:jc w:val="left"/>
              <w:rPr>
                <w:rFonts w:ascii="Calibri" w:hAnsi="Calibri" w:cs="Calibri"/>
                <w:b/>
                <w:bCs/>
                <w:color w:val="FFFFFF"/>
                <w:sz w:val="16"/>
                <w:szCs w:val="16"/>
                <w:lang w:val="es-ES"/>
              </w:rPr>
            </w:pPr>
          </w:p>
        </w:tc>
        <w:tc>
          <w:tcPr>
            <w:tcW w:w="701" w:type="pct"/>
            <w:tcBorders>
              <w:top w:val="single" w:sz="8" w:space="0" w:color="FFFFFF"/>
              <w:left w:val="nil"/>
              <w:bottom w:val="nil"/>
              <w:right w:val="single" w:sz="8" w:space="0" w:color="FFFFFF"/>
            </w:tcBorders>
            <w:shd w:val="clear" w:color="000000" w:fill="FFCC99"/>
            <w:vAlign w:val="center"/>
            <w:hideMark/>
          </w:tcPr>
          <w:p w14:paraId="615FB83F" w14:textId="77777777" w:rsidR="001A66FD" w:rsidRPr="001A66FD" w:rsidRDefault="001A66FD" w:rsidP="005638E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Fecha de puesta en funcionamiento de la unidad</w:t>
            </w:r>
          </w:p>
        </w:tc>
        <w:tc>
          <w:tcPr>
            <w:tcW w:w="2238" w:type="pct"/>
            <w:gridSpan w:val="3"/>
            <w:tcBorders>
              <w:top w:val="single" w:sz="8" w:space="0" w:color="FFFFFF"/>
              <w:left w:val="nil"/>
              <w:bottom w:val="single" w:sz="8" w:space="0" w:color="FFFFFF"/>
              <w:right w:val="single" w:sz="12" w:space="0" w:color="FFFFFF"/>
            </w:tcBorders>
            <w:shd w:val="clear" w:color="000000" w:fill="FFCC99"/>
            <w:vAlign w:val="center"/>
            <w:hideMark/>
          </w:tcPr>
          <w:p w14:paraId="302C2CC4" w14:textId="77777777" w:rsidR="001A66FD" w:rsidRPr="001A66FD" w:rsidRDefault="001A66FD" w:rsidP="005638E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1052" w:type="pct"/>
            <w:tcBorders>
              <w:top w:val="nil"/>
              <w:left w:val="nil"/>
              <w:bottom w:val="single" w:sz="8" w:space="0" w:color="FFFFFF"/>
              <w:right w:val="single" w:sz="12" w:space="0" w:color="FFFFFF"/>
            </w:tcBorders>
            <w:shd w:val="clear" w:color="000000" w:fill="FFCC99"/>
            <w:vAlign w:val="center"/>
            <w:hideMark/>
          </w:tcPr>
          <w:p w14:paraId="29BE39EA" w14:textId="77777777" w:rsidR="001A66FD" w:rsidRPr="001A66FD" w:rsidRDefault="001A66FD" w:rsidP="005638ED">
            <w:pPr>
              <w:rPr>
                <w:rFonts w:ascii="Calibri" w:hAnsi="Calibri" w:cs="Calibri"/>
                <w:b/>
                <w:bCs/>
                <w:color w:val="000000"/>
                <w:sz w:val="16"/>
                <w:szCs w:val="16"/>
                <w:lang w:val="es-ES"/>
              </w:rPr>
            </w:pPr>
            <w:r w:rsidRPr="001A66FD">
              <w:rPr>
                <w:rFonts w:ascii="Calibri" w:hAnsi="Calibri" w:cs="Calibri"/>
                <w:b/>
                <w:bCs/>
                <w:color w:val="000000"/>
                <w:sz w:val="16"/>
                <w:szCs w:val="16"/>
                <w:lang w:val="es-ES"/>
              </w:rPr>
              <w:t> </w:t>
            </w:r>
          </w:p>
        </w:tc>
      </w:tr>
      <w:tr w:rsidR="008A01FA" w:rsidRPr="001A66FD" w14:paraId="13B9E75B" w14:textId="77777777" w:rsidTr="00794080">
        <w:trPr>
          <w:trHeight w:val="440"/>
        </w:trPr>
        <w:tc>
          <w:tcPr>
            <w:tcW w:w="1009" w:type="pct"/>
            <w:tcBorders>
              <w:top w:val="single" w:sz="12" w:space="0" w:color="FFFFFF"/>
              <w:left w:val="single" w:sz="12" w:space="0" w:color="FFFFFF"/>
              <w:bottom w:val="single" w:sz="12" w:space="0" w:color="FFFFFF"/>
              <w:right w:val="single" w:sz="12" w:space="0" w:color="FFFFFF"/>
            </w:tcBorders>
            <w:shd w:val="clear" w:color="000000" w:fill="339966"/>
            <w:vAlign w:val="center"/>
            <w:hideMark/>
          </w:tcPr>
          <w:p w14:paraId="536B3467" w14:textId="77777777" w:rsidR="001A66FD" w:rsidRPr="001A66FD" w:rsidRDefault="001A66FD" w:rsidP="005638ED">
            <w:pPr>
              <w:jc w:val="left"/>
              <w:rPr>
                <w:rFonts w:ascii="Calibri" w:hAnsi="Calibri" w:cs="Calibri"/>
                <w:b/>
                <w:bCs/>
                <w:color w:val="FFFFFF"/>
                <w:sz w:val="16"/>
                <w:szCs w:val="16"/>
                <w:lang w:val="es-ES"/>
              </w:rPr>
            </w:pPr>
            <w:r w:rsidRPr="001A66FD">
              <w:rPr>
                <w:rFonts w:ascii="Calibri" w:hAnsi="Calibri" w:cs="Calibri"/>
                <w:b/>
                <w:bCs/>
                <w:color w:val="FFFFFF"/>
                <w:sz w:val="16"/>
                <w:szCs w:val="16"/>
                <w:lang w:val="es-ES"/>
              </w:rPr>
              <w:t>Requisitos de estructura. Recursos Humanos</w:t>
            </w:r>
          </w:p>
        </w:tc>
        <w:tc>
          <w:tcPr>
            <w:tcW w:w="701" w:type="pct"/>
            <w:tcBorders>
              <w:top w:val="single" w:sz="8" w:space="0" w:color="FFFFFF"/>
              <w:left w:val="nil"/>
              <w:bottom w:val="nil"/>
              <w:right w:val="single" w:sz="8" w:space="0" w:color="FFFFFF"/>
            </w:tcBorders>
            <w:shd w:val="clear" w:color="000000" w:fill="FFCC99"/>
            <w:vAlign w:val="center"/>
            <w:hideMark/>
          </w:tcPr>
          <w:p w14:paraId="52C639FF" w14:textId="4157A87F" w:rsidR="001A66FD" w:rsidRPr="001A66FD" w:rsidRDefault="004A5564" w:rsidP="005638ED">
            <w:pPr>
              <w:jc w:val="left"/>
              <w:rPr>
                <w:rFonts w:ascii="Calibri" w:hAnsi="Calibri" w:cs="Calibri"/>
                <w:b/>
                <w:bCs/>
                <w:color w:val="000000"/>
                <w:sz w:val="16"/>
                <w:szCs w:val="16"/>
                <w:lang w:val="es-ES"/>
              </w:rPr>
            </w:pPr>
            <w:r>
              <w:rPr>
                <w:rFonts w:ascii="Calibri" w:hAnsi="Calibri" w:cs="Calibri"/>
                <w:b/>
                <w:bCs/>
                <w:color w:val="000000"/>
                <w:sz w:val="16"/>
                <w:szCs w:val="16"/>
                <w:lang w:val="es-ES"/>
              </w:rPr>
              <w:t>Número de Médicos Internistas con formación en ecografía clínica y nivel de formación</w:t>
            </w:r>
          </w:p>
        </w:tc>
        <w:tc>
          <w:tcPr>
            <w:tcW w:w="746" w:type="pct"/>
            <w:tcBorders>
              <w:top w:val="nil"/>
              <w:left w:val="nil"/>
              <w:bottom w:val="single" w:sz="8" w:space="0" w:color="FFFFFF"/>
              <w:right w:val="single" w:sz="12" w:space="0" w:color="FFFFFF"/>
            </w:tcBorders>
            <w:shd w:val="clear" w:color="000000" w:fill="FFCC99"/>
            <w:vAlign w:val="center"/>
            <w:hideMark/>
          </w:tcPr>
          <w:p w14:paraId="19ABCFAB" w14:textId="74B4B60B" w:rsidR="004A5564" w:rsidRPr="001A66FD" w:rsidRDefault="004A5564" w:rsidP="005638ED">
            <w:pPr>
              <w:jc w:val="center"/>
              <w:rPr>
                <w:rFonts w:ascii="Calibri" w:hAnsi="Calibri" w:cs="Calibri"/>
                <w:b/>
                <w:bCs/>
                <w:color w:val="000000"/>
                <w:sz w:val="16"/>
                <w:szCs w:val="16"/>
                <w:lang w:val="es-ES"/>
              </w:rPr>
            </w:pPr>
            <w:r>
              <w:rPr>
                <w:rFonts w:ascii="Calibri" w:hAnsi="Calibri" w:cs="Calibri"/>
                <w:b/>
                <w:bCs/>
                <w:color w:val="000000"/>
                <w:sz w:val="16"/>
                <w:szCs w:val="16"/>
                <w:lang w:val="es-ES"/>
              </w:rPr>
              <w:t xml:space="preserve">1 </w:t>
            </w:r>
            <w:r w:rsidR="005638ED">
              <w:rPr>
                <w:rFonts w:ascii="Calibri" w:hAnsi="Calibri" w:cs="Calibri"/>
                <w:b/>
                <w:bCs/>
                <w:color w:val="000000"/>
                <w:sz w:val="16"/>
                <w:szCs w:val="16"/>
                <w:lang w:val="es-ES"/>
              </w:rPr>
              <w:t>i</w:t>
            </w:r>
            <w:r>
              <w:rPr>
                <w:rFonts w:ascii="Calibri" w:hAnsi="Calibri" w:cs="Calibri"/>
                <w:b/>
                <w:bCs/>
                <w:color w:val="000000"/>
                <w:sz w:val="16"/>
                <w:szCs w:val="16"/>
                <w:lang w:val="es-ES"/>
              </w:rPr>
              <w:t>nternista</w:t>
            </w:r>
            <w:r w:rsidR="008A01FA">
              <w:rPr>
                <w:rFonts w:ascii="Calibri" w:hAnsi="Calibri" w:cs="Calibri"/>
                <w:b/>
                <w:bCs/>
                <w:color w:val="000000"/>
                <w:sz w:val="16"/>
                <w:szCs w:val="16"/>
                <w:lang w:val="es-ES"/>
              </w:rPr>
              <w:t xml:space="preserve"> con f</w:t>
            </w:r>
            <w:r>
              <w:rPr>
                <w:rFonts w:ascii="Calibri" w:hAnsi="Calibri" w:cs="Calibri"/>
                <w:b/>
                <w:bCs/>
                <w:color w:val="000000"/>
                <w:sz w:val="16"/>
                <w:szCs w:val="16"/>
                <w:lang w:val="es-ES"/>
              </w:rPr>
              <w:t xml:space="preserve">ormación </w:t>
            </w:r>
            <w:r w:rsidR="008A01FA">
              <w:rPr>
                <w:rFonts w:ascii="Calibri" w:hAnsi="Calibri" w:cs="Calibri"/>
                <w:b/>
                <w:bCs/>
                <w:color w:val="000000"/>
                <w:sz w:val="16"/>
                <w:szCs w:val="16"/>
                <w:lang w:val="es-ES"/>
              </w:rPr>
              <w:t>b</w:t>
            </w:r>
            <w:r>
              <w:rPr>
                <w:rFonts w:ascii="Calibri" w:hAnsi="Calibri" w:cs="Calibri"/>
                <w:b/>
                <w:bCs/>
                <w:color w:val="000000"/>
                <w:sz w:val="16"/>
                <w:szCs w:val="16"/>
                <w:lang w:val="es-ES"/>
              </w:rPr>
              <w:t>ásica</w:t>
            </w:r>
          </w:p>
        </w:tc>
        <w:tc>
          <w:tcPr>
            <w:tcW w:w="746" w:type="pct"/>
            <w:tcBorders>
              <w:top w:val="nil"/>
              <w:left w:val="nil"/>
              <w:bottom w:val="single" w:sz="8" w:space="0" w:color="FFFFFF"/>
              <w:right w:val="single" w:sz="12" w:space="0" w:color="FFFFFF"/>
            </w:tcBorders>
            <w:shd w:val="clear" w:color="000000" w:fill="FFCC99"/>
            <w:vAlign w:val="center"/>
            <w:hideMark/>
          </w:tcPr>
          <w:p w14:paraId="6255363D" w14:textId="1BB6241A" w:rsidR="008A01FA" w:rsidRPr="005638ED" w:rsidRDefault="008A01FA" w:rsidP="005638ED">
            <w:pPr>
              <w:pStyle w:val="Prrafodelista"/>
              <w:numPr>
                <w:ilvl w:val="0"/>
                <w:numId w:val="26"/>
              </w:numPr>
              <w:spacing w:after="0" w:line="240" w:lineRule="auto"/>
              <w:ind w:left="193" w:hanging="193"/>
              <w:contextualSpacing w:val="0"/>
              <w:rPr>
                <w:rFonts w:cs="Calibri"/>
                <w:b/>
                <w:bCs/>
                <w:color w:val="000000"/>
                <w:sz w:val="16"/>
                <w:szCs w:val="16"/>
              </w:rPr>
            </w:pPr>
            <w:r w:rsidRPr="005638ED">
              <w:rPr>
                <w:rFonts w:cs="Calibri"/>
                <w:b/>
                <w:bCs/>
                <w:color w:val="000000"/>
                <w:sz w:val="16"/>
                <w:szCs w:val="16"/>
              </w:rPr>
              <w:t xml:space="preserve">1 internista con formación avanzada </w:t>
            </w:r>
          </w:p>
          <w:p w14:paraId="6F4A9967" w14:textId="2465E952" w:rsidR="001A66FD" w:rsidRPr="005638ED" w:rsidRDefault="008A01FA" w:rsidP="005638ED">
            <w:pPr>
              <w:pStyle w:val="Prrafodelista"/>
              <w:numPr>
                <w:ilvl w:val="0"/>
                <w:numId w:val="26"/>
              </w:numPr>
              <w:spacing w:after="0" w:line="240" w:lineRule="auto"/>
              <w:ind w:left="193" w:hanging="193"/>
              <w:contextualSpacing w:val="0"/>
              <w:rPr>
                <w:rFonts w:cs="Calibri"/>
                <w:b/>
                <w:bCs/>
                <w:color w:val="000000"/>
                <w:sz w:val="16"/>
                <w:szCs w:val="16"/>
              </w:rPr>
            </w:pPr>
            <w:r w:rsidRPr="005638ED">
              <w:rPr>
                <w:rFonts w:cs="Calibri"/>
                <w:b/>
                <w:bCs/>
                <w:color w:val="000000"/>
                <w:sz w:val="16"/>
                <w:szCs w:val="16"/>
              </w:rPr>
              <w:t xml:space="preserve">2 internistas con formación básica </w:t>
            </w:r>
          </w:p>
        </w:tc>
        <w:tc>
          <w:tcPr>
            <w:tcW w:w="746" w:type="pct"/>
            <w:tcBorders>
              <w:top w:val="nil"/>
              <w:left w:val="nil"/>
              <w:bottom w:val="single" w:sz="8" w:space="0" w:color="FFFFFF"/>
              <w:right w:val="single" w:sz="12" w:space="0" w:color="FFFFFF"/>
            </w:tcBorders>
            <w:shd w:val="clear" w:color="000000" w:fill="FFCC99"/>
            <w:vAlign w:val="center"/>
            <w:hideMark/>
          </w:tcPr>
          <w:p w14:paraId="380F7E20" w14:textId="77777777" w:rsidR="00794080" w:rsidRDefault="00794080" w:rsidP="00794080">
            <w:pPr>
              <w:pStyle w:val="Prrafodelista"/>
              <w:numPr>
                <w:ilvl w:val="0"/>
                <w:numId w:val="26"/>
              </w:numPr>
              <w:spacing w:after="0" w:line="240" w:lineRule="auto"/>
              <w:ind w:left="193" w:hanging="193"/>
              <w:contextualSpacing w:val="0"/>
              <w:rPr>
                <w:rFonts w:cs="Calibri"/>
                <w:b/>
                <w:bCs/>
                <w:color w:val="000000"/>
                <w:sz w:val="16"/>
                <w:szCs w:val="16"/>
              </w:rPr>
            </w:pPr>
            <w:r>
              <w:rPr>
                <w:rFonts w:cs="Calibri"/>
                <w:b/>
                <w:bCs/>
                <w:color w:val="000000"/>
                <w:sz w:val="16"/>
                <w:szCs w:val="16"/>
              </w:rPr>
              <w:t>2</w:t>
            </w:r>
            <w:r w:rsidRPr="005638ED">
              <w:rPr>
                <w:rFonts w:cs="Calibri"/>
                <w:b/>
                <w:bCs/>
                <w:color w:val="000000"/>
                <w:sz w:val="16"/>
                <w:szCs w:val="16"/>
              </w:rPr>
              <w:t xml:space="preserve"> internista</w:t>
            </w:r>
            <w:r>
              <w:rPr>
                <w:rFonts w:cs="Calibri"/>
                <w:b/>
                <w:bCs/>
                <w:color w:val="000000"/>
                <w:sz w:val="16"/>
                <w:szCs w:val="16"/>
              </w:rPr>
              <w:t>s</w:t>
            </w:r>
            <w:r w:rsidRPr="005638ED">
              <w:rPr>
                <w:rFonts w:cs="Calibri"/>
                <w:b/>
                <w:bCs/>
                <w:color w:val="000000"/>
                <w:sz w:val="16"/>
                <w:szCs w:val="16"/>
              </w:rPr>
              <w:t xml:space="preserve"> con formación avanzada</w:t>
            </w:r>
            <w:r>
              <w:rPr>
                <w:rFonts w:cs="Calibri"/>
                <w:b/>
                <w:bCs/>
                <w:color w:val="000000"/>
                <w:sz w:val="16"/>
                <w:szCs w:val="16"/>
              </w:rPr>
              <w:t xml:space="preserve">. </w:t>
            </w:r>
          </w:p>
          <w:p w14:paraId="1BEBECCC" w14:textId="1EF1A9E5" w:rsidR="001A66FD" w:rsidRPr="001A66FD" w:rsidRDefault="00794080" w:rsidP="00794080">
            <w:pPr>
              <w:pStyle w:val="Prrafodelista"/>
              <w:numPr>
                <w:ilvl w:val="0"/>
                <w:numId w:val="26"/>
              </w:numPr>
              <w:spacing w:after="0" w:line="240" w:lineRule="auto"/>
              <w:ind w:left="193" w:hanging="193"/>
              <w:contextualSpacing w:val="0"/>
              <w:rPr>
                <w:rFonts w:cs="Calibri"/>
                <w:b/>
                <w:bCs/>
                <w:color w:val="000000"/>
                <w:sz w:val="16"/>
                <w:szCs w:val="16"/>
              </w:rPr>
            </w:pPr>
            <w:r w:rsidRPr="005638ED">
              <w:rPr>
                <w:rFonts w:cs="Calibri"/>
                <w:b/>
                <w:bCs/>
                <w:color w:val="000000"/>
                <w:sz w:val="16"/>
                <w:szCs w:val="16"/>
              </w:rPr>
              <w:t>2 internistas con formación básica</w:t>
            </w:r>
          </w:p>
        </w:tc>
        <w:tc>
          <w:tcPr>
            <w:tcW w:w="1052" w:type="pct"/>
            <w:tcBorders>
              <w:top w:val="nil"/>
              <w:left w:val="nil"/>
              <w:bottom w:val="single" w:sz="8" w:space="0" w:color="FFFFFF"/>
              <w:right w:val="single" w:sz="12" w:space="0" w:color="FFFFFF"/>
            </w:tcBorders>
            <w:shd w:val="clear" w:color="000000" w:fill="FFCC99"/>
            <w:vAlign w:val="center"/>
            <w:hideMark/>
          </w:tcPr>
          <w:p w14:paraId="44E802A2" w14:textId="0FC36B34" w:rsidR="001A66FD" w:rsidRPr="001A66FD" w:rsidRDefault="005638ED" w:rsidP="005638ED">
            <w:pPr>
              <w:rPr>
                <w:rFonts w:ascii="Calibri" w:hAnsi="Calibri" w:cs="Calibri"/>
                <w:b/>
                <w:bCs/>
                <w:color w:val="000000"/>
                <w:sz w:val="16"/>
                <w:szCs w:val="16"/>
                <w:lang w:val="es-ES"/>
              </w:rPr>
            </w:pPr>
            <w:r>
              <w:rPr>
                <w:rFonts w:ascii="Calibri" w:hAnsi="Calibri" w:cs="Calibri"/>
                <w:b/>
                <w:bCs/>
                <w:color w:val="000000"/>
                <w:sz w:val="16"/>
                <w:szCs w:val="16"/>
                <w:lang w:val="es-ES"/>
              </w:rPr>
              <w:t>CV de los internistas con formación en ecografía clínica</w:t>
            </w:r>
          </w:p>
        </w:tc>
      </w:tr>
      <w:tr w:rsidR="008A01FA" w:rsidRPr="001A66FD" w14:paraId="2D41BA48" w14:textId="77777777" w:rsidTr="00794080">
        <w:trPr>
          <w:trHeight w:val="440"/>
        </w:trPr>
        <w:tc>
          <w:tcPr>
            <w:tcW w:w="1009" w:type="pct"/>
            <w:vMerge w:val="restart"/>
            <w:tcBorders>
              <w:top w:val="nil"/>
              <w:left w:val="single" w:sz="12" w:space="0" w:color="FFFFFF"/>
              <w:bottom w:val="single" w:sz="12" w:space="0" w:color="FFFFFF"/>
              <w:right w:val="single" w:sz="12" w:space="0" w:color="FFFFFF"/>
            </w:tcBorders>
            <w:shd w:val="clear" w:color="000000" w:fill="339966"/>
            <w:vAlign w:val="center"/>
            <w:hideMark/>
          </w:tcPr>
          <w:p w14:paraId="264D36D4" w14:textId="77777777" w:rsidR="001A66FD" w:rsidRPr="001A66FD" w:rsidRDefault="001A66FD" w:rsidP="005638ED">
            <w:pPr>
              <w:jc w:val="left"/>
              <w:rPr>
                <w:rFonts w:ascii="Calibri" w:hAnsi="Calibri" w:cs="Calibri"/>
                <w:b/>
                <w:bCs/>
                <w:color w:val="FFFFFF"/>
                <w:sz w:val="16"/>
                <w:szCs w:val="16"/>
                <w:lang w:val="es-ES"/>
              </w:rPr>
            </w:pPr>
            <w:r w:rsidRPr="001A66FD">
              <w:rPr>
                <w:rFonts w:ascii="Calibri" w:hAnsi="Calibri" w:cs="Calibri"/>
                <w:b/>
                <w:bCs/>
                <w:color w:val="FFFFFF"/>
                <w:sz w:val="16"/>
                <w:szCs w:val="16"/>
                <w:lang w:val="es-ES"/>
              </w:rPr>
              <w:t>Requisitos de estructura. Recursos Físicos y Equipamiento</w:t>
            </w:r>
          </w:p>
        </w:tc>
        <w:tc>
          <w:tcPr>
            <w:tcW w:w="701" w:type="pct"/>
            <w:tcBorders>
              <w:top w:val="single" w:sz="8" w:space="0" w:color="FFFFFF"/>
              <w:left w:val="nil"/>
              <w:bottom w:val="nil"/>
              <w:right w:val="single" w:sz="8" w:space="0" w:color="FFFFFF"/>
            </w:tcBorders>
            <w:shd w:val="clear" w:color="000000" w:fill="FFCC99"/>
            <w:vAlign w:val="center"/>
            <w:hideMark/>
          </w:tcPr>
          <w:p w14:paraId="7B3D307D" w14:textId="3EF33194" w:rsidR="001A66FD" w:rsidRPr="001A66FD" w:rsidRDefault="004A5564" w:rsidP="005638ED">
            <w:pPr>
              <w:jc w:val="left"/>
              <w:rPr>
                <w:rFonts w:ascii="Calibri" w:hAnsi="Calibri" w:cs="Calibri"/>
                <w:b/>
                <w:bCs/>
                <w:color w:val="000000"/>
                <w:sz w:val="16"/>
                <w:szCs w:val="16"/>
                <w:lang w:val="es-ES"/>
              </w:rPr>
            </w:pPr>
            <w:r>
              <w:rPr>
                <w:rFonts w:ascii="Calibri" w:hAnsi="Calibri" w:cs="Calibri"/>
                <w:b/>
                <w:bCs/>
                <w:color w:val="000000"/>
                <w:sz w:val="16"/>
                <w:szCs w:val="16"/>
                <w:lang w:val="es-ES"/>
              </w:rPr>
              <w:t>Ecógrafos</w:t>
            </w:r>
          </w:p>
        </w:tc>
        <w:tc>
          <w:tcPr>
            <w:tcW w:w="746" w:type="pct"/>
            <w:tcBorders>
              <w:top w:val="nil"/>
              <w:left w:val="nil"/>
              <w:bottom w:val="single" w:sz="8" w:space="0" w:color="FFFFFF"/>
              <w:right w:val="single" w:sz="12" w:space="0" w:color="FFFFFF"/>
            </w:tcBorders>
            <w:shd w:val="clear" w:color="000000" w:fill="FFCC99"/>
            <w:vAlign w:val="center"/>
            <w:hideMark/>
          </w:tcPr>
          <w:p w14:paraId="757A2491" w14:textId="3E2D5995" w:rsidR="001A66FD" w:rsidRPr="001A66FD" w:rsidRDefault="004A5564" w:rsidP="005638ED">
            <w:pPr>
              <w:jc w:val="center"/>
              <w:rPr>
                <w:rFonts w:ascii="Calibri" w:hAnsi="Calibri" w:cs="Calibri"/>
                <w:color w:val="000000"/>
                <w:sz w:val="16"/>
                <w:szCs w:val="16"/>
                <w:lang w:val="es-ES"/>
              </w:rPr>
            </w:pPr>
            <w:r>
              <w:rPr>
                <w:rFonts w:ascii="Calibri" w:hAnsi="Calibri" w:cs="Calibri"/>
                <w:color w:val="000000"/>
                <w:sz w:val="16"/>
                <w:szCs w:val="16"/>
                <w:lang w:val="es-ES"/>
              </w:rPr>
              <w:t xml:space="preserve">1 </w:t>
            </w:r>
            <w:r w:rsidRPr="004A5564">
              <w:rPr>
                <w:rFonts w:ascii="Calibri" w:hAnsi="Calibri" w:cs="Calibri"/>
                <w:color w:val="000000"/>
                <w:sz w:val="16"/>
                <w:szCs w:val="16"/>
                <w:lang w:val="es-ES"/>
              </w:rPr>
              <w:t xml:space="preserve">ecógrafo </w:t>
            </w:r>
          </w:p>
        </w:tc>
        <w:tc>
          <w:tcPr>
            <w:tcW w:w="746" w:type="pct"/>
            <w:tcBorders>
              <w:top w:val="nil"/>
              <w:left w:val="nil"/>
              <w:bottom w:val="single" w:sz="8" w:space="0" w:color="FFFFFF"/>
              <w:right w:val="single" w:sz="12" w:space="0" w:color="FFFFFF"/>
            </w:tcBorders>
            <w:shd w:val="clear" w:color="000000" w:fill="FFCC99"/>
            <w:vAlign w:val="center"/>
            <w:hideMark/>
          </w:tcPr>
          <w:p w14:paraId="69D9C3F0" w14:textId="7FCA7E1C" w:rsidR="001A66FD" w:rsidRPr="001A66FD" w:rsidRDefault="005638ED" w:rsidP="005638ED">
            <w:pPr>
              <w:jc w:val="center"/>
              <w:rPr>
                <w:rFonts w:ascii="Calibri" w:hAnsi="Calibri" w:cs="Calibri"/>
                <w:color w:val="000000"/>
                <w:sz w:val="16"/>
                <w:szCs w:val="16"/>
                <w:lang w:val="es-ES"/>
              </w:rPr>
            </w:pPr>
            <w:r w:rsidRPr="005638ED">
              <w:rPr>
                <w:rFonts w:ascii="Calibri" w:hAnsi="Calibri" w:cs="Calibri"/>
                <w:color w:val="000000"/>
                <w:sz w:val="16"/>
                <w:szCs w:val="16"/>
                <w:lang w:val="es-ES"/>
              </w:rPr>
              <w:t xml:space="preserve">2 ecógrafos </w:t>
            </w:r>
          </w:p>
        </w:tc>
        <w:tc>
          <w:tcPr>
            <w:tcW w:w="746" w:type="pct"/>
            <w:tcBorders>
              <w:top w:val="nil"/>
              <w:left w:val="nil"/>
              <w:bottom w:val="single" w:sz="8" w:space="0" w:color="FFFFFF"/>
              <w:right w:val="single" w:sz="12" w:space="0" w:color="FFFFFF"/>
            </w:tcBorders>
            <w:shd w:val="clear" w:color="000000" w:fill="FFCC99"/>
            <w:vAlign w:val="center"/>
            <w:hideMark/>
          </w:tcPr>
          <w:p w14:paraId="623EB25D" w14:textId="77777777" w:rsidR="001A66FD" w:rsidRPr="001A66FD" w:rsidRDefault="001A66FD" w:rsidP="005638ED">
            <w:pPr>
              <w:jc w:val="center"/>
              <w:rPr>
                <w:rFonts w:ascii="Calibri" w:hAnsi="Calibri" w:cs="Calibri"/>
                <w:color w:val="000000"/>
                <w:sz w:val="16"/>
                <w:szCs w:val="16"/>
                <w:lang w:val="es-ES"/>
              </w:rPr>
            </w:pPr>
            <w:r w:rsidRPr="001A66FD">
              <w:rPr>
                <w:rFonts w:ascii="Calibri" w:hAnsi="Calibri" w:cs="Calibri"/>
                <w:color w:val="000000"/>
                <w:sz w:val="16"/>
                <w:szCs w:val="16"/>
                <w:lang w:val="es-ES"/>
              </w:rPr>
              <w:t>10 horas/semana</w:t>
            </w:r>
          </w:p>
        </w:tc>
        <w:tc>
          <w:tcPr>
            <w:tcW w:w="1052" w:type="pct"/>
            <w:tcBorders>
              <w:top w:val="nil"/>
              <w:left w:val="nil"/>
              <w:bottom w:val="single" w:sz="8" w:space="0" w:color="FFFFFF"/>
              <w:right w:val="single" w:sz="12" w:space="0" w:color="FFFFFF"/>
            </w:tcBorders>
            <w:shd w:val="clear" w:color="000000" w:fill="FFCC99"/>
            <w:vAlign w:val="center"/>
            <w:hideMark/>
          </w:tcPr>
          <w:p w14:paraId="1A4D945F" w14:textId="77777777" w:rsidR="001A66FD" w:rsidRPr="001A66FD" w:rsidRDefault="001A66FD" w:rsidP="005638ED">
            <w:pPr>
              <w:rPr>
                <w:rFonts w:ascii="Calibri" w:hAnsi="Calibri" w:cs="Calibri"/>
                <w:b/>
                <w:bCs/>
                <w:color w:val="000000"/>
                <w:sz w:val="16"/>
                <w:szCs w:val="16"/>
                <w:lang w:val="es-ES"/>
              </w:rPr>
            </w:pPr>
            <w:r w:rsidRPr="001A66FD">
              <w:rPr>
                <w:rFonts w:ascii="Calibri" w:hAnsi="Calibri" w:cs="Calibri"/>
                <w:b/>
                <w:bCs/>
                <w:color w:val="000000"/>
                <w:sz w:val="16"/>
                <w:szCs w:val="16"/>
                <w:lang w:val="es-ES"/>
              </w:rPr>
              <w:t>Declaración responsable del Jefe de Servicio o Unidad de Medicina Interna</w:t>
            </w:r>
          </w:p>
        </w:tc>
      </w:tr>
      <w:tr w:rsidR="008A01FA" w:rsidRPr="001A66FD" w14:paraId="7B83C1B2" w14:textId="77777777" w:rsidTr="00794080">
        <w:trPr>
          <w:trHeight w:val="640"/>
        </w:trPr>
        <w:tc>
          <w:tcPr>
            <w:tcW w:w="1009" w:type="pct"/>
            <w:vMerge/>
            <w:tcBorders>
              <w:top w:val="nil"/>
              <w:left w:val="single" w:sz="12" w:space="0" w:color="FFFFFF"/>
              <w:bottom w:val="single" w:sz="12" w:space="0" w:color="FFFFFF"/>
              <w:right w:val="single" w:sz="12" w:space="0" w:color="FFFFFF"/>
            </w:tcBorders>
            <w:vAlign w:val="center"/>
            <w:hideMark/>
          </w:tcPr>
          <w:p w14:paraId="4D9437B8" w14:textId="77777777" w:rsidR="001A66FD" w:rsidRPr="001A66FD" w:rsidRDefault="001A66FD" w:rsidP="005638ED">
            <w:pPr>
              <w:jc w:val="left"/>
              <w:rPr>
                <w:rFonts w:ascii="Calibri" w:hAnsi="Calibri" w:cs="Calibri"/>
                <w:b/>
                <w:bCs/>
                <w:color w:val="FFFFFF"/>
                <w:sz w:val="16"/>
                <w:szCs w:val="16"/>
                <w:lang w:val="es-ES"/>
              </w:rPr>
            </w:pPr>
          </w:p>
        </w:tc>
        <w:tc>
          <w:tcPr>
            <w:tcW w:w="701" w:type="pct"/>
            <w:tcBorders>
              <w:top w:val="single" w:sz="8" w:space="0" w:color="FFFFFF"/>
              <w:left w:val="nil"/>
              <w:bottom w:val="nil"/>
              <w:right w:val="single" w:sz="8" w:space="0" w:color="FFFFFF"/>
            </w:tcBorders>
            <w:shd w:val="clear" w:color="000000" w:fill="FFCC99"/>
            <w:vAlign w:val="center"/>
            <w:hideMark/>
          </w:tcPr>
          <w:p w14:paraId="4A2A6655" w14:textId="3A410112" w:rsidR="001A66FD" w:rsidRPr="001A66FD" w:rsidRDefault="004A5564" w:rsidP="005638ED">
            <w:pPr>
              <w:jc w:val="left"/>
              <w:rPr>
                <w:rFonts w:ascii="Calibri" w:hAnsi="Calibri" w:cs="Calibri"/>
                <w:b/>
                <w:bCs/>
                <w:color w:val="000000"/>
                <w:sz w:val="16"/>
                <w:szCs w:val="16"/>
                <w:lang w:val="es-ES"/>
              </w:rPr>
            </w:pPr>
            <w:r>
              <w:rPr>
                <w:rFonts w:ascii="Calibri" w:hAnsi="Calibri" w:cs="Calibri"/>
                <w:b/>
                <w:bCs/>
                <w:color w:val="000000"/>
                <w:sz w:val="16"/>
                <w:szCs w:val="16"/>
                <w:lang w:val="es-ES"/>
              </w:rPr>
              <w:t>Sondas</w:t>
            </w:r>
          </w:p>
        </w:tc>
        <w:tc>
          <w:tcPr>
            <w:tcW w:w="746" w:type="pct"/>
            <w:tcBorders>
              <w:top w:val="nil"/>
              <w:left w:val="nil"/>
              <w:bottom w:val="single" w:sz="8" w:space="0" w:color="FFFFFF"/>
              <w:right w:val="single" w:sz="12" w:space="0" w:color="FFFFFF"/>
            </w:tcBorders>
            <w:shd w:val="clear" w:color="000000" w:fill="FFCC99"/>
            <w:vAlign w:val="center"/>
            <w:hideMark/>
          </w:tcPr>
          <w:p w14:paraId="57A4B893" w14:textId="5E552842" w:rsidR="001A66FD" w:rsidRPr="001A66FD" w:rsidRDefault="005638ED" w:rsidP="005638ED">
            <w:pPr>
              <w:jc w:val="center"/>
              <w:rPr>
                <w:rFonts w:ascii="Calibri" w:hAnsi="Calibri" w:cs="Calibri"/>
                <w:color w:val="000000"/>
                <w:sz w:val="16"/>
                <w:szCs w:val="16"/>
                <w:lang w:val="es-ES"/>
              </w:rPr>
            </w:pPr>
            <w:r>
              <w:rPr>
                <w:rFonts w:ascii="Calibri" w:hAnsi="Calibri" w:cs="Calibri"/>
                <w:color w:val="000000"/>
                <w:sz w:val="16"/>
                <w:szCs w:val="16"/>
                <w:lang w:val="es-ES"/>
              </w:rPr>
              <w:t>C</w:t>
            </w:r>
            <w:r w:rsidR="004A5564" w:rsidRPr="004A5564">
              <w:rPr>
                <w:rFonts w:ascii="Calibri" w:hAnsi="Calibri" w:cs="Calibri"/>
                <w:color w:val="000000"/>
                <w:sz w:val="16"/>
                <w:szCs w:val="16"/>
                <w:lang w:val="es-ES"/>
              </w:rPr>
              <w:t>ónvex, sectorial (se acepta sonda mixta de uso combinado para abdomen y cardio) y lineal</w:t>
            </w:r>
          </w:p>
        </w:tc>
        <w:tc>
          <w:tcPr>
            <w:tcW w:w="746" w:type="pct"/>
            <w:tcBorders>
              <w:top w:val="nil"/>
              <w:left w:val="nil"/>
              <w:bottom w:val="single" w:sz="8" w:space="0" w:color="FFFFFF"/>
              <w:right w:val="single" w:sz="12" w:space="0" w:color="FFFFFF"/>
            </w:tcBorders>
            <w:shd w:val="clear" w:color="000000" w:fill="FFCC99"/>
            <w:vAlign w:val="center"/>
            <w:hideMark/>
          </w:tcPr>
          <w:p w14:paraId="6549B63E" w14:textId="1D454D8B" w:rsidR="001A66FD" w:rsidRPr="001A66FD" w:rsidRDefault="005638ED" w:rsidP="005638ED">
            <w:pPr>
              <w:jc w:val="center"/>
              <w:rPr>
                <w:rFonts w:ascii="Calibri" w:hAnsi="Calibri" w:cs="Calibri"/>
                <w:color w:val="000000"/>
                <w:sz w:val="16"/>
                <w:szCs w:val="16"/>
                <w:lang w:val="es-ES"/>
              </w:rPr>
            </w:pPr>
            <w:r>
              <w:rPr>
                <w:rFonts w:ascii="Calibri" w:hAnsi="Calibri" w:cs="Calibri"/>
                <w:color w:val="000000"/>
                <w:sz w:val="16"/>
                <w:szCs w:val="16"/>
                <w:lang w:val="es-ES"/>
              </w:rPr>
              <w:t>S</w:t>
            </w:r>
            <w:r w:rsidRPr="005638ED">
              <w:rPr>
                <w:rFonts w:ascii="Calibri" w:hAnsi="Calibri" w:cs="Calibri"/>
                <w:color w:val="000000"/>
                <w:sz w:val="16"/>
                <w:szCs w:val="16"/>
                <w:lang w:val="es-ES"/>
              </w:rPr>
              <w:t>ondas cónvex, sectorial (se acepta sonda mixta de uso combinado para abdomen y cardio) y lineal</w:t>
            </w:r>
            <w:r w:rsidR="001A66FD" w:rsidRPr="001A66FD">
              <w:rPr>
                <w:rFonts w:ascii="Calibri" w:hAnsi="Calibri" w:cs="Calibri"/>
                <w:color w:val="000000"/>
                <w:sz w:val="16"/>
                <w:szCs w:val="16"/>
                <w:lang w:val="es-ES"/>
              </w:rPr>
              <w:t> </w:t>
            </w:r>
          </w:p>
        </w:tc>
        <w:tc>
          <w:tcPr>
            <w:tcW w:w="746" w:type="pct"/>
            <w:tcBorders>
              <w:top w:val="nil"/>
              <w:left w:val="nil"/>
              <w:bottom w:val="single" w:sz="8" w:space="0" w:color="FFFFFF"/>
              <w:right w:val="single" w:sz="12" w:space="0" w:color="FFFFFF"/>
            </w:tcBorders>
            <w:shd w:val="clear" w:color="000000" w:fill="FFCC99"/>
            <w:vAlign w:val="center"/>
            <w:hideMark/>
          </w:tcPr>
          <w:p w14:paraId="57E1565E" w14:textId="77777777" w:rsidR="001A66FD" w:rsidRPr="001A66FD" w:rsidRDefault="001A66FD" w:rsidP="005638ED">
            <w:pPr>
              <w:jc w:val="center"/>
              <w:rPr>
                <w:rFonts w:ascii="Calibri" w:hAnsi="Calibri" w:cs="Calibri"/>
                <w:color w:val="000000"/>
                <w:sz w:val="16"/>
                <w:szCs w:val="16"/>
                <w:lang w:val="es-ES"/>
              </w:rPr>
            </w:pPr>
            <w:r w:rsidRPr="001A66FD">
              <w:rPr>
                <w:rFonts w:ascii="Calibri" w:hAnsi="Calibri" w:cs="Calibri"/>
                <w:color w:val="000000"/>
                <w:sz w:val="16"/>
                <w:szCs w:val="16"/>
                <w:lang w:val="es-ES"/>
              </w:rPr>
              <w:t>5 horas /semana</w:t>
            </w:r>
          </w:p>
        </w:tc>
        <w:tc>
          <w:tcPr>
            <w:tcW w:w="1052" w:type="pct"/>
            <w:tcBorders>
              <w:top w:val="nil"/>
              <w:left w:val="nil"/>
              <w:bottom w:val="single" w:sz="8" w:space="0" w:color="FFFFFF"/>
              <w:right w:val="single" w:sz="12" w:space="0" w:color="FFFFFF"/>
            </w:tcBorders>
            <w:shd w:val="clear" w:color="000000" w:fill="FFCC99"/>
            <w:vAlign w:val="center"/>
            <w:hideMark/>
          </w:tcPr>
          <w:p w14:paraId="7ABB38EC" w14:textId="78276B63" w:rsidR="001A66FD" w:rsidRPr="001A66FD" w:rsidRDefault="001A66FD" w:rsidP="005638ED">
            <w:pPr>
              <w:rPr>
                <w:rFonts w:ascii="Calibri" w:hAnsi="Calibri" w:cs="Calibri"/>
                <w:b/>
                <w:bCs/>
                <w:color w:val="000000"/>
                <w:sz w:val="16"/>
                <w:szCs w:val="16"/>
                <w:lang w:val="es-ES"/>
              </w:rPr>
            </w:pPr>
            <w:r w:rsidRPr="001A66FD">
              <w:rPr>
                <w:rFonts w:ascii="Calibri" w:hAnsi="Calibri" w:cs="Calibri"/>
                <w:b/>
                <w:bCs/>
                <w:color w:val="000000"/>
                <w:sz w:val="16"/>
                <w:szCs w:val="16"/>
                <w:lang w:val="es-ES"/>
              </w:rPr>
              <w:t>Declaración responsable del Jefe de Servicio o Unidad de Medicina Interna</w:t>
            </w:r>
          </w:p>
        </w:tc>
      </w:tr>
      <w:tr w:rsidR="008A01FA" w:rsidRPr="001A66FD" w14:paraId="7C3C2711" w14:textId="77777777" w:rsidTr="00794080">
        <w:trPr>
          <w:trHeight w:val="650"/>
        </w:trPr>
        <w:tc>
          <w:tcPr>
            <w:tcW w:w="1009" w:type="pct"/>
            <w:tcBorders>
              <w:top w:val="nil"/>
              <w:left w:val="nil"/>
              <w:bottom w:val="single" w:sz="12" w:space="0" w:color="FFFFFF"/>
              <w:right w:val="nil"/>
            </w:tcBorders>
            <w:shd w:val="clear" w:color="000000" w:fill="339966"/>
            <w:vAlign w:val="center"/>
            <w:hideMark/>
          </w:tcPr>
          <w:p w14:paraId="5B6F2D67" w14:textId="781FC772" w:rsidR="001A66FD" w:rsidRPr="001A66FD" w:rsidRDefault="008A01FA" w:rsidP="005638ED">
            <w:pPr>
              <w:jc w:val="left"/>
              <w:rPr>
                <w:rFonts w:ascii="Calibri" w:hAnsi="Calibri" w:cs="Calibri"/>
                <w:b/>
                <w:bCs/>
                <w:color w:val="FFFFFF"/>
                <w:sz w:val="16"/>
                <w:szCs w:val="16"/>
                <w:lang w:val="es-ES"/>
              </w:rPr>
            </w:pPr>
            <w:r w:rsidRPr="008A01FA">
              <w:rPr>
                <w:rFonts w:ascii="Calibri" w:hAnsi="Calibri" w:cs="Calibri"/>
                <w:b/>
                <w:bCs/>
                <w:color w:val="FFFFFF" w:themeColor="background1"/>
                <w:sz w:val="16"/>
                <w:szCs w:val="16"/>
                <w:lang w:val="es-ES"/>
              </w:rPr>
              <w:t>Número y tipo de ecografías</w:t>
            </w:r>
          </w:p>
        </w:tc>
        <w:tc>
          <w:tcPr>
            <w:tcW w:w="701" w:type="pct"/>
            <w:tcBorders>
              <w:top w:val="single" w:sz="8" w:space="0" w:color="FFFFFF"/>
              <w:left w:val="nil"/>
              <w:bottom w:val="nil"/>
              <w:right w:val="single" w:sz="8" w:space="0" w:color="FFFFFF"/>
            </w:tcBorders>
            <w:shd w:val="clear" w:color="000000" w:fill="FFCC99"/>
            <w:vAlign w:val="center"/>
            <w:hideMark/>
          </w:tcPr>
          <w:p w14:paraId="532DA0AF" w14:textId="72848D30" w:rsidR="001A66FD" w:rsidRPr="001A66FD" w:rsidRDefault="001A66FD" w:rsidP="005638ED">
            <w:pPr>
              <w:jc w:val="left"/>
              <w:rPr>
                <w:rFonts w:ascii="Calibri" w:hAnsi="Calibri" w:cs="Calibri"/>
                <w:b/>
                <w:bCs/>
                <w:color w:val="000000"/>
                <w:sz w:val="16"/>
                <w:szCs w:val="16"/>
                <w:lang w:val="es-ES"/>
              </w:rPr>
            </w:pPr>
          </w:p>
        </w:tc>
        <w:tc>
          <w:tcPr>
            <w:tcW w:w="746" w:type="pct"/>
            <w:tcBorders>
              <w:top w:val="nil"/>
              <w:left w:val="nil"/>
              <w:bottom w:val="single" w:sz="8" w:space="0" w:color="FFFFFF"/>
              <w:right w:val="single" w:sz="12" w:space="0" w:color="FFFFFF"/>
            </w:tcBorders>
            <w:shd w:val="clear" w:color="000000" w:fill="FFCC99"/>
            <w:vAlign w:val="center"/>
            <w:hideMark/>
          </w:tcPr>
          <w:p w14:paraId="3235A7E4" w14:textId="0435B16C" w:rsidR="004A5564" w:rsidRPr="005638ED" w:rsidRDefault="004A5564" w:rsidP="005638ED">
            <w:pPr>
              <w:pStyle w:val="Textoindependiente"/>
              <w:widowControl w:val="0"/>
              <w:suppressAutoHyphens w:val="0"/>
              <w:autoSpaceDE w:val="0"/>
              <w:autoSpaceDN w:val="0"/>
              <w:ind w:right="58"/>
              <w:jc w:val="left"/>
              <w:rPr>
                <w:rFonts w:asciiTheme="minorHAnsi" w:hAnsiTheme="minorHAnsi" w:cstheme="minorHAnsi"/>
                <w:b/>
                <w:bCs/>
                <w:color w:val="585858"/>
                <w:w w:val="95"/>
                <w:sz w:val="16"/>
                <w:szCs w:val="16"/>
              </w:rPr>
            </w:pPr>
            <w:r w:rsidRPr="005638ED">
              <w:rPr>
                <w:rFonts w:asciiTheme="minorHAnsi" w:hAnsiTheme="minorHAnsi" w:cstheme="minorHAnsi"/>
                <w:b/>
                <w:bCs/>
                <w:color w:val="585858"/>
                <w:w w:val="95"/>
                <w:sz w:val="16"/>
                <w:szCs w:val="16"/>
              </w:rPr>
              <w:t>250 ecografías al año. Al menos 40 ecografías de 3 de las 5 modalidades básicas principales*:</w:t>
            </w:r>
          </w:p>
          <w:p w14:paraId="3DF27685" w14:textId="77777777" w:rsidR="008A01FA" w:rsidRPr="005638ED" w:rsidRDefault="004A5564" w:rsidP="005638ED">
            <w:pPr>
              <w:pStyle w:val="Textoindependiente"/>
              <w:widowControl w:val="0"/>
              <w:numPr>
                <w:ilvl w:val="0"/>
                <w:numId w:val="23"/>
              </w:numPr>
              <w:suppressAutoHyphens w:val="0"/>
              <w:autoSpaceDE w:val="0"/>
              <w:autoSpaceDN w:val="0"/>
              <w:ind w:left="385" w:right="58" w:hanging="385"/>
              <w:jc w:val="left"/>
              <w:rPr>
                <w:rFonts w:asciiTheme="minorHAnsi" w:hAnsiTheme="minorHAnsi" w:cstheme="minorHAnsi"/>
                <w:bCs/>
                <w:iCs/>
                <w:color w:val="585858"/>
                <w:w w:val="90"/>
                <w:sz w:val="16"/>
                <w:szCs w:val="16"/>
              </w:rPr>
            </w:pPr>
            <w:r w:rsidRPr="005638ED">
              <w:rPr>
                <w:rFonts w:asciiTheme="minorHAnsi" w:hAnsiTheme="minorHAnsi" w:cstheme="minorHAnsi"/>
                <w:bCs/>
                <w:iCs/>
                <w:color w:val="585858"/>
                <w:w w:val="90"/>
                <w:sz w:val="16"/>
                <w:szCs w:val="16"/>
              </w:rPr>
              <w:t xml:space="preserve">40 </w:t>
            </w:r>
            <w:r w:rsidR="008A01FA" w:rsidRPr="005638ED">
              <w:rPr>
                <w:rFonts w:asciiTheme="minorHAnsi" w:hAnsiTheme="minorHAnsi" w:cstheme="minorHAnsi"/>
                <w:bCs/>
                <w:iCs/>
                <w:color w:val="585858"/>
                <w:w w:val="90"/>
                <w:sz w:val="16"/>
                <w:szCs w:val="16"/>
              </w:rPr>
              <w:t>ecocardioscopias</w:t>
            </w:r>
          </w:p>
          <w:p w14:paraId="16552F45" w14:textId="757CB2FC" w:rsidR="004A5564" w:rsidRPr="005638ED" w:rsidRDefault="008A01FA" w:rsidP="005638ED">
            <w:pPr>
              <w:pStyle w:val="Textoindependiente"/>
              <w:widowControl w:val="0"/>
              <w:numPr>
                <w:ilvl w:val="0"/>
                <w:numId w:val="23"/>
              </w:numPr>
              <w:suppressAutoHyphens w:val="0"/>
              <w:autoSpaceDE w:val="0"/>
              <w:autoSpaceDN w:val="0"/>
              <w:ind w:left="385" w:right="58" w:hanging="385"/>
              <w:jc w:val="left"/>
              <w:rPr>
                <w:rFonts w:asciiTheme="minorHAnsi" w:hAnsiTheme="minorHAnsi" w:cstheme="minorHAnsi"/>
                <w:bCs/>
                <w:iCs/>
                <w:color w:val="585858"/>
                <w:w w:val="90"/>
                <w:sz w:val="16"/>
                <w:szCs w:val="16"/>
              </w:rPr>
            </w:pPr>
            <w:r w:rsidRPr="005638ED">
              <w:rPr>
                <w:rFonts w:asciiTheme="minorHAnsi" w:hAnsiTheme="minorHAnsi" w:cstheme="minorHAnsi"/>
                <w:bCs/>
                <w:iCs/>
                <w:color w:val="585858"/>
                <w:w w:val="90"/>
                <w:sz w:val="16"/>
                <w:szCs w:val="16"/>
              </w:rPr>
              <w:t xml:space="preserve">40 </w:t>
            </w:r>
            <w:r w:rsidR="004A5564" w:rsidRPr="005638ED">
              <w:rPr>
                <w:rFonts w:asciiTheme="minorHAnsi" w:hAnsiTheme="minorHAnsi" w:cstheme="minorHAnsi"/>
                <w:bCs/>
                <w:iCs/>
                <w:color w:val="585858"/>
                <w:w w:val="90"/>
                <w:sz w:val="16"/>
                <w:szCs w:val="16"/>
              </w:rPr>
              <w:t>ecografías abdominales y/o urológica</w:t>
            </w:r>
          </w:p>
          <w:p w14:paraId="5D0337FE" w14:textId="45933560" w:rsidR="004A5564" w:rsidRPr="005638ED" w:rsidRDefault="004A5564" w:rsidP="005638ED">
            <w:pPr>
              <w:pStyle w:val="Textoindependiente"/>
              <w:widowControl w:val="0"/>
              <w:numPr>
                <w:ilvl w:val="0"/>
                <w:numId w:val="23"/>
              </w:numPr>
              <w:suppressAutoHyphens w:val="0"/>
              <w:autoSpaceDE w:val="0"/>
              <w:autoSpaceDN w:val="0"/>
              <w:ind w:left="385" w:right="200" w:hanging="385"/>
              <w:jc w:val="left"/>
              <w:rPr>
                <w:rFonts w:asciiTheme="minorHAnsi" w:hAnsiTheme="minorHAnsi" w:cstheme="minorHAnsi"/>
                <w:bCs/>
                <w:iCs/>
                <w:color w:val="585858"/>
                <w:w w:val="90"/>
                <w:sz w:val="16"/>
                <w:szCs w:val="16"/>
              </w:rPr>
            </w:pPr>
            <w:r w:rsidRPr="005638ED">
              <w:rPr>
                <w:rFonts w:asciiTheme="minorHAnsi" w:hAnsiTheme="minorHAnsi" w:cstheme="minorHAnsi"/>
                <w:bCs/>
                <w:iCs/>
                <w:color w:val="585858"/>
                <w:w w:val="90"/>
                <w:sz w:val="16"/>
                <w:szCs w:val="16"/>
              </w:rPr>
              <w:t>40 ecografías de compresión venosa</w:t>
            </w:r>
          </w:p>
          <w:p w14:paraId="3B738DF9" w14:textId="7F67E4D7" w:rsidR="008A01FA" w:rsidRPr="005638ED" w:rsidRDefault="008A01FA" w:rsidP="005638ED">
            <w:pPr>
              <w:pStyle w:val="Textoindependiente"/>
              <w:widowControl w:val="0"/>
              <w:numPr>
                <w:ilvl w:val="0"/>
                <w:numId w:val="23"/>
              </w:numPr>
              <w:suppressAutoHyphens w:val="0"/>
              <w:autoSpaceDE w:val="0"/>
              <w:autoSpaceDN w:val="0"/>
              <w:ind w:left="385" w:right="200" w:hanging="385"/>
              <w:jc w:val="left"/>
              <w:rPr>
                <w:rFonts w:asciiTheme="minorHAnsi" w:hAnsiTheme="minorHAnsi" w:cstheme="minorHAnsi"/>
                <w:bCs/>
                <w:iCs/>
                <w:color w:val="585858"/>
                <w:w w:val="90"/>
                <w:sz w:val="16"/>
                <w:szCs w:val="16"/>
              </w:rPr>
            </w:pPr>
            <w:r w:rsidRPr="005638ED">
              <w:rPr>
                <w:rFonts w:asciiTheme="minorHAnsi" w:hAnsiTheme="minorHAnsi" w:cstheme="minorHAnsi"/>
                <w:bCs/>
                <w:iCs/>
                <w:color w:val="585858"/>
                <w:w w:val="90"/>
                <w:sz w:val="16"/>
                <w:szCs w:val="16"/>
              </w:rPr>
              <w:t>40 ecografías pulmonares</w:t>
            </w:r>
          </w:p>
          <w:p w14:paraId="4FC310BA" w14:textId="0458ECBB" w:rsidR="008A01FA" w:rsidRPr="005638ED" w:rsidRDefault="008A01FA" w:rsidP="005638ED">
            <w:pPr>
              <w:pStyle w:val="Textoindependiente"/>
              <w:widowControl w:val="0"/>
              <w:numPr>
                <w:ilvl w:val="0"/>
                <w:numId w:val="23"/>
              </w:numPr>
              <w:suppressAutoHyphens w:val="0"/>
              <w:autoSpaceDE w:val="0"/>
              <w:autoSpaceDN w:val="0"/>
              <w:ind w:left="385" w:right="200" w:hanging="385"/>
              <w:jc w:val="left"/>
              <w:rPr>
                <w:rFonts w:asciiTheme="minorHAnsi" w:hAnsiTheme="minorHAnsi" w:cstheme="minorHAnsi"/>
                <w:bCs/>
                <w:iCs/>
                <w:color w:val="585858"/>
                <w:w w:val="90"/>
                <w:sz w:val="16"/>
                <w:szCs w:val="16"/>
              </w:rPr>
            </w:pPr>
            <w:r w:rsidRPr="005638ED">
              <w:rPr>
                <w:rFonts w:asciiTheme="minorHAnsi" w:hAnsiTheme="minorHAnsi" w:cstheme="minorHAnsi"/>
                <w:bCs/>
                <w:iCs/>
                <w:color w:val="585858"/>
                <w:w w:val="90"/>
                <w:sz w:val="16"/>
                <w:szCs w:val="16"/>
              </w:rPr>
              <w:t>40 ecografías vasculares (aorta abdominal, carótidas, femorales)</w:t>
            </w:r>
          </w:p>
          <w:p w14:paraId="187A325E" w14:textId="627E629A" w:rsidR="001A66FD" w:rsidRPr="004A5564" w:rsidRDefault="001A66FD" w:rsidP="005638ED">
            <w:pPr>
              <w:pStyle w:val="Textoindependiente"/>
              <w:widowControl w:val="0"/>
              <w:suppressAutoHyphens w:val="0"/>
              <w:autoSpaceDE w:val="0"/>
              <w:autoSpaceDN w:val="0"/>
              <w:ind w:right="2181"/>
              <w:jc w:val="left"/>
              <w:rPr>
                <w:rFonts w:asciiTheme="minorHAnsi" w:hAnsiTheme="minorHAnsi" w:cstheme="minorHAnsi"/>
                <w:color w:val="000000"/>
                <w:sz w:val="16"/>
                <w:szCs w:val="16"/>
                <w:lang w:val="es-ES"/>
              </w:rPr>
            </w:pPr>
          </w:p>
        </w:tc>
        <w:tc>
          <w:tcPr>
            <w:tcW w:w="746" w:type="pct"/>
            <w:tcBorders>
              <w:top w:val="nil"/>
              <w:left w:val="nil"/>
              <w:bottom w:val="single" w:sz="8" w:space="0" w:color="FFFFFF"/>
              <w:right w:val="single" w:sz="12" w:space="0" w:color="FFFFFF"/>
            </w:tcBorders>
            <w:shd w:val="clear" w:color="000000" w:fill="FFCC99"/>
            <w:vAlign w:val="center"/>
            <w:hideMark/>
          </w:tcPr>
          <w:p w14:paraId="09D8BB4E" w14:textId="21D6E82C" w:rsidR="005638ED" w:rsidRPr="005638ED" w:rsidRDefault="005638ED" w:rsidP="005638ED">
            <w:pPr>
              <w:pStyle w:val="Textoindependiente"/>
              <w:widowControl w:val="0"/>
              <w:suppressAutoHyphens w:val="0"/>
              <w:autoSpaceDE w:val="0"/>
              <w:autoSpaceDN w:val="0"/>
              <w:ind w:right="58"/>
              <w:rPr>
                <w:rFonts w:asciiTheme="minorHAnsi" w:hAnsiTheme="minorHAnsi" w:cstheme="minorHAnsi"/>
                <w:b/>
                <w:bCs/>
                <w:color w:val="585858"/>
                <w:w w:val="95"/>
                <w:sz w:val="16"/>
                <w:szCs w:val="16"/>
              </w:rPr>
            </w:pPr>
            <w:r>
              <w:rPr>
                <w:rFonts w:asciiTheme="minorHAnsi" w:hAnsiTheme="minorHAnsi" w:cstheme="minorHAnsi"/>
                <w:b/>
                <w:bCs/>
                <w:color w:val="585858"/>
                <w:w w:val="95"/>
                <w:sz w:val="16"/>
                <w:szCs w:val="16"/>
              </w:rPr>
              <w:t>7</w:t>
            </w:r>
            <w:r w:rsidRPr="005638ED">
              <w:rPr>
                <w:rFonts w:asciiTheme="minorHAnsi" w:hAnsiTheme="minorHAnsi" w:cstheme="minorHAnsi"/>
                <w:b/>
                <w:bCs/>
                <w:color w:val="585858"/>
                <w:w w:val="95"/>
                <w:sz w:val="16"/>
                <w:szCs w:val="16"/>
              </w:rPr>
              <w:t xml:space="preserve">50 ecografías al año. Al menos </w:t>
            </w:r>
            <w:r>
              <w:rPr>
                <w:rFonts w:asciiTheme="minorHAnsi" w:hAnsiTheme="minorHAnsi" w:cstheme="minorHAnsi"/>
                <w:b/>
                <w:bCs/>
                <w:color w:val="585858"/>
                <w:w w:val="95"/>
                <w:sz w:val="16"/>
                <w:szCs w:val="16"/>
              </w:rPr>
              <w:t>75</w:t>
            </w:r>
            <w:r w:rsidRPr="005638ED">
              <w:rPr>
                <w:rFonts w:asciiTheme="minorHAnsi" w:hAnsiTheme="minorHAnsi" w:cstheme="minorHAnsi"/>
                <w:b/>
                <w:bCs/>
                <w:color w:val="585858"/>
                <w:w w:val="95"/>
                <w:sz w:val="16"/>
                <w:szCs w:val="16"/>
              </w:rPr>
              <w:t xml:space="preserve"> ecografías de </w:t>
            </w:r>
            <w:r>
              <w:rPr>
                <w:rFonts w:asciiTheme="minorHAnsi" w:hAnsiTheme="minorHAnsi" w:cstheme="minorHAnsi"/>
                <w:b/>
                <w:bCs/>
                <w:color w:val="585858"/>
                <w:w w:val="95"/>
                <w:sz w:val="16"/>
                <w:szCs w:val="16"/>
              </w:rPr>
              <w:t>4</w:t>
            </w:r>
            <w:r w:rsidRPr="005638ED">
              <w:rPr>
                <w:rFonts w:asciiTheme="minorHAnsi" w:hAnsiTheme="minorHAnsi" w:cstheme="minorHAnsi"/>
                <w:b/>
                <w:bCs/>
                <w:color w:val="585858"/>
                <w:w w:val="95"/>
                <w:sz w:val="16"/>
                <w:szCs w:val="16"/>
              </w:rPr>
              <w:t xml:space="preserve"> de las 5 modalidades básicas principales*</w:t>
            </w:r>
            <w:r>
              <w:rPr>
                <w:rFonts w:asciiTheme="minorHAnsi" w:hAnsiTheme="minorHAnsi" w:cstheme="minorHAnsi"/>
                <w:b/>
                <w:bCs/>
                <w:color w:val="585858"/>
                <w:w w:val="95"/>
                <w:sz w:val="16"/>
                <w:szCs w:val="16"/>
              </w:rPr>
              <w:t xml:space="preserve"> </w:t>
            </w:r>
            <w:r w:rsidRPr="005638ED">
              <w:rPr>
                <w:rFonts w:asciiTheme="minorHAnsi" w:hAnsiTheme="minorHAnsi" w:cstheme="minorHAnsi"/>
                <w:b/>
                <w:bCs/>
                <w:color w:val="585858"/>
                <w:w w:val="95"/>
                <w:sz w:val="16"/>
                <w:szCs w:val="16"/>
              </w:rPr>
              <w:t>y 50 procedimientos invasivos ecoguiados**:</w:t>
            </w:r>
          </w:p>
          <w:p w14:paraId="5A96506A" w14:textId="74AEB8A9" w:rsidR="005638ED" w:rsidRPr="005638ED" w:rsidRDefault="005638ED" w:rsidP="005638ED">
            <w:pPr>
              <w:pStyle w:val="Textoindependiente"/>
              <w:widowControl w:val="0"/>
              <w:numPr>
                <w:ilvl w:val="0"/>
                <w:numId w:val="23"/>
              </w:numPr>
              <w:suppressAutoHyphens w:val="0"/>
              <w:autoSpaceDE w:val="0"/>
              <w:autoSpaceDN w:val="0"/>
              <w:ind w:left="385" w:right="58" w:hanging="385"/>
              <w:jc w:val="left"/>
              <w:rPr>
                <w:rFonts w:asciiTheme="minorHAnsi" w:hAnsiTheme="minorHAnsi" w:cstheme="minorHAnsi"/>
                <w:bCs/>
                <w:iCs/>
                <w:color w:val="585858"/>
                <w:w w:val="90"/>
                <w:sz w:val="16"/>
                <w:szCs w:val="16"/>
              </w:rPr>
            </w:pPr>
            <w:r>
              <w:rPr>
                <w:rFonts w:asciiTheme="minorHAnsi" w:hAnsiTheme="minorHAnsi" w:cstheme="minorHAnsi"/>
                <w:bCs/>
                <w:iCs/>
                <w:color w:val="585858"/>
                <w:w w:val="90"/>
                <w:sz w:val="16"/>
                <w:szCs w:val="16"/>
              </w:rPr>
              <w:t>75</w:t>
            </w:r>
            <w:r w:rsidRPr="005638ED">
              <w:rPr>
                <w:rFonts w:asciiTheme="minorHAnsi" w:hAnsiTheme="minorHAnsi" w:cstheme="minorHAnsi"/>
                <w:bCs/>
                <w:iCs/>
                <w:color w:val="585858"/>
                <w:w w:val="90"/>
                <w:sz w:val="16"/>
                <w:szCs w:val="16"/>
              </w:rPr>
              <w:t xml:space="preserve"> ecocardioscopias</w:t>
            </w:r>
          </w:p>
          <w:p w14:paraId="5397CB5F" w14:textId="49DD69C2" w:rsidR="005638ED" w:rsidRPr="005638ED" w:rsidRDefault="005638ED" w:rsidP="005638ED">
            <w:pPr>
              <w:pStyle w:val="Textoindependiente"/>
              <w:widowControl w:val="0"/>
              <w:numPr>
                <w:ilvl w:val="0"/>
                <w:numId w:val="23"/>
              </w:numPr>
              <w:suppressAutoHyphens w:val="0"/>
              <w:autoSpaceDE w:val="0"/>
              <w:autoSpaceDN w:val="0"/>
              <w:ind w:left="385" w:right="58" w:hanging="385"/>
              <w:jc w:val="left"/>
              <w:rPr>
                <w:rFonts w:asciiTheme="minorHAnsi" w:hAnsiTheme="minorHAnsi" w:cstheme="minorHAnsi"/>
                <w:bCs/>
                <w:iCs/>
                <w:color w:val="585858"/>
                <w:w w:val="90"/>
                <w:sz w:val="16"/>
                <w:szCs w:val="16"/>
              </w:rPr>
            </w:pPr>
            <w:r>
              <w:rPr>
                <w:rFonts w:asciiTheme="minorHAnsi" w:hAnsiTheme="minorHAnsi" w:cstheme="minorHAnsi"/>
                <w:bCs/>
                <w:iCs/>
                <w:color w:val="585858"/>
                <w:w w:val="90"/>
                <w:sz w:val="16"/>
                <w:szCs w:val="16"/>
              </w:rPr>
              <w:t>75</w:t>
            </w:r>
            <w:r w:rsidRPr="005638ED">
              <w:rPr>
                <w:rFonts w:asciiTheme="minorHAnsi" w:hAnsiTheme="minorHAnsi" w:cstheme="minorHAnsi"/>
                <w:bCs/>
                <w:iCs/>
                <w:color w:val="585858"/>
                <w:w w:val="90"/>
                <w:sz w:val="16"/>
                <w:szCs w:val="16"/>
              </w:rPr>
              <w:t xml:space="preserve"> ecografías abdominales y/o urológica</w:t>
            </w:r>
          </w:p>
          <w:p w14:paraId="0161E5B0" w14:textId="5B235556" w:rsidR="005638ED" w:rsidRPr="005638ED" w:rsidRDefault="005638ED" w:rsidP="005638ED">
            <w:pPr>
              <w:pStyle w:val="Textoindependiente"/>
              <w:widowControl w:val="0"/>
              <w:numPr>
                <w:ilvl w:val="0"/>
                <w:numId w:val="23"/>
              </w:numPr>
              <w:suppressAutoHyphens w:val="0"/>
              <w:autoSpaceDE w:val="0"/>
              <w:autoSpaceDN w:val="0"/>
              <w:ind w:left="385" w:right="200" w:hanging="385"/>
              <w:jc w:val="left"/>
              <w:rPr>
                <w:rFonts w:asciiTheme="minorHAnsi" w:hAnsiTheme="minorHAnsi" w:cstheme="minorHAnsi"/>
                <w:bCs/>
                <w:iCs/>
                <w:color w:val="585858"/>
                <w:w w:val="90"/>
                <w:sz w:val="16"/>
                <w:szCs w:val="16"/>
              </w:rPr>
            </w:pPr>
            <w:r>
              <w:rPr>
                <w:rFonts w:asciiTheme="minorHAnsi" w:hAnsiTheme="minorHAnsi" w:cstheme="minorHAnsi"/>
                <w:bCs/>
                <w:iCs/>
                <w:color w:val="585858"/>
                <w:w w:val="90"/>
                <w:sz w:val="16"/>
                <w:szCs w:val="16"/>
              </w:rPr>
              <w:t>75</w:t>
            </w:r>
            <w:r w:rsidRPr="005638ED">
              <w:rPr>
                <w:rFonts w:asciiTheme="minorHAnsi" w:hAnsiTheme="minorHAnsi" w:cstheme="minorHAnsi"/>
                <w:bCs/>
                <w:iCs/>
                <w:color w:val="585858"/>
                <w:w w:val="90"/>
                <w:sz w:val="16"/>
                <w:szCs w:val="16"/>
              </w:rPr>
              <w:t xml:space="preserve"> ecografías de compresión venosa</w:t>
            </w:r>
          </w:p>
          <w:p w14:paraId="23B5532D" w14:textId="255401E9" w:rsidR="005638ED" w:rsidRPr="005638ED" w:rsidRDefault="005638ED" w:rsidP="005638ED">
            <w:pPr>
              <w:pStyle w:val="Textoindependiente"/>
              <w:widowControl w:val="0"/>
              <w:numPr>
                <w:ilvl w:val="0"/>
                <w:numId w:val="23"/>
              </w:numPr>
              <w:suppressAutoHyphens w:val="0"/>
              <w:autoSpaceDE w:val="0"/>
              <w:autoSpaceDN w:val="0"/>
              <w:ind w:left="385" w:right="200" w:hanging="385"/>
              <w:jc w:val="left"/>
              <w:rPr>
                <w:rFonts w:asciiTheme="minorHAnsi" w:hAnsiTheme="minorHAnsi" w:cstheme="minorHAnsi"/>
                <w:bCs/>
                <w:iCs/>
                <w:color w:val="585858"/>
                <w:w w:val="90"/>
                <w:sz w:val="16"/>
                <w:szCs w:val="16"/>
              </w:rPr>
            </w:pPr>
            <w:r>
              <w:rPr>
                <w:rFonts w:asciiTheme="minorHAnsi" w:hAnsiTheme="minorHAnsi" w:cstheme="minorHAnsi"/>
                <w:bCs/>
                <w:iCs/>
                <w:color w:val="585858"/>
                <w:w w:val="90"/>
                <w:sz w:val="16"/>
                <w:szCs w:val="16"/>
              </w:rPr>
              <w:t>75</w:t>
            </w:r>
            <w:r w:rsidRPr="005638ED">
              <w:rPr>
                <w:rFonts w:asciiTheme="minorHAnsi" w:hAnsiTheme="minorHAnsi" w:cstheme="minorHAnsi"/>
                <w:bCs/>
                <w:iCs/>
                <w:color w:val="585858"/>
                <w:w w:val="90"/>
                <w:sz w:val="16"/>
                <w:szCs w:val="16"/>
              </w:rPr>
              <w:t xml:space="preserve"> ecografías pulmonares</w:t>
            </w:r>
          </w:p>
          <w:p w14:paraId="7E44AEB3" w14:textId="609C7C7A" w:rsidR="005638ED" w:rsidRDefault="005638ED" w:rsidP="005638ED">
            <w:pPr>
              <w:pStyle w:val="Textoindependiente"/>
              <w:widowControl w:val="0"/>
              <w:numPr>
                <w:ilvl w:val="0"/>
                <w:numId w:val="23"/>
              </w:numPr>
              <w:suppressAutoHyphens w:val="0"/>
              <w:autoSpaceDE w:val="0"/>
              <w:autoSpaceDN w:val="0"/>
              <w:ind w:left="385" w:right="200" w:hanging="385"/>
              <w:jc w:val="left"/>
              <w:rPr>
                <w:rFonts w:asciiTheme="minorHAnsi" w:hAnsiTheme="minorHAnsi" w:cstheme="minorHAnsi"/>
                <w:bCs/>
                <w:iCs/>
                <w:color w:val="585858"/>
                <w:w w:val="90"/>
                <w:sz w:val="16"/>
                <w:szCs w:val="16"/>
              </w:rPr>
            </w:pPr>
            <w:r>
              <w:rPr>
                <w:rFonts w:asciiTheme="minorHAnsi" w:hAnsiTheme="minorHAnsi" w:cstheme="minorHAnsi"/>
                <w:bCs/>
                <w:iCs/>
                <w:color w:val="585858"/>
                <w:w w:val="90"/>
                <w:sz w:val="16"/>
                <w:szCs w:val="16"/>
              </w:rPr>
              <w:t>75</w:t>
            </w:r>
            <w:r w:rsidRPr="005638ED">
              <w:rPr>
                <w:rFonts w:asciiTheme="minorHAnsi" w:hAnsiTheme="minorHAnsi" w:cstheme="minorHAnsi"/>
                <w:bCs/>
                <w:iCs/>
                <w:color w:val="585858"/>
                <w:w w:val="90"/>
                <w:sz w:val="16"/>
                <w:szCs w:val="16"/>
              </w:rPr>
              <w:t xml:space="preserve"> ecografías vasculares (aorta abdominal, carótidas, femorales)</w:t>
            </w:r>
          </w:p>
          <w:p w14:paraId="6E603AAB" w14:textId="7FC91EBD" w:rsidR="005638ED" w:rsidRPr="00945E85" w:rsidRDefault="005638ED" w:rsidP="005638ED">
            <w:pPr>
              <w:pStyle w:val="Textoindependiente"/>
              <w:widowControl w:val="0"/>
              <w:numPr>
                <w:ilvl w:val="0"/>
                <w:numId w:val="23"/>
              </w:numPr>
              <w:suppressAutoHyphens w:val="0"/>
              <w:autoSpaceDE w:val="0"/>
              <w:autoSpaceDN w:val="0"/>
              <w:ind w:left="385" w:right="200" w:hanging="385"/>
              <w:jc w:val="left"/>
              <w:rPr>
                <w:rFonts w:asciiTheme="minorHAnsi" w:hAnsiTheme="minorHAnsi" w:cstheme="minorHAnsi"/>
                <w:bCs/>
                <w:iCs/>
                <w:color w:val="585858"/>
                <w:w w:val="90"/>
                <w:sz w:val="16"/>
                <w:szCs w:val="16"/>
              </w:rPr>
            </w:pPr>
            <w:r w:rsidRPr="00945E85">
              <w:rPr>
                <w:rFonts w:asciiTheme="minorHAnsi" w:hAnsiTheme="minorHAnsi" w:cstheme="minorHAnsi"/>
                <w:bCs/>
                <w:iCs/>
                <w:color w:val="585858"/>
                <w:w w:val="90"/>
                <w:sz w:val="16"/>
                <w:szCs w:val="16"/>
              </w:rPr>
              <w:t>50</w:t>
            </w:r>
            <w:r w:rsidR="00945E85" w:rsidRPr="00945E85">
              <w:rPr>
                <w:rFonts w:asciiTheme="minorHAnsi" w:hAnsiTheme="minorHAnsi" w:cstheme="minorHAnsi"/>
                <w:bCs/>
                <w:iCs/>
                <w:color w:val="585858"/>
                <w:w w:val="90"/>
                <w:sz w:val="16"/>
                <w:szCs w:val="16"/>
              </w:rPr>
              <w:t xml:space="preserve"> </w:t>
            </w:r>
            <w:r w:rsidR="00945E85" w:rsidRPr="00945E85">
              <w:rPr>
                <w:rFonts w:asciiTheme="minorHAnsi" w:hAnsiTheme="minorHAnsi" w:cstheme="minorHAnsi"/>
                <w:bCs/>
                <w:color w:val="585858"/>
                <w:w w:val="95"/>
                <w:sz w:val="16"/>
                <w:szCs w:val="16"/>
              </w:rPr>
              <w:t>procedimientos invasivos ecoguiados</w:t>
            </w:r>
            <w:r w:rsidRPr="00945E85">
              <w:rPr>
                <w:rFonts w:asciiTheme="minorHAnsi" w:hAnsiTheme="minorHAnsi" w:cstheme="minorHAnsi"/>
                <w:bCs/>
                <w:iCs/>
                <w:color w:val="585858"/>
                <w:w w:val="90"/>
                <w:sz w:val="16"/>
                <w:szCs w:val="16"/>
              </w:rPr>
              <w:t xml:space="preserve"> </w:t>
            </w:r>
          </w:p>
          <w:p w14:paraId="22EAFCFE" w14:textId="77777777" w:rsidR="001A66FD" w:rsidRPr="001A66FD" w:rsidRDefault="001A66FD" w:rsidP="005638E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746" w:type="pct"/>
            <w:tcBorders>
              <w:top w:val="nil"/>
              <w:left w:val="nil"/>
              <w:bottom w:val="single" w:sz="8" w:space="0" w:color="FFFFFF"/>
              <w:right w:val="single" w:sz="12" w:space="0" w:color="FFFFFF"/>
            </w:tcBorders>
            <w:shd w:val="clear" w:color="000000" w:fill="FFCC99"/>
            <w:vAlign w:val="center"/>
            <w:hideMark/>
          </w:tcPr>
          <w:p w14:paraId="0E9679FF" w14:textId="292832B5" w:rsidR="00945E85" w:rsidRPr="005638ED" w:rsidRDefault="00794080" w:rsidP="00945E85">
            <w:pPr>
              <w:pStyle w:val="Textoindependiente"/>
              <w:widowControl w:val="0"/>
              <w:suppressAutoHyphens w:val="0"/>
              <w:autoSpaceDE w:val="0"/>
              <w:autoSpaceDN w:val="0"/>
              <w:ind w:right="58"/>
              <w:rPr>
                <w:rFonts w:asciiTheme="minorHAnsi" w:hAnsiTheme="minorHAnsi" w:cstheme="minorHAnsi"/>
                <w:b/>
                <w:bCs/>
                <w:color w:val="585858"/>
                <w:w w:val="95"/>
                <w:sz w:val="16"/>
                <w:szCs w:val="16"/>
              </w:rPr>
            </w:pPr>
            <w:r>
              <w:rPr>
                <w:rFonts w:asciiTheme="minorHAnsi" w:hAnsiTheme="minorHAnsi" w:cstheme="minorHAnsi"/>
                <w:b/>
                <w:bCs/>
                <w:color w:val="585858"/>
                <w:w w:val="95"/>
                <w:sz w:val="16"/>
                <w:szCs w:val="16"/>
              </w:rPr>
              <w:t>100</w:t>
            </w:r>
            <w:r w:rsidR="00945E85" w:rsidRPr="005638ED">
              <w:rPr>
                <w:rFonts w:asciiTheme="minorHAnsi" w:hAnsiTheme="minorHAnsi" w:cstheme="minorHAnsi"/>
                <w:b/>
                <w:bCs/>
                <w:color w:val="585858"/>
                <w:w w:val="95"/>
                <w:sz w:val="16"/>
                <w:szCs w:val="16"/>
              </w:rPr>
              <w:t xml:space="preserve">0 ecografías al año. Al menos </w:t>
            </w:r>
            <w:r>
              <w:rPr>
                <w:rFonts w:asciiTheme="minorHAnsi" w:hAnsiTheme="minorHAnsi" w:cstheme="minorHAnsi"/>
                <w:b/>
                <w:bCs/>
                <w:color w:val="585858"/>
                <w:w w:val="95"/>
                <w:sz w:val="16"/>
                <w:szCs w:val="16"/>
              </w:rPr>
              <w:t>100</w:t>
            </w:r>
            <w:r w:rsidR="00945E85" w:rsidRPr="005638ED">
              <w:rPr>
                <w:rFonts w:asciiTheme="minorHAnsi" w:hAnsiTheme="minorHAnsi" w:cstheme="minorHAnsi"/>
                <w:b/>
                <w:bCs/>
                <w:color w:val="585858"/>
                <w:w w:val="95"/>
                <w:sz w:val="16"/>
                <w:szCs w:val="16"/>
              </w:rPr>
              <w:t xml:space="preserve"> ecografías de </w:t>
            </w:r>
            <w:r w:rsidR="00945E85">
              <w:rPr>
                <w:rFonts w:asciiTheme="minorHAnsi" w:hAnsiTheme="minorHAnsi" w:cstheme="minorHAnsi"/>
                <w:b/>
                <w:bCs/>
                <w:color w:val="585858"/>
                <w:w w:val="95"/>
                <w:sz w:val="16"/>
                <w:szCs w:val="16"/>
              </w:rPr>
              <w:t>4</w:t>
            </w:r>
            <w:r w:rsidR="00945E85" w:rsidRPr="005638ED">
              <w:rPr>
                <w:rFonts w:asciiTheme="minorHAnsi" w:hAnsiTheme="minorHAnsi" w:cstheme="minorHAnsi"/>
                <w:b/>
                <w:bCs/>
                <w:color w:val="585858"/>
                <w:w w:val="95"/>
                <w:sz w:val="16"/>
                <w:szCs w:val="16"/>
              </w:rPr>
              <w:t xml:space="preserve"> de las 5 modalidades básicas principales*</w:t>
            </w:r>
            <w:r w:rsidR="00945E85">
              <w:rPr>
                <w:rFonts w:asciiTheme="minorHAnsi" w:hAnsiTheme="minorHAnsi" w:cstheme="minorHAnsi"/>
                <w:b/>
                <w:bCs/>
                <w:color w:val="585858"/>
                <w:w w:val="95"/>
                <w:sz w:val="16"/>
                <w:szCs w:val="16"/>
              </w:rPr>
              <w:t xml:space="preserve"> </w:t>
            </w:r>
            <w:r w:rsidR="00945E85" w:rsidRPr="005638ED">
              <w:rPr>
                <w:rFonts w:asciiTheme="minorHAnsi" w:hAnsiTheme="minorHAnsi" w:cstheme="minorHAnsi"/>
                <w:b/>
                <w:bCs/>
                <w:color w:val="585858"/>
                <w:w w:val="95"/>
                <w:sz w:val="16"/>
                <w:szCs w:val="16"/>
              </w:rPr>
              <w:t xml:space="preserve">y </w:t>
            </w:r>
            <w:r>
              <w:rPr>
                <w:rFonts w:asciiTheme="minorHAnsi" w:hAnsiTheme="minorHAnsi" w:cstheme="minorHAnsi"/>
                <w:b/>
                <w:bCs/>
                <w:color w:val="585858"/>
                <w:w w:val="95"/>
                <w:sz w:val="16"/>
                <w:szCs w:val="16"/>
              </w:rPr>
              <w:t>75</w:t>
            </w:r>
            <w:r w:rsidR="00945E85" w:rsidRPr="005638ED">
              <w:rPr>
                <w:rFonts w:asciiTheme="minorHAnsi" w:hAnsiTheme="minorHAnsi" w:cstheme="minorHAnsi"/>
                <w:b/>
                <w:bCs/>
                <w:color w:val="585858"/>
                <w:w w:val="95"/>
                <w:sz w:val="16"/>
                <w:szCs w:val="16"/>
              </w:rPr>
              <w:t xml:space="preserve"> procedimientos invasivos ecoguiados**:</w:t>
            </w:r>
          </w:p>
          <w:p w14:paraId="3DD2E316" w14:textId="48B48426" w:rsidR="00945E85" w:rsidRPr="005638ED" w:rsidRDefault="00794080" w:rsidP="00945E85">
            <w:pPr>
              <w:pStyle w:val="Textoindependiente"/>
              <w:widowControl w:val="0"/>
              <w:numPr>
                <w:ilvl w:val="0"/>
                <w:numId w:val="23"/>
              </w:numPr>
              <w:suppressAutoHyphens w:val="0"/>
              <w:autoSpaceDE w:val="0"/>
              <w:autoSpaceDN w:val="0"/>
              <w:ind w:left="385" w:right="58" w:hanging="385"/>
              <w:jc w:val="left"/>
              <w:rPr>
                <w:rFonts w:asciiTheme="minorHAnsi" w:hAnsiTheme="minorHAnsi" w:cstheme="minorHAnsi"/>
                <w:bCs/>
                <w:iCs/>
                <w:color w:val="585858"/>
                <w:w w:val="90"/>
                <w:sz w:val="16"/>
                <w:szCs w:val="16"/>
              </w:rPr>
            </w:pPr>
            <w:r>
              <w:rPr>
                <w:rFonts w:asciiTheme="minorHAnsi" w:hAnsiTheme="minorHAnsi" w:cstheme="minorHAnsi"/>
                <w:bCs/>
                <w:iCs/>
                <w:color w:val="585858"/>
                <w:w w:val="90"/>
                <w:sz w:val="16"/>
                <w:szCs w:val="16"/>
              </w:rPr>
              <w:t>100</w:t>
            </w:r>
            <w:r w:rsidR="00945E85" w:rsidRPr="005638ED">
              <w:rPr>
                <w:rFonts w:asciiTheme="minorHAnsi" w:hAnsiTheme="minorHAnsi" w:cstheme="minorHAnsi"/>
                <w:bCs/>
                <w:iCs/>
                <w:color w:val="585858"/>
                <w:w w:val="90"/>
                <w:sz w:val="16"/>
                <w:szCs w:val="16"/>
              </w:rPr>
              <w:t xml:space="preserve"> ecocardioscopias</w:t>
            </w:r>
          </w:p>
          <w:p w14:paraId="5E5E865A" w14:textId="6EB41DC9" w:rsidR="00945E85" w:rsidRPr="005638ED" w:rsidRDefault="00794080" w:rsidP="00945E85">
            <w:pPr>
              <w:pStyle w:val="Textoindependiente"/>
              <w:widowControl w:val="0"/>
              <w:numPr>
                <w:ilvl w:val="0"/>
                <w:numId w:val="23"/>
              </w:numPr>
              <w:suppressAutoHyphens w:val="0"/>
              <w:autoSpaceDE w:val="0"/>
              <w:autoSpaceDN w:val="0"/>
              <w:ind w:left="385" w:right="58" w:hanging="385"/>
              <w:jc w:val="left"/>
              <w:rPr>
                <w:rFonts w:asciiTheme="minorHAnsi" w:hAnsiTheme="minorHAnsi" w:cstheme="minorHAnsi"/>
                <w:bCs/>
                <w:iCs/>
                <w:color w:val="585858"/>
                <w:w w:val="90"/>
                <w:sz w:val="16"/>
                <w:szCs w:val="16"/>
              </w:rPr>
            </w:pPr>
            <w:r>
              <w:rPr>
                <w:rFonts w:asciiTheme="minorHAnsi" w:hAnsiTheme="minorHAnsi" w:cstheme="minorHAnsi"/>
                <w:bCs/>
                <w:iCs/>
                <w:color w:val="585858"/>
                <w:w w:val="90"/>
                <w:sz w:val="16"/>
                <w:szCs w:val="16"/>
              </w:rPr>
              <w:t>100</w:t>
            </w:r>
            <w:r w:rsidR="00945E85" w:rsidRPr="005638ED">
              <w:rPr>
                <w:rFonts w:asciiTheme="minorHAnsi" w:hAnsiTheme="minorHAnsi" w:cstheme="minorHAnsi"/>
                <w:bCs/>
                <w:iCs/>
                <w:color w:val="585858"/>
                <w:w w:val="90"/>
                <w:sz w:val="16"/>
                <w:szCs w:val="16"/>
              </w:rPr>
              <w:t xml:space="preserve"> ecografías abdominales y/o urológica</w:t>
            </w:r>
          </w:p>
          <w:p w14:paraId="6B550FD9" w14:textId="211E3F30" w:rsidR="00945E85" w:rsidRPr="005638ED" w:rsidRDefault="00794080" w:rsidP="00945E85">
            <w:pPr>
              <w:pStyle w:val="Textoindependiente"/>
              <w:widowControl w:val="0"/>
              <w:numPr>
                <w:ilvl w:val="0"/>
                <w:numId w:val="23"/>
              </w:numPr>
              <w:suppressAutoHyphens w:val="0"/>
              <w:autoSpaceDE w:val="0"/>
              <w:autoSpaceDN w:val="0"/>
              <w:ind w:left="385" w:right="200" w:hanging="385"/>
              <w:jc w:val="left"/>
              <w:rPr>
                <w:rFonts w:asciiTheme="minorHAnsi" w:hAnsiTheme="minorHAnsi" w:cstheme="minorHAnsi"/>
                <w:bCs/>
                <w:iCs/>
                <w:color w:val="585858"/>
                <w:w w:val="90"/>
                <w:sz w:val="16"/>
                <w:szCs w:val="16"/>
              </w:rPr>
            </w:pPr>
            <w:r>
              <w:rPr>
                <w:rFonts w:asciiTheme="minorHAnsi" w:hAnsiTheme="minorHAnsi" w:cstheme="minorHAnsi"/>
                <w:bCs/>
                <w:iCs/>
                <w:color w:val="585858"/>
                <w:w w:val="90"/>
                <w:sz w:val="16"/>
                <w:szCs w:val="16"/>
              </w:rPr>
              <w:t>100</w:t>
            </w:r>
            <w:r w:rsidR="00945E85" w:rsidRPr="005638ED">
              <w:rPr>
                <w:rFonts w:asciiTheme="minorHAnsi" w:hAnsiTheme="minorHAnsi" w:cstheme="minorHAnsi"/>
                <w:bCs/>
                <w:iCs/>
                <w:color w:val="585858"/>
                <w:w w:val="90"/>
                <w:sz w:val="16"/>
                <w:szCs w:val="16"/>
              </w:rPr>
              <w:t xml:space="preserve"> ecografías de compresión venosa</w:t>
            </w:r>
          </w:p>
          <w:p w14:paraId="394DD9EA" w14:textId="3342836E" w:rsidR="00945E85" w:rsidRPr="005638ED" w:rsidRDefault="00794080" w:rsidP="00945E85">
            <w:pPr>
              <w:pStyle w:val="Textoindependiente"/>
              <w:widowControl w:val="0"/>
              <w:numPr>
                <w:ilvl w:val="0"/>
                <w:numId w:val="23"/>
              </w:numPr>
              <w:suppressAutoHyphens w:val="0"/>
              <w:autoSpaceDE w:val="0"/>
              <w:autoSpaceDN w:val="0"/>
              <w:ind w:left="385" w:right="200" w:hanging="385"/>
              <w:jc w:val="left"/>
              <w:rPr>
                <w:rFonts w:asciiTheme="minorHAnsi" w:hAnsiTheme="minorHAnsi" w:cstheme="minorHAnsi"/>
                <w:bCs/>
                <w:iCs/>
                <w:color w:val="585858"/>
                <w:w w:val="90"/>
                <w:sz w:val="16"/>
                <w:szCs w:val="16"/>
              </w:rPr>
            </w:pPr>
            <w:r>
              <w:rPr>
                <w:rFonts w:asciiTheme="minorHAnsi" w:hAnsiTheme="minorHAnsi" w:cstheme="minorHAnsi"/>
                <w:bCs/>
                <w:iCs/>
                <w:color w:val="585858"/>
                <w:w w:val="90"/>
                <w:sz w:val="16"/>
                <w:szCs w:val="16"/>
              </w:rPr>
              <w:t>100</w:t>
            </w:r>
            <w:r w:rsidR="00945E85" w:rsidRPr="005638ED">
              <w:rPr>
                <w:rFonts w:asciiTheme="minorHAnsi" w:hAnsiTheme="minorHAnsi" w:cstheme="minorHAnsi"/>
                <w:bCs/>
                <w:iCs/>
                <w:color w:val="585858"/>
                <w:w w:val="90"/>
                <w:sz w:val="16"/>
                <w:szCs w:val="16"/>
              </w:rPr>
              <w:t xml:space="preserve"> ecografías pulmonares</w:t>
            </w:r>
          </w:p>
          <w:p w14:paraId="7AADB701" w14:textId="2DF68D4D" w:rsidR="00945E85" w:rsidRDefault="00945E85" w:rsidP="00945E85">
            <w:pPr>
              <w:pStyle w:val="Textoindependiente"/>
              <w:widowControl w:val="0"/>
              <w:numPr>
                <w:ilvl w:val="0"/>
                <w:numId w:val="23"/>
              </w:numPr>
              <w:suppressAutoHyphens w:val="0"/>
              <w:autoSpaceDE w:val="0"/>
              <w:autoSpaceDN w:val="0"/>
              <w:ind w:left="385" w:right="200" w:hanging="385"/>
              <w:jc w:val="left"/>
              <w:rPr>
                <w:rFonts w:asciiTheme="minorHAnsi" w:hAnsiTheme="minorHAnsi" w:cstheme="minorHAnsi"/>
                <w:bCs/>
                <w:iCs/>
                <w:color w:val="585858"/>
                <w:w w:val="90"/>
                <w:sz w:val="16"/>
                <w:szCs w:val="16"/>
              </w:rPr>
            </w:pPr>
            <w:r>
              <w:rPr>
                <w:rFonts w:asciiTheme="minorHAnsi" w:hAnsiTheme="minorHAnsi" w:cstheme="minorHAnsi"/>
                <w:bCs/>
                <w:iCs/>
                <w:color w:val="585858"/>
                <w:w w:val="90"/>
                <w:sz w:val="16"/>
                <w:szCs w:val="16"/>
              </w:rPr>
              <w:t>7</w:t>
            </w:r>
            <w:r w:rsidR="00794080">
              <w:rPr>
                <w:rFonts w:asciiTheme="minorHAnsi" w:hAnsiTheme="minorHAnsi" w:cstheme="minorHAnsi"/>
                <w:bCs/>
                <w:iCs/>
                <w:color w:val="585858"/>
                <w:w w:val="90"/>
                <w:sz w:val="16"/>
                <w:szCs w:val="16"/>
              </w:rPr>
              <w:t>100</w:t>
            </w:r>
            <w:r w:rsidRPr="005638ED">
              <w:rPr>
                <w:rFonts w:asciiTheme="minorHAnsi" w:hAnsiTheme="minorHAnsi" w:cstheme="minorHAnsi"/>
                <w:bCs/>
                <w:iCs/>
                <w:color w:val="585858"/>
                <w:w w:val="90"/>
                <w:sz w:val="16"/>
                <w:szCs w:val="16"/>
              </w:rPr>
              <w:t>ecografías vasculares (aorta abdominal, carótidas, femorales)</w:t>
            </w:r>
          </w:p>
          <w:p w14:paraId="755288C3" w14:textId="6EDF2746" w:rsidR="00945E85" w:rsidRPr="00945E85" w:rsidRDefault="00794080" w:rsidP="00945E85">
            <w:pPr>
              <w:pStyle w:val="Textoindependiente"/>
              <w:widowControl w:val="0"/>
              <w:numPr>
                <w:ilvl w:val="0"/>
                <w:numId w:val="23"/>
              </w:numPr>
              <w:suppressAutoHyphens w:val="0"/>
              <w:autoSpaceDE w:val="0"/>
              <w:autoSpaceDN w:val="0"/>
              <w:ind w:left="385" w:right="200" w:hanging="385"/>
              <w:jc w:val="left"/>
              <w:rPr>
                <w:rFonts w:asciiTheme="minorHAnsi" w:hAnsiTheme="minorHAnsi" w:cstheme="minorHAnsi"/>
                <w:bCs/>
                <w:iCs/>
                <w:color w:val="585858"/>
                <w:w w:val="90"/>
                <w:sz w:val="16"/>
                <w:szCs w:val="16"/>
              </w:rPr>
            </w:pPr>
            <w:r>
              <w:rPr>
                <w:rFonts w:asciiTheme="minorHAnsi" w:hAnsiTheme="minorHAnsi" w:cstheme="minorHAnsi"/>
                <w:bCs/>
                <w:iCs/>
                <w:color w:val="585858"/>
                <w:w w:val="90"/>
                <w:sz w:val="16"/>
                <w:szCs w:val="16"/>
              </w:rPr>
              <w:t>75</w:t>
            </w:r>
            <w:r w:rsidR="00945E85" w:rsidRPr="00945E85">
              <w:rPr>
                <w:rFonts w:asciiTheme="minorHAnsi" w:hAnsiTheme="minorHAnsi" w:cstheme="minorHAnsi"/>
                <w:bCs/>
                <w:iCs/>
                <w:color w:val="585858"/>
                <w:w w:val="90"/>
                <w:sz w:val="16"/>
                <w:szCs w:val="16"/>
              </w:rPr>
              <w:t xml:space="preserve"> </w:t>
            </w:r>
            <w:r w:rsidR="00945E85" w:rsidRPr="00945E85">
              <w:rPr>
                <w:rFonts w:asciiTheme="minorHAnsi" w:hAnsiTheme="minorHAnsi" w:cstheme="minorHAnsi"/>
                <w:bCs/>
                <w:color w:val="585858"/>
                <w:w w:val="95"/>
                <w:sz w:val="16"/>
                <w:szCs w:val="16"/>
              </w:rPr>
              <w:t>procedimientos invasivos ecoguiados</w:t>
            </w:r>
            <w:r w:rsidR="00945E85" w:rsidRPr="00945E85">
              <w:rPr>
                <w:rFonts w:asciiTheme="minorHAnsi" w:hAnsiTheme="minorHAnsi" w:cstheme="minorHAnsi"/>
                <w:bCs/>
                <w:iCs/>
                <w:color w:val="585858"/>
                <w:w w:val="90"/>
                <w:sz w:val="16"/>
                <w:szCs w:val="16"/>
              </w:rPr>
              <w:t xml:space="preserve"> </w:t>
            </w:r>
          </w:p>
          <w:p w14:paraId="2BF862A2" w14:textId="7A559427" w:rsidR="001A66FD" w:rsidRPr="001A66FD" w:rsidRDefault="00945E85" w:rsidP="00945E85">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r w:rsidR="001A66FD" w:rsidRPr="001A66FD">
              <w:rPr>
                <w:rFonts w:ascii="Calibri" w:hAnsi="Calibri" w:cs="Calibri"/>
                <w:color w:val="000000"/>
                <w:sz w:val="16"/>
                <w:szCs w:val="16"/>
                <w:lang w:val="es-ES"/>
              </w:rPr>
              <w:t> </w:t>
            </w:r>
          </w:p>
        </w:tc>
        <w:tc>
          <w:tcPr>
            <w:tcW w:w="1052" w:type="pct"/>
            <w:tcBorders>
              <w:top w:val="nil"/>
              <w:left w:val="nil"/>
              <w:bottom w:val="single" w:sz="8" w:space="0" w:color="FFFFFF"/>
              <w:right w:val="single" w:sz="12" w:space="0" w:color="FFFFFF"/>
            </w:tcBorders>
            <w:shd w:val="clear" w:color="000000" w:fill="FFCC99"/>
            <w:vAlign w:val="center"/>
            <w:hideMark/>
          </w:tcPr>
          <w:p w14:paraId="72ECA9D4" w14:textId="54165D1D" w:rsidR="001A66FD" w:rsidRPr="001A66FD" w:rsidRDefault="001A66FD" w:rsidP="005638ED">
            <w:pPr>
              <w:rPr>
                <w:rFonts w:ascii="Calibri" w:hAnsi="Calibri" w:cs="Calibri"/>
                <w:b/>
                <w:bCs/>
                <w:color w:val="000000"/>
                <w:sz w:val="16"/>
                <w:szCs w:val="16"/>
                <w:lang w:val="es-ES"/>
              </w:rPr>
            </w:pPr>
            <w:r w:rsidRPr="001A66FD">
              <w:rPr>
                <w:rFonts w:ascii="Calibri" w:hAnsi="Calibri" w:cs="Calibri"/>
                <w:b/>
                <w:bCs/>
                <w:color w:val="000000"/>
                <w:sz w:val="16"/>
                <w:szCs w:val="16"/>
                <w:lang w:val="es-ES"/>
              </w:rPr>
              <w:t>Declaración responsable de</w:t>
            </w:r>
            <w:r w:rsidR="005638ED">
              <w:rPr>
                <w:rFonts w:ascii="Calibri" w:hAnsi="Calibri" w:cs="Calibri"/>
                <w:b/>
                <w:bCs/>
                <w:color w:val="000000"/>
                <w:sz w:val="16"/>
                <w:szCs w:val="16"/>
                <w:lang w:val="es-ES"/>
              </w:rPr>
              <w:t xml:space="preserve"> los internistas con formación en ecografía clínica</w:t>
            </w:r>
          </w:p>
        </w:tc>
      </w:tr>
      <w:tr w:rsidR="008A01FA" w:rsidRPr="001A66FD" w14:paraId="640DF16E" w14:textId="77777777" w:rsidTr="00794080">
        <w:trPr>
          <w:trHeight w:val="230"/>
        </w:trPr>
        <w:tc>
          <w:tcPr>
            <w:tcW w:w="1009" w:type="pct"/>
            <w:vMerge w:val="restart"/>
            <w:tcBorders>
              <w:top w:val="single" w:sz="12" w:space="0" w:color="FFFFFF"/>
              <w:left w:val="single" w:sz="12" w:space="0" w:color="FFFFFF"/>
              <w:bottom w:val="single" w:sz="12" w:space="0" w:color="FFFFFF"/>
              <w:right w:val="single" w:sz="8" w:space="0" w:color="FFFFFF"/>
            </w:tcBorders>
            <w:shd w:val="clear" w:color="000000" w:fill="339966"/>
            <w:vAlign w:val="center"/>
            <w:hideMark/>
          </w:tcPr>
          <w:p w14:paraId="6501ECB8" w14:textId="77777777" w:rsidR="001A66FD" w:rsidRPr="001A66FD" w:rsidRDefault="001A66FD" w:rsidP="005638ED">
            <w:pPr>
              <w:jc w:val="left"/>
              <w:rPr>
                <w:rFonts w:ascii="Calibri" w:hAnsi="Calibri" w:cs="Calibri"/>
                <w:b/>
                <w:bCs/>
                <w:color w:val="FFFFFF"/>
                <w:sz w:val="16"/>
                <w:szCs w:val="16"/>
                <w:lang w:val="es-ES"/>
              </w:rPr>
            </w:pPr>
            <w:r w:rsidRPr="001A66FD">
              <w:rPr>
                <w:rFonts w:ascii="Calibri" w:hAnsi="Calibri" w:cs="Calibri"/>
                <w:b/>
                <w:bCs/>
                <w:color w:val="FFFFFF"/>
                <w:sz w:val="16"/>
                <w:szCs w:val="16"/>
                <w:lang w:val="es-ES"/>
              </w:rPr>
              <w:lastRenderedPageBreak/>
              <w:t>Requisitos de estructura. Organización y gestión</w:t>
            </w:r>
          </w:p>
        </w:tc>
        <w:tc>
          <w:tcPr>
            <w:tcW w:w="701" w:type="pct"/>
            <w:tcBorders>
              <w:top w:val="single" w:sz="8" w:space="0" w:color="FFFFFF"/>
              <w:left w:val="nil"/>
              <w:bottom w:val="nil"/>
              <w:right w:val="single" w:sz="8" w:space="0" w:color="FFFFFF"/>
            </w:tcBorders>
            <w:shd w:val="clear" w:color="000000" w:fill="FFCC99"/>
            <w:vAlign w:val="center"/>
            <w:hideMark/>
          </w:tcPr>
          <w:p w14:paraId="15E32C5B" w14:textId="77777777" w:rsidR="001A66FD" w:rsidRPr="001A66FD" w:rsidRDefault="001A66FD" w:rsidP="005638E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Manuel de organización y funcionamiento de la unidad</w:t>
            </w:r>
          </w:p>
        </w:tc>
        <w:tc>
          <w:tcPr>
            <w:tcW w:w="746" w:type="pct"/>
            <w:tcBorders>
              <w:top w:val="nil"/>
              <w:left w:val="nil"/>
              <w:bottom w:val="single" w:sz="8" w:space="0" w:color="FFFFFF"/>
              <w:right w:val="single" w:sz="12" w:space="0" w:color="FFFFFF"/>
            </w:tcBorders>
            <w:shd w:val="clear" w:color="000000" w:fill="FFCC99"/>
            <w:vAlign w:val="center"/>
            <w:hideMark/>
          </w:tcPr>
          <w:p w14:paraId="47296CE9" w14:textId="77777777" w:rsidR="001A66FD" w:rsidRPr="001A66FD" w:rsidRDefault="001A66FD" w:rsidP="005638E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746" w:type="pct"/>
            <w:tcBorders>
              <w:top w:val="nil"/>
              <w:left w:val="nil"/>
              <w:bottom w:val="single" w:sz="8" w:space="0" w:color="FFFFFF"/>
              <w:right w:val="single" w:sz="12" w:space="0" w:color="FFFFFF"/>
            </w:tcBorders>
            <w:shd w:val="clear" w:color="000000" w:fill="FFCC99"/>
            <w:vAlign w:val="center"/>
            <w:hideMark/>
          </w:tcPr>
          <w:p w14:paraId="1B43F5EC" w14:textId="77777777" w:rsidR="001A66FD" w:rsidRPr="001A66FD" w:rsidRDefault="001A66FD" w:rsidP="005638E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746" w:type="pct"/>
            <w:tcBorders>
              <w:top w:val="nil"/>
              <w:left w:val="nil"/>
              <w:bottom w:val="single" w:sz="8" w:space="0" w:color="FFFFFF"/>
              <w:right w:val="single" w:sz="12" w:space="0" w:color="FFFFFF"/>
            </w:tcBorders>
            <w:shd w:val="clear" w:color="000000" w:fill="FFCC99"/>
            <w:vAlign w:val="center"/>
            <w:hideMark/>
          </w:tcPr>
          <w:p w14:paraId="193E18F5" w14:textId="77777777" w:rsidR="001A66FD" w:rsidRPr="001A66FD" w:rsidRDefault="001A66FD" w:rsidP="005638ED">
            <w:pPr>
              <w:jc w:val="center"/>
              <w:rPr>
                <w:rFonts w:ascii="Calibri" w:hAnsi="Calibri" w:cs="Calibri"/>
                <w:color w:val="000000"/>
                <w:sz w:val="16"/>
                <w:szCs w:val="16"/>
                <w:lang w:val="es-ES"/>
              </w:rPr>
            </w:pPr>
            <w:r w:rsidRPr="001A66FD">
              <w:rPr>
                <w:rFonts w:ascii="Calibri" w:hAnsi="Calibri" w:cs="Calibri"/>
                <w:color w:val="000000"/>
                <w:sz w:val="16"/>
                <w:szCs w:val="16"/>
                <w:lang w:val="es-ES"/>
              </w:rPr>
              <w:t>SI</w:t>
            </w:r>
          </w:p>
        </w:tc>
        <w:tc>
          <w:tcPr>
            <w:tcW w:w="1052" w:type="pct"/>
            <w:tcBorders>
              <w:top w:val="nil"/>
              <w:left w:val="nil"/>
              <w:bottom w:val="single" w:sz="8" w:space="0" w:color="FFFFFF"/>
              <w:right w:val="single" w:sz="12" w:space="0" w:color="FFFFFF"/>
            </w:tcBorders>
            <w:shd w:val="clear" w:color="000000" w:fill="FFCC99"/>
            <w:vAlign w:val="center"/>
            <w:hideMark/>
          </w:tcPr>
          <w:p w14:paraId="7E5027A5" w14:textId="77777777" w:rsidR="001A66FD" w:rsidRPr="001A66FD" w:rsidRDefault="001A66FD" w:rsidP="005638ED">
            <w:pPr>
              <w:rPr>
                <w:rFonts w:ascii="Calibri" w:hAnsi="Calibri" w:cs="Calibri"/>
                <w:b/>
                <w:bCs/>
                <w:color w:val="000000"/>
                <w:sz w:val="16"/>
                <w:szCs w:val="16"/>
                <w:lang w:val="es-ES"/>
              </w:rPr>
            </w:pPr>
            <w:r w:rsidRPr="001A66FD">
              <w:rPr>
                <w:rFonts w:ascii="Calibri" w:hAnsi="Calibri" w:cs="Calibri"/>
                <w:b/>
                <w:bCs/>
                <w:color w:val="000000"/>
                <w:sz w:val="16"/>
                <w:szCs w:val="16"/>
                <w:lang w:val="es-ES"/>
              </w:rPr>
              <w:t>Documento del Manual</w:t>
            </w:r>
          </w:p>
        </w:tc>
      </w:tr>
      <w:tr w:rsidR="008A01FA" w:rsidRPr="001A66FD" w14:paraId="6CB63C2F" w14:textId="77777777" w:rsidTr="00794080">
        <w:trPr>
          <w:trHeight w:val="640"/>
        </w:trPr>
        <w:tc>
          <w:tcPr>
            <w:tcW w:w="1009" w:type="pct"/>
            <w:vMerge/>
            <w:tcBorders>
              <w:top w:val="single" w:sz="12" w:space="0" w:color="FFFFFF" w:themeColor="background1"/>
              <w:left w:val="single" w:sz="12" w:space="0" w:color="FFFFFF"/>
              <w:bottom w:val="single" w:sz="12" w:space="0" w:color="FFFFFF"/>
              <w:right w:val="single" w:sz="8" w:space="0" w:color="FFFFFF"/>
            </w:tcBorders>
            <w:vAlign w:val="center"/>
            <w:hideMark/>
          </w:tcPr>
          <w:p w14:paraId="05F3F8FC" w14:textId="77777777" w:rsidR="001A66FD" w:rsidRPr="001A66FD" w:rsidRDefault="001A66FD" w:rsidP="005638ED">
            <w:pPr>
              <w:jc w:val="left"/>
              <w:rPr>
                <w:rFonts w:ascii="Calibri" w:hAnsi="Calibri" w:cs="Calibri"/>
                <w:b/>
                <w:bCs/>
                <w:color w:val="FFFFFF"/>
                <w:sz w:val="16"/>
                <w:szCs w:val="16"/>
                <w:lang w:val="es-ES"/>
              </w:rPr>
            </w:pPr>
          </w:p>
        </w:tc>
        <w:tc>
          <w:tcPr>
            <w:tcW w:w="701" w:type="pct"/>
            <w:tcBorders>
              <w:top w:val="single" w:sz="8" w:space="0" w:color="FFFFFF"/>
              <w:left w:val="nil"/>
              <w:bottom w:val="nil"/>
              <w:right w:val="single" w:sz="8" w:space="0" w:color="FFFFFF"/>
            </w:tcBorders>
            <w:shd w:val="clear" w:color="000000" w:fill="FFCC99"/>
            <w:vAlign w:val="center"/>
            <w:hideMark/>
          </w:tcPr>
          <w:p w14:paraId="7BA37DDC" w14:textId="77777777" w:rsidR="001A66FD" w:rsidRPr="001A66FD" w:rsidRDefault="001A66FD" w:rsidP="005638E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Programa estructurado de sesiones específicas de la unidad</w:t>
            </w:r>
          </w:p>
        </w:tc>
        <w:tc>
          <w:tcPr>
            <w:tcW w:w="746" w:type="pct"/>
            <w:tcBorders>
              <w:top w:val="nil"/>
              <w:left w:val="nil"/>
              <w:bottom w:val="single" w:sz="8" w:space="0" w:color="FFFFFF"/>
              <w:right w:val="single" w:sz="12" w:space="0" w:color="FFFFFF"/>
            </w:tcBorders>
            <w:shd w:val="clear" w:color="000000" w:fill="FFCC99"/>
            <w:vAlign w:val="center"/>
            <w:hideMark/>
          </w:tcPr>
          <w:p w14:paraId="4A206878" w14:textId="77777777" w:rsidR="001A66FD" w:rsidRPr="001A66FD" w:rsidRDefault="001A66FD" w:rsidP="005638E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746" w:type="pct"/>
            <w:tcBorders>
              <w:top w:val="nil"/>
              <w:left w:val="nil"/>
              <w:bottom w:val="single" w:sz="8" w:space="0" w:color="FFFFFF"/>
              <w:right w:val="single" w:sz="12" w:space="0" w:color="FFFFFF"/>
            </w:tcBorders>
            <w:shd w:val="clear" w:color="000000" w:fill="FFCC99"/>
            <w:vAlign w:val="center"/>
          </w:tcPr>
          <w:p w14:paraId="58548DB2" w14:textId="1BB66901" w:rsidR="001A66FD" w:rsidRPr="001A66FD" w:rsidRDefault="001A66FD" w:rsidP="005638ED">
            <w:pPr>
              <w:jc w:val="center"/>
              <w:rPr>
                <w:rFonts w:ascii="Calibri" w:hAnsi="Calibri" w:cs="Calibri"/>
                <w:color w:val="000000"/>
                <w:sz w:val="16"/>
                <w:szCs w:val="16"/>
                <w:lang w:val="es-ES"/>
              </w:rPr>
            </w:pPr>
          </w:p>
        </w:tc>
        <w:tc>
          <w:tcPr>
            <w:tcW w:w="746" w:type="pct"/>
            <w:tcBorders>
              <w:top w:val="nil"/>
              <w:left w:val="nil"/>
              <w:bottom w:val="single" w:sz="8" w:space="0" w:color="FFFFFF"/>
              <w:right w:val="single" w:sz="12" w:space="0" w:color="FFFFFF"/>
            </w:tcBorders>
            <w:shd w:val="clear" w:color="000000" w:fill="FFCC99"/>
            <w:vAlign w:val="center"/>
            <w:hideMark/>
          </w:tcPr>
          <w:p w14:paraId="3ECCD828" w14:textId="77777777" w:rsidR="001A66FD" w:rsidRPr="001A66FD" w:rsidRDefault="001A66FD" w:rsidP="005638ED">
            <w:pPr>
              <w:jc w:val="center"/>
              <w:rPr>
                <w:rFonts w:ascii="Calibri" w:hAnsi="Calibri" w:cs="Calibri"/>
                <w:color w:val="000000"/>
                <w:sz w:val="16"/>
                <w:szCs w:val="16"/>
                <w:lang w:val="es-ES"/>
              </w:rPr>
            </w:pPr>
            <w:r w:rsidRPr="001A66FD">
              <w:rPr>
                <w:rFonts w:ascii="Calibri" w:hAnsi="Calibri" w:cs="Calibri"/>
                <w:color w:val="000000"/>
                <w:sz w:val="16"/>
                <w:szCs w:val="16"/>
                <w:lang w:val="es-ES"/>
              </w:rPr>
              <w:t>SI</w:t>
            </w:r>
          </w:p>
        </w:tc>
        <w:tc>
          <w:tcPr>
            <w:tcW w:w="1052" w:type="pct"/>
            <w:tcBorders>
              <w:top w:val="nil"/>
              <w:left w:val="nil"/>
              <w:bottom w:val="single" w:sz="8" w:space="0" w:color="FFFFFF"/>
              <w:right w:val="single" w:sz="12" w:space="0" w:color="FFFFFF"/>
            </w:tcBorders>
            <w:shd w:val="clear" w:color="000000" w:fill="FFCC99"/>
            <w:vAlign w:val="center"/>
            <w:hideMark/>
          </w:tcPr>
          <w:p w14:paraId="538D3EFC" w14:textId="77777777" w:rsidR="001A66FD" w:rsidRPr="001A66FD" w:rsidRDefault="001A66FD" w:rsidP="005638ED">
            <w:pPr>
              <w:rPr>
                <w:rFonts w:ascii="Calibri" w:hAnsi="Calibri" w:cs="Calibri"/>
                <w:b/>
                <w:bCs/>
                <w:color w:val="000000"/>
                <w:sz w:val="16"/>
                <w:szCs w:val="16"/>
                <w:lang w:val="es-ES"/>
              </w:rPr>
            </w:pPr>
            <w:r w:rsidRPr="001A66FD">
              <w:rPr>
                <w:rFonts w:ascii="Calibri" w:hAnsi="Calibri" w:cs="Calibri"/>
                <w:b/>
                <w:bCs/>
                <w:color w:val="000000"/>
                <w:sz w:val="16"/>
                <w:szCs w:val="16"/>
                <w:lang w:val="es-ES"/>
              </w:rPr>
              <w:t>Declaración responsable del Jefe de Servicio o Unidad de Medicina Interna o, en su caso, de la Gerencia o Dirección Médica del centro</w:t>
            </w:r>
          </w:p>
        </w:tc>
      </w:tr>
      <w:tr w:rsidR="008A01FA" w:rsidRPr="001A66FD" w14:paraId="5BF779FB" w14:textId="77777777" w:rsidTr="00794080">
        <w:trPr>
          <w:trHeight w:val="220"/>
        </w:trPr>
        <w:tc>
          <w:tcPr>
            <w:tcW w:w="1009" w:type="pct"/>
            <w:vMerge/>
            <w:tcBorders>
              <w:top w:val="single" w:sz="12" w:space="0" w:color="FFFFFF" w:themeColor="background1"/>
              <w:left w:val="single" w:sz="12" w:space="0" w:color="FFFFFF"/>
              <w:bottom w:val="single" w:sz="12" w:space="0" w:color="FFFFFF"/>
              <w:right w:val="single" w:sz="8" w:space="0" w:color="FFFFFF"/>
            </w:tcBorders>
            <w:vAlign w:val="center"/>
            <w:hideMark/>
          </w:tcPr>
          <w:p w14:paraId="262FD3D5" w14:textId="77777777" w:rsidR="001A66FD" w:rsidRPr="001A66FD" w:rsidRDefault="001A66FD" w:rsidP="005638ED">
            <w:pPr>
              <w:jc w:val="left"/>
              <w:rPr>
                <w:rFonts w:ascii="Calibri" w:hAnsi="Calibri" w:cs="Calibri"/>
                <w:b/>
                <w:bCs/>
                <w:color w:val="FFFFFF"/>
                <w:sz w:val="16"/>
                <w:szCs w:val="16"/>
                <w:lang w:val="es-ES"/>
              </w:rPr>
            </w:pPr>
          </w:p>
        </w:tc>
        <w:tc>
          <w:tcPr>
            <w:tcW w:w="701" w:type="pct"/>
            <w:tcBorders>
              <w:top w:val="single" w:sz="8" w:space="0" w:color="FFFFFF"/>
              <w:left w:val="nil"/>
              <w:bottom w:val="nil"/>
              <w:right w:val="single" w:sz="8" w:space="0" w:color="FFFFFF"/>
            </w:tcBorders>
            <w:shd w:val="clear" w:color="000000" w:fill="FFCC99"/>
            <w:vAlign w:val="center"/>
            <w:hideMark/>
          </w:tcPr>
          <w:p w14:paraId="13DE567E" w14:textId="77777777" w:rsidR="001A66FD" w:rsidRPr="001A66FD" w:rsidRDefault="001A66FD" w:rsidP="005638E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Cuadro de Mandos de la unidad</w:t>
            </w:r>
          </w:p>
        </w:tc>
        <w:tc>
          <w:tcPr>
            <w:tcW w:w="746" w:type="pct"/>
            <w:tcBorders>
              <w:top w:val="nil"/>
              <w:left w:val="nil"/>
              <w:bottom w:val="single" w:sz="8" w:space="0" w:color="FFFFFF"/>
              <w:right w:val="single" w:sz="12" w:space="0" w:color="FFFFFF"/>
            </w:tcBorders>
            <w:shd w:val="clear" w:color="000000" w:fill="FFCC99"/>
            <w:vAlign w:val="center"/>
            <w:hideMark/>
          </w:tcPr>
          <w:p w14:paraId="53A8D785" w14:textId="77777777" w:rsidR="001A66FD" w:rsidRPr="001A66FD" w:rsidRDefault="001A66FD" w:rsidP="005638E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746" w:type="pct"/>
            <w:tcBorders>
              <w:top w:val="nil"/>
              <w:left w:val="nil"/>
              <w:bottom w:val="single" w:sz="8" w:space="0" w:color="FFFFFF"/>
              <w:right w:val="single" w:sz="12" w:space="0" w:color="FFFFFF"/>
            </w:tcBorders>
            <w:shd w:val="clear" w:color="000000" w:fill="FFCC99"/>
            <w:vAlign w:val="center"/>
          </w:tcPr>
          <w:p w14:paraId="0F60E88E" w14:textId="3FE70CDA" w:rsidR="001A66FD" w:rsidRPr="001A66FD" w:rsidRDefault="001A66FD" w:rsidP="005638ED">
            <w:pPr>
              <w:jc w:val="center"/>
              <w:rPr>
                <w:rFonts w:ascii="Calibri" w:hAnsi="Calibri" w:cs="Calibri"/>
                <w:color w:val="000000"/>
                <w:sz w:val="16"/>
                <w:szCs w:val="16"/>
                <w:lang w:val="es-ES"/>
              </w:rPr>
            </w:pPr>
          </w:p>
        </w:tc>
        <w:tc>
          <w:tcPr>
            <w:tcW w:w="746" w:type="pct"/>
            <w:tcBorders>
              <w:top w:val="nil"/>
              <w:left w:val="nil"/>
              <w:bottom w:val="single" w:sz="8" w:space="0" w:color="FFFFFF"/>
              <w:right w:val="single" w:sz="12" w:space="0" w:color="FFFFFF"/>
            </w:tcBorders>
            <w:shd w:val="clear" w:color="000000" w:fill="FFCC99"/>
            <w:vAlign w:val="center"/>
            <w:hideMark/>
          </w:tcPr>
          <w:p w14:paraId="13C63DE5" w14:textId="7FD76258" w:rsidR="001A66FD" w:rsidRPr="001A66FD" w:rsidRDefault="001A66FD" w:rsidP="005638ED">
            <w:pPr>
              <w:jc w:val="center"/>
              <w:rPr>
                <w:rFonts w:ascii="Calibri" w:hAnsi="Calibri" w:cs="Calibri"/>
                <w:color w:val="000000"/>
                <w:sz w:val="16"/>
                <w:szCs w:val="16"/>
                <w:lang w:val="es-ES"/>
              </w:rPr>
            </w:pPr>
          </w:p>
        </w:tc>
        <w:tc>
          <w:tcPr>
            <w:tcW w:w="1052" w:type="pct"/>
            <w:tcBorders>
              <w:top w:val="nil"/>
              <w:left w:val="nil"/>
              <w:bottom w:val="single" w:sz="8" w:space="0" w:color="FFFFFF"/>
              <w:right w:val="single" w:sz="12" w:space="0" w:color="FFFFFF"/>
            </w:tcBorders>
            <w:shd w:val="clear" w:color="000000" w:fill="FFCC99"/>
            <w:vAlign w:val="center"/>
            <w:hideMark/>
          </w:tcPr>
          <w:p w14:paraId="37413769" w14:textId="77777777" w:rsidR="001A66FD" w:rsidRPr="001A66FD" w:rsidRDefault="001A66FD" w:rsidP="005638ED">
            <w:pPr>
              <w:rPr>
                <w:rFonts w:ascii="Calibri" w:hAnsi="Calibri" w:cs="Calibri"/>
                <w:b/>
                <w:bCs/>
                <w:color w:val="000000"/>
                <w:sz w:val="16"/>
                <w:szCs w:val="16"/>
                <w:lang w:val="es-ES"/>
              </w:rPr>
            </w:pPr>
            <w:r w:rsidRPr="001A66FD">
              <w:rPr>
                <w:rFonts w:ascii="Calibri" w:hAnsi="Calibri" w:cs="Calibri"/>
                <w:b/>
                <w:bCs/>
                <w:color w:val="000000"/>
                <w:sz w:val="16"/>
                <w:szCs w:val="16"/>
                <w:lang w:val="es-ES"/>
              </w:rPr>
              <w:t>Cuadro de Mandos</w:t>
            </w:r>
          </w:p>
        </w:tc>
      </w:tr>
      <w:tr w:rsidR="008A01FA" w:rsidRPr="001A66FD" w14:paraId="213076B0" w14:textId="77777777" w:rsidTr="00794080">
        <w:trPr>
          <w:trHeight w:val="220"/>
        </w:trPr>
        <w:tc>
          <w:tcPr>
            <w:tcW w:w="1009" w:type="pct"/>
            <w:vMerge/>
            <w:tcBorders>
              <w:top w:val="single" w:sz="12" w:space="0" w:color="FFFFFF" w:themeColor="background1"/>
              <w:left w:val="single" w:sz="12" w:space="0" w:color="FFFFFF"/>
              <w:bottom w:val="single" w:sz="12" w:space="0" w:color="FFFFFF"/>
              <w:right w:val="single" w:sz="8" w:space="0" w:color="FFFFFF"/>
            </w:tcBorders>
            <w:vAlign w:val="center"/>
            <w:hideMark/>
          </w:tcPr>
          <w:p w14:paraId="400F6CEC" w14:textId="77777777" w:rsidR="001A66FD" w:rsidRPr="001A66FD" w:rsidRDefault="001A66FD" w:rsidP="005638ED">
            <w:pPr>
              <w:jc w:val="left"/>
              <w:rPr>
                <w:rFonts w:ascii="Calibri" w:hAnsi="Calibri" w:cs="Calibri"/>
                <w:b/>
                <w:bCs/>
                <w:color w:val="FFFFFF"/>
                <w:sz w:val="16"/>
                <w:szCs w:val="16"/>
                <w:lang w:val="es-ES"/>
              </w:rPr>
            </w:pPr>
          </w:p>
        </w:tc>
        <w:tc>
          <w:tcPr>
            <w:tcW w:w="701" w:type="pct"/>
            <w:tcBorders>
              <w:top w:val="single" w:sz="8" w:space="0" w:color="FFFFFF"/>
              <w:left w:val="nil"/>
              <w:bottom w:val="nil"/>
              <w:right w:val="single" w:sz="8" w:space="0" w:color="FFFFFF"/>
            </w:tcBorders>
            <w:shd w:val="clear" w:color="000000" w:fill="FFCC99"/>
            <w:vAlign w:val="center"/>
            <w:hideMark/>
          </w:tcPr>
          <w:p w14:paraId="2AD2724D" w14:textId="77777777" w:rsidR="001A66FD" w:rsidRPr="001A66FD" w:rsidRDefault="001A66FD" w:rsidP="005638E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Memoria anual de la unidad</w:t>
            </w:r>
          </w:p>
        </w:tc>
        <w:tc>
          <w:tcPr>
            <w:tcW w:w="746" w:type="pct"/>
            <w:tcBorders>
              <w:top w:val="nil"/>
              <w:left w:val="nil"/>
              <w:bottom w:val="single" w:sz="8" w:space="0" w:color="FFFFFF"/>
              <w:right w:val="single" w:sz="12" w:space="0" w:color="FFFFFF"/>
            </w:tcBorders>
            <w:shd w:val="clear" w:color="000000" w:fill="FFCC99"/>
            <w:vAlign w:val="center"/>
          </w:tcPr>
          <w:p w14:paraId="6677C245" w14:textId="4963FB8F" w:rsidR="001A66FD" w:rsidRPr="001A66FD" w:rsidRDefault="001A66FD" w:rsidP="005638ED">
            <w:pPr>
              <w:jc w:val="center"/>
              <w:rPr>
                <w:rFonts w:ascii="Calibri" w:hAnsi="Calibri" w:cs="Calibri"/>
                <w:color w:val="000000"/>
                <w:sz w:val="16"/>
                <w:szCs w:val="16"/>
                <w:lang w:val="es-ES"/>
              </w:rPr>
            </w:pPr>
          </w:p>
        </w:tc>
        <w:tc>
          <w:tcPr>
            <w:tcW w:w="746" w:type="pct"/>
            <w:tcBorders>
              <w:top w:val="nil"/>
              <w:left w:val="nil"/>
              <w:bottom w:val="single" w:sz="8" w:space="0" w:color="FFFFFF"/>
              <w:right w:val="single" w:sz="12" w:space="0" w:color="FFFFFF"/>
            </w:tcBorders>
            <w:shd w:val="clear" w:color="000000" w:fill="FFCC99"/>
            <w:vAlign w:val="center"/>
          </w:tcPr>
          <w:p w14:paraId="1B64CA27" w14:textId="6BC39625" w:rsidR="001A66FD" w:rsidRPr="001A66FD" w:rsidRDefault="001A66FD" w:rsidP="005638ED">
            <w:pPr>
              <w:jc w:val="center"/>
              <w:rPr>
                <w:rFonts w:ascii="Calibri" w:hAnsi="Calibri" w:cs="Calibri"/>
                <w:color w:val="000000"/>
                <w:sz w:val="16"/>
                <w:szCs w:val="16"/>
                <w:lang w:val="es-ES"/>
              </w:rPr>
            </w:pPr>
          </w:p>
        </w:tc>
        <w:tc>
          <w:tcPr>
            <w:tcW w:w="746" w:type="pct"/>
            <w:tcBorders>
              <w:top w:val="nil"/>
              <w:left w:val="nil"/>
              <w:bottom w:val="single" w:sz="8" w:space="0" w:color="FFFFFF"/>
              <w:right w:val="single" w:sz="12" w:space="0" w:color="FFFFFF"/>
            </w:tcBorders>
            <w:shd w:val="clear" w:color="000000" w:fill="FFCC99"/>
            <w:vAlign w:val="center"/>
            <w:hideMark/>
          </w:tcPr>
          <w:p w14:paraId="04AC0207" w14:textId="77777777" w:rsidR="001A66FD" w:rsidRPr="001A66FD" w:rsidRDefault="001A66FD" w:rsidP="005638ED">
            <w:pPr>
              <w:jc w:val="center"/>
              <w:rPr>
                <w:rFonts w:ascii="Calibri" w:hAnsi="Calibri" w:cs="Calibri"/>
                <w:color w:val="000000"/>
                <w:sz w:val="16"/>
                <w:szCs w:val="16"/>
                <w:lang w:val="es-ES"/>
              </w:rPr>
            </w:pPr>
            <w:r w:rsidRPr="001A66FD">
              <w:rPr>
                <w:rFonts w:ascii="Calibri" w:hAnsi="Calibri" w:cs="Calibri"/>
                <w:color w:val="000000"/>
                <w:sz w:val="16"/>
                <w:szCs w:val="16"/>
                <w:lang w:val="es-ES"/>
              </w:rPr>
              <w:t>SI</w:t>
            </w:r>
          </w:p>
        </w:tc>
        <w:tc>
          <w:tcPr>
            <w:tcW w:w="1052" w:type="pct"/>
            <w:tcBorders>
              <w:top w:val="nil"/>
              <w:left w:val="nil"/>
              <w:bottom w:val="single" w:sz="8" w:space="0" w:color="FFFFFF"/>
              <w:right w:val="single" w:sz="12" w:space="0" w:color="FFFFFF"/>
            </w:tcBorders>
            <w:shd w:val="clear" w:color="000000" w:fill="FFCC99"/>
            <w:vAlign w:val="center"/>
            <w:hideMark/>
          </w:tcPr>
          <w:p w14:paraId="55D68170" w14:textId="77777777" w:rsidR="001A66FD" w:rsidRPr="001A66FD" w:rsidRDefault="001A66FD" w:rsidP="005638ED">
            <w:pPr>
              <w:rPr>
                <w:rFonts w:ascii="Calibri" w:hAnsi="Calibri" w:cs="Calibri"/>
                <w:b/>
                <w:bCs/>
                <w:color w:val="000000"/>
                <w:sz w:val="16"/>
                <w:szCs w:val="16"/>
                <w:lang w:val="es-ES"/>
              </w:rPr>
            </w:pPr>
            <w:r w:rsidRPr="001A66FD">
              <w:rPr>
                <w:rFonts w:ascii="Calibri" w:hAnsi="Calibri" w:cs="Calibri"/>
                <w:b/>
                <w:bCs/>
                <w:color w:val="000000"/>
                <w:sz w:val="16"/>
                <w:szCs w:val="16"/>
                <w:lang w:val="es-ES"/>
              </w:rPr>
              <w:t>Memoria</w:t>
            </w:r>
          </w:p>
        </w:tc>
      </w:tr>
      <w:tr w:rsidR="00945E85" w:rsidRPr="001A66FD" w14:paraId="20649CC3" w14:textId="77777777" w:rsidTr="00794080">
        <w:trPr>
          <w:trHeight w:val="230"/>
        </w:trPr>
        <w:tc>
          <w:tcPr>
            <w:tcW w:w="1009" w:type="pct"/>
            <w:vMerge w:val="restart"/>
            <w:tcBorders>
              <w:top w:val="single" w:sz="12" w:space="0" w:color="FFFFFF" w:themeColor="background1"/>
              <w:left w:val="single" w:sz="12" w:space="0" w:color="FFFFFF"/>
              <w:bottom w:val="single" w:sz="12" w:space="0" w:color="FFFFFF"/>
              <w:right w:val="single" w:sz="12" w:space="0" w:color="FFFFFF"/>
            </w:tcBorders>
            <w:shd w:val="clear" w:color="000000" w:fill="339966"/>
            <w:vAlign w:val="center"/>
            <w:hideMark/>
          </w:tcPr>
          <w:p w14:paraId="44035925" w14:textId="77777777" w:rsidR="001A66FD" w:rsidRPr="001A66FD" w:rsidRDefault="001A66FD" w:rsidP="005638ED">
            <w:pPr>
              <w:rPr>
                <w:rFonts w:ascii="Calibri" w:hAnsi="Calibri" w:cs="Calibri"/>
                <w:b/>
                <w:bCs/>
                <w:color w:val="FFFFFF"/>
                <w:sz w:val="16"/>
                <w:szCs w:val="16"/>
                <w:lang w:val="es-ES"/>
              </w:rPr>
            </w:pPr>
            <w:r w:rsidRPr="001A66FD">
              <w:rPr>
                <w:rFonts w:ascii="Calibri" w:hAnsi="Calibri" w:cs="Calibri"/>
                <w:b/>
                <w:bCs/>
                <w:color w:val="FFFFFF"/>
                <w:sz w:val="16"/>
                <w:szCs w:val="16"/>
                <w:lang w:val="es-ES"/>
              </w:rPr>
              <w:t>Formación</w:t>
            </w:r>
          </w:p>
        </w:tc>
        <w:tc>
          <w:tcPr>
            <w:tcW w:w="701" w:type="pct"/>
            <w:tcBorders>
              <w:top w:val="single" w:sz="8" w:space="0" w:color="FFFFFF"/>
              <w:left w:val="nil"/>
              <w:bottom w:val="nil"/>
              <w:right w:val="single" w:sz="8" w:space="0" w:color="FFFFFF"/>
            </w:tcBorders>
            <w:shd w:val="clear" w:color="000000" w:fill="FFCC99"/>
            <w:vAlign w:val="center"/>
            <w:hideMark/>
          </w:tcPr>
          <w:p w14:paraId="4F7FC9F1" w14:textId="77777777" w:rsidR="001A66FD" w:rsidRPr="001A66FD" w:rsidRDefault="001A66FD" w:rsidP="005638E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Formación MIR (Medicina Interna) en el servicio</w:t>
            </w:r>
          </w:p>
        </w:tc>
        <w:tc>
          <w:tcPr>
            <w:tcW w:w="746" w:type="pct"/>
            <w:tcBorders>
              <w:top w:val="nil"/>
              <w:left w:val="nil"/>
              <w:bottom w:val="single" w:sz="8" w:space="0" w:color="FFFFFF"/>
              <w:right w:val="single" w:sz="12" w:space="0" w:color="FFFFFF"/>
            </w:tcBorders>
            <w:shd w:val="clear" w:color="000000" w:fill="FFCC99"/>
            <w:vAlign w:val="center"/>
            <w:hideMark/>
          </w:tcPr>
          <w:p w14:paraId="7472F2CC" w14:textId="77777777" w:rsidR="001A66FD" w:rsidRPr="001A66FD" w:rsidRDefault="001A66FD" w:rsidP="005638E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746" w:type="pct"/>
            <w:tcBorders>
              <w:top w:val="nil"/>
              <w:left w:val="nil"/>
              <w:bottom w:val="single" w:sz="8" w:space="0" w:color="FFFFFF"/>
              <w:right w:val="single" w:sz="12" w:space="0" w:color="FFFFFF"/>
            </w:tcBorders>
            <w:shd w:val="clear" w:color="000000" w:fill="FFCC99"/>
            <w:vAlign w:val="center"/>
            <w:hideMark/>
          </w:tcPr>
          <w:p w14:paraId="78D96A8D" w14:textId="77777777" w:rsidR="001A66FD" w:rsidRPr="001A66FD" w:rsidRDefault="001A66FD" w:rsidP="005638ED">
            <w:pPr>
              <w:jc w:val="center"/>
              <w:rPr>
                <w:rFonts w:ascii="Calibri" w:hAnsi="Calibri" w:cs="Calibri"/>
                <w:color w:val="000000"/>
                <w:sz w:val="16"/>
                <w:szCs w:val="16"/>
                <w:lang w:val="es-ES"/>
              </w:rPr>
            </w:pPr>
            <w:r w:rsidRPr="001A66FD">
              <w:rPr>
                <w:rFonts w:ascii="Calibri" w:hAnsi="Calibri" w:cs="Calibri"/>
                <w:color w:val="000000"/>
                <w:sz w:val="16"/>
                <w:szCs w:val="16"/>
                <w:lang w:val="es-ES"/>
              </w:rPr>
              <w:t>SI</w:t>
            </w:r>
          </w:p>
        </w:tc>
        <w:tc>
          <w:tcPr>
            <w:tcW w:w="746" w:type="pct"/>
            <w:tcBorders>
              <w:top w:val="nil"/>
              <w:left w:val="nil"/>
              <w:bottom w:val="single" w:sz="8" w:space="0" w:color="FFFFFF"/>
              <w:right w:val="single" w:sz="12" w:space="0" w:color="FFFFFF"/>
            </w:tcBorders>
            <w:shd w:val="clear" w:color="000000" w:fill="FFCC99"/>
            <w:vAlign w:val="center"/>
            <w:hideMark/>
          </w:tcPr>
          <w:p w14:paraId="47D99989" w14:textId="77777777" w:rsidR="001A66FD" w:rsidRPr="001A66FD" w:rsidRDefault="001A66FD" w:rsidP="005638ED">
            <w:pPr>
              <w:jc w:val="center"/>
              <w:rPr>
                <w:rFonts w:ascii="Calibri" w:hAnsi="Calibri" w:cs="Calibri"/>
                <w:color w:val="000000"/>
                <w:sz w:val="16"/>
                <w:szCs w:val="16"/>
                <w:lang w:val="es-ES"/>
              </w:rPr>
            </w:pPr>
            <w:r w:rsidRPr="001A66FD">
              <w:rPr>
                <w:rFonts w:ascii="Calibri" w:hAnsi="Calibri" w:cs="Calibri"/>
                <w:color w:val="000000"/>
                <w:sz w:val="16"/>
                <w:szCs w:val="16"/>
                <w:lang w:val="es-ES"/>
              </w:rPr>
              <w:t>SI</w:t>
            </w:r>
          </w:p>
        </w:tc>
        <w:tc>
          <w:tcPr>
            <w:tcW w:w="1052" w:type="pct"/>
            <w:tcBorders>
              <w:top w:val="nil"/>
              <w:left w:val="nil"/>
              <w:bottom w:val="single" w:sz="8" w:space="0" w:color="FFFFFF"/>
              <w:right w:val="single" w:sz="12" w:space="0" w:color="FFFFFF"/>
            </w:tcBorders>
            <w:shd w:val="clear" w:color="000000" w:fill="FFCC99"/>
            <w:vAlign w:val="center"/>
          </w:tcPr>
          <w:p w14:paraId="01E3EF6B" w14:textId="77777777" w:rsidR="001A66FD" w:rsidRPr="001A66FD" w:rsidRDefault="001A66FD" w:rsidP="005638ED">
            <w:pPr>
              <w:rPr>
                <w:rFonts w:ascii="Calibri" w:hAnsi="Calibri" w:cs="Calibri"/>
                <w:b/>
                <w:bCs/>
                <w:color w:val="000000"/>
                <w:sz w:val="16"/>
                <w:szCs w:val="16"/>
                <w:lang w:val="es-ES"/>
              </w:rPr>
            </w:pPr>
          </w:p>
        </w:tc>
      </w:tr>
      <w:tr w:rsidR="006B073E" w:rsidRPr="001A66FD" w14:paraId="46848C38" w14:textId="77777777" w:rsidTr="00794080">
        <w:trPr>
          <w:trHeight w:val="220"/>
        </w:trPr>
        <w:tc>
          <w:tcPr>
            <w:tcW w:w="1009" w:type="pct"/>
            <w:vMerge/>
            <w:tcBorders>
              <w:top w:val="single" w:sz="12" w:space="0" w:color="FFFFFF" w:themeColor="background1"/>
              <w:left w:val="single" w:sz="12" w:space="0" w:color="FFFFFF"/>
              <w:bottom w:val="single" w:sz="12" w:space="0" w:color="FFFFFF"/>
              <w:right w:val="single" w:sz="12" w:space="0" w:color="FFFFFF"/>
            </w:tcBorders>
            <w:vAlign w:val="center"/>
            <w:hideMark/>
          </w:tcPr>
          <w:p w14:paraId="4EDEA3DB" w14:textId="77777777" w:rsidR="006B073E" w:rsidRPr="001A66FD" w:rsidRDefault="006B073E" w:rsidP="006B073E">
            <w:pPr>
              <w:jc w:val="left"/>
              <w:rPr>
                <w:rFonts w:ascii="Calibri" w:hAnsi="Calibri" w:cs="Calibri"/>
                <w:b/>
                <w:bCs/>
                <w:color w:val="FFFFFF"/>
                <w:sz w:val="16"/>
                <w:szCs w:val="16"/>
                <w:lang w:val="es-ES"/>
              </w:rPr>
            </w:pPr>
          </w:p>
        </w:tc>
        <w:tc>
          <w:tcPr>
            <w:tcW w:w="701" w:type="pct"/>
            <w:tcBorders>
              <w:top w:val="single" w:sz="8" w:space="0" w:color="FFFFFF"/>
              <w:left w:val="nil"/>
              <w:bottom w:val="nil"/>
              <w:right w:val="single" w:sz="8" w:space="0" w:color="FFFFFF"/>
            </w:tcBorders>
            <w:shd w:val="clear" w:color="000000" w:fill="FFCC99"/>
            <w:vAlign w:val="center"/>
            <w:hideMark/>
          </w:tcPr>
          <w:p w14:paraId="4E40F02F" w14:textId="77777777" w:rsidR="006B073E" w:rsidRPr="001A66FD" w:rsidRDefault="006B073E" w:rsidP="006B073E">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Programa de formación MIR en la unidad</w:t>
            </w:r>
          </w:p>
        </w:tc>
        <w:tc>
          <w:tcPr>
            <w:tcW w:w="746" w:type="pct"/>
            <w:tcBorders>
              <w:top w:val="nil"/>
              <w:left w:val="nil"/>
              <w:bottom w:val="single" w:sz="8" w:space="0" w:color="FFFFFF"/>
              <w:right w:val="single" w:sz="12" w:space="0" w:color="FFFFFF"/>
            </w:tcBorders>
            <w:shd w:val="clear" w:color="000000" w:fill="FFCC99"/>
            <w:vAlign w:val="center"/>
            <w:hideMark/>
          </w:tcPr>
          <w:p w14:paraId="2C4B1CEF" w14:textId="77777777" w:rsidR="006B073E" w:rsidRPr="001A66FD" w:rsidRDefault="006B073E" w:rsidP="006B073E">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746" w:type="pct"/>
            <w:tcBorders>
              <w:top w:val="nil"/>
              <w:left w:val="nil"/>
              <w:bottom w:val="single" w:sz="8" w:space="0" w:color="FFFFFF"/>
              <w:right w:val="single" w:sz="12" w:space="0" w:color="FFFFFF"/>
            </w:tcBorders>
            <w:shd w:val="clear" w:color="000000" w:fill="FFCC99"/>
            <w:vAlign w:val="center"/>
            <w:hideMark/>
          </w:tcPr>
          <w:p w14:paraId="58A1B8D7" w14:textId="1DE9C770" w:rsidR="006B073E" w:rsidRPr="001A66FD" w:rsidRDefault="006B073E" w:rsidP="006B073E">
            <w:pPr>
              <w:rPr>
                <w:rFonts w:ascii="Calibri" w:hAnsi="Calibri" w:cs="Calibri"/>
                <w:color w:val="000000"/>
                <w:sz w:val="16"/>
                <w:szCs w:val="16"/>
                <w:lang w:val="es-ES"/>
              </w:rPr>
            </w:pPr>
            <w:r>
              <w:rPr>
                <w:rFonts w:ascii="Calibri" w:hAnsi="Calibri" w:cs="Calibri"/>
                <w:color w:val="000000"/>
                <w:sz w:val="16"/>
                <w:szCs w:val="16"/>
                <w:lang w:val="es-ES"/>
              </w:rPr>
              <w:t>A</w:t>
            </w:r>
            <w:r w:rsidRPr="00945E85">
              <w:rPr>
                <w:rFonts w:ascii="Calibri" w:hAnsi="Calibri" w:cs="Calibri"/>
                <w:color w:val="000000"/>
                <w:sz w:val="16"/>
                <w:szCs w:val="16"/>
                <w:lang w:val="es-ES"/>
              </w:rPr>
              <w:t>l menos un MIR de Medicina Interna, en rotación establecida por ecografía clínica</w:t>
            </w:r>
          </w:p>
        </w:tc>
        <w:tc>
          <w:tcPr>
            <w:tcW w:w="746" w:type="pct"/>
            <w:tcBorders>
              <w:top w:val="nil"/>
              <w:left w:val="nil"/>
              <w:bottom w:val="single" w:sz="8" w:space="0" w:color="FFFFFF"/>
              <w:right w:val="single" w:sz="12" w:space="0" w:color="FFFFFF"/>
            </w:tcBorders>
            <w:shd w:val="clear" w:color="000000" w:fill="FFCC99"/>
            <w:vAlign w:val="center"/>
            <w:hideMark/>
          </w:tcPr>
          <w:p w14:paraId="4F3CFCE7" w14:textId="20DF2391" w:rsidR="006B073E" w:rsidRPr="001A66FD" w:rsidRDefault="006B073E" w:rsidP="006B073E">
            <w:pPr>
              <w:rPr>
                <w:rFonts w:ascii="Calibri" w:hAnsi="Calibri" w:cs="Calibri"/>
                <w:color w:val="000000"/>
                <w:sz w:val="16"/>
                <w:szCs w:val="16"/>
                <w:lang w:val="es-ES"/>
              </w:rPr>
            </w:pPr>
            <w:r>
              <w:rPr>
                <w:rFonts w:ascii="Calibri" w:hAnsi="Calibri" w:cs="Calibri"/>
                <w:color w:val="000000"/>
                <w:sz w:val="16"/>
                <w:szCs w:val="16"/>
                <w:lang w:val="es-ES"/>
              </w:rPr>
              <w:t>A</w:t>
            </w:r>
            <w:r w:rsidRPr="00945E85">
              <w:rPr>
                <w:rFonts w:ascii="Calibri" w:hAnsi="Calibri" w:cs="Calibri"/>
                <w:color w:val="000000"/>
                <w:sz w:val="16"/>
                <w:szCs w:val="16"/>
                <w:lang w:val="es-ES"/>
              </w:rPr>
              <w:t xml:space="preserve">l menos </w:t>
            </w:r>
            <w:r>
              <w:rPr>
                <w:rFonts w:ascii="Calibri" w:hAnsi="Calibri" w:cs="Calibri"/>
                <w:color w:val="000000"/>
                <w:sz w:val="16"/>
                <w:szCs w:val="16"/>
                <w:lang w:val="es-ES"/>
              </w:rPr>
              <w:t>4</w:t>
            </w:r>
            <w:r w:rsidRPr="00945E85">
              <w:rPr>
                <w:rFonts w:ascii="Calibri" w:hAnsi="Calibri" w:cs="Calibri"/>
                <w:color w:val="000000"/>
                <w:sz w:val="16"/>
                <w:szCs w:val="16"/>
                <w:lang w:val="es-ES"/>
              </w:rPr>
              <w:t xml:space="preserve"> MIR de Medicina Interna</w:t>
            </w:r>
            <w:r>
              <w:rPr>
                <w:rFonts w:ascii="Calibri" w:hAnsi="Calibri" w:cs="Calibri"/>
                <w:color w:val="000000"/>
                <w:sz w:val="16"/>
                <w:szCs w:val="16"/>
                <w:lang w:val="es-ES"/>
              </w:rPr>
              <w:t xml:space="preserve"> -2</w:t>
            </w:r>
            <w:r w:rsidR="00C10BC1">
              <w:rPr>
                <w:rFonts w:ascii="Calibri" w:hAnsi="Calibri" w:cs="Calibri"/>
                <w:color w:val="000000"/>
                <w:sz w:val="16"/>
                <w:szCs w:val="16"/>
                <w:lang w:val="es-ES"/>
              </w:rPr>
              <w:t xml:space="preserve"> o más</w:t>
            </w:r>
            <w:r>
              <w:rPr>
                <w:rFonts w:ascii="Calibri" w:hAnsi="Calibri" w:cs="Calibri"/>
                <w:color w:val="000000"/>
                <w:sz w:val="16"/>
                <w:szCs w:val="16"/>
                <w:lang w:val="es-ES"/>
              </w:rPr>
              <w:t xml:space="preserve"> de ellos de otros hospitales-</w:t>
            </w:r>
            <w:r w:rsidRPr="00945E85">
              <w:rPr>
                <w:rFonts w:ascii="Calibri" w:hAnsi="Calibri" w:cs="Calibri"/>
                <w:color w:val="000000"/>
                <w:sz w:val="16"/>
                <w:szCs w:val="16"/>
                <w:lang w:val="es-ES"/>
              </w:rPr>
              <w:t>, en rotación establecida por ecografía clínica</w:t>
            </w:r>
          </w:p>
        </w:tc>
        <w:tc>
          <w:tcPr>
            <w:tcW w:w="1052" w:type="pct"/>
            <w:tcBorders>
              <w:top w:val="nil"/>
              <w:left w:val="nil"/>
              <w:bottom w:val="single" w:sz="8" w:space="0" w:color="FFFFFF"/>
              <w:right w:val="single" w:sz="12" w:space="0" w:color="FFFFFF"/>
            </w:tcBorders>
            <w:shd w:val="clear" w:color="000000" w:fill="FFCC99"/>
            <w:vAlign w:val="center"/>
          </w:tcPr>
          <w:p w14:paraId="71BEF9DD" w14:textId="77777777" w:rsidR="006B073E" w:rsidRPr="001A66FD" w:rsidRDefault="006B073E" w:rsidP="006B073E">
            <w:pPr>
              <w:rPr>
                <w:rFonts w:ascii="Calibri" w:hAnsi="Calibri" w:cs="Calibri"/>
                <w:b/>
                <w:bCs/>
                <w:color w:val="000000"/>
                <w:sz w:val="16"/>
                <w:szCs w:val="16"/>
                <w:lang w:val="es-ES"/>
              </w:rPr>
            </w:pPr>
          </w:p>
        </w:tc>
      </w:tr>
      <w:tr w:rsidR="006B073E" w:rsidRPr="001A66FD" w14:paraId="550FB44C" w14:textId="77777777" w:rsidTr="00794080">
        <w:trPr>
          <w:trHeight w:val="640"/>
        </w:trPr>
        <w:tc>
          <w:tcPr>
            <w:tcW w:w="1009" w:type="pct"/>
            <w:vMerge/>
            <w:tcBorders>
              <w:top w:val="single" w:sz="12" w:space="0" w:color="FFFFFF" w:themeColor="background1"/>
              <w:left w:val="single" w:sz="12" w:space="0" w:color="FFFFFF"/>
              <w:bottom w:val="single" w:sz="12" w:space="0" w:color="FFFFFF"/>
              <w:right w:val="single" w:sz="12" w:space="0" w:color="FFFFFF"/>
            </w:tcBorders>
            <w:vAlign w:val="center"/>
            <w:hideMark/>
          </w:tcPr>
          <w:p w14:paraId="660420C6" w14:textId="77777777" w:rsidR="006B073E" w:rsidRPr="001A66FD" w:rsidRDefault="006B073E" w:rsidP="006B073E">
            <w:pPr>
              <w:jc w:val="left"/>
              <w:rPr>
                <w:rFonts w:ascii="Calibri" w:hAnsi="Calibri" w:cs="Calibri"/>
                <w:b/>
                <w:bCs/>
                <w:color w:val="FFFFFF"/>
                <w:sz w:val="16"/>
                <w:szCs w:val="16"/>
                <w:lang w:val="es-ES"/>
              </w:rPr>
            </w:pPr>
          </w:p>
        </w:tc>
        <w:tc>
          <w:tcPr>
            <w:tcW w:w="701" w:type="pct"/>
            <w:tcBorders>
              <w:top w:val="single" w:sz="8" w:space="0" w:color="FFFFFF"/>
              <w:left w:val="nil"/>
              <w:bottom w:val="nil"/>
              <w:right w:val="single" w:sz="8" w:space="0" w:color="FFFFFF"/>
            </w:tcBorders>
            <w:shd w:val="clear" w:color="000000" w:fill="FFCC99"/>
            <w:vAlign w:val="center"/>
            <w:hideMark/>
          </w:tcPr>
          <w:p w14:paraId="476A435E" w14:textId="7D9C2EFD" w:rsidR="006B073E" w:rsidRPr="001A66FD" w:rsidRDefault="006B073E" w:rsidP="006B073E">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 xml:space="preserve">Programa de formación </w:t>
            </w:r>
            <w:r>
              <w:rPr>
                <w:rFonts w:ascii="Calibri" w:hAnsi="Calibri" w:cs="Calibri"/>
                <w:b/>
                <w:bCs/>
                <w:color w:val="000000"/>
                <w:sz w:val="16"/>
                <w:szCs w:val="16"/>
                <w:lang w:val="es-ES"/>
              </w:rPr>
              <w:t xml:space="preserve">específica en ecografía </w:t>
            </w:r>
          </w:p>
        </w:tc>
        <w:tc>
          <w:tcPr>
            <w:tcW w:w="746" w:type="pct"/>
            <w:tcBorders>
              <w:top w:val="nil"/>
              <w:left w:val="nil"/>
              <w:bottom w:val="single" w:sz="8" w:space="0" w:color="FFFFFF"/>
              <w:right w:val="single" w:sz="12" w:space="0" w:color="FFFFFF"/>
            </w:tcBorders>
            <w:shd w:val="clear" w:color="000000" w:fill="FFCC99"/>
            <w:vAlign w:val="center"/>
            <w:hideMark/>
          </w:tcPr>
          <w:p w14:paraId="52A73527" w14:textId="77777777" w:rsidR="006B073E" w:rsidRPr="001A66FD" w:rsidRDefault="006B073E" w:rsidP="006B073E">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746" w:type="pct"/>
            <w:tcBorders>
              <w:top w:val="nil"/>
              <w:left w:val="nil"/>
              <w:bottom w:val="single" w:sz="8" w:space="0" w:color="FFFFFF"/>
              <w:right w:val="single" w:sz="12" w:space="0" w:color="FFFFFF"/>
            </w:tcBorders>
            <w:shd w:val="clear" w:color="000000" w:fill="FFCC99"/>
            <w:vAlign w:val="center"/>
            <w:hideMark/>
          </w:tcPr>
          <w:p w14:paraId="73AF085C" w14:textId="0FD40134" w:rsidR="006B073E" w:rsidRPr="001A66FD" w:rsidRDefault="006B073E" w:rsidP="006B073E">
            <w:pPr>
              <w:rPr>
                <w:rFonts w:ascii="Calibri" w:hAnsi="Calibri" w:cs="Calibri"/>
                <w:color w:val="000000"/>
                <w:sz w:val="16"/>
                <w:szCs w:val="16"/>
                <w:lang w:val="es-ES"/>
              </w:rPr>
            </w:pPr>
            <w:r>
              <w:rPr>
                <w:rFonts w:ascii="Calibri" w:hAnsi="Calibri" w:cs="Calibri"/>
                <w:color w:val="000000"/>
                <w:sz w:val="16"/>
                <w:szCs w:val="16"/>
                <w:lang w:val="es-ES"/>
              </w:rPr>
              <w:t xml:space="preserve">Anexo </w:t>
            </w:r>
            <w:r w:rsidR="00BE60D1">
              <w:rPr>
                <w:rFonts w:ascii="Calibri" w:hAnsi="Calibri" w:cs="Calibri"/>
                <w:color w:val="000000"/>
                <w:sz w:val="16"/>
                <w:szCs w:val="16"/>
                <w:lang w:val="es-ES"/>
              </w:rPr>
              <w:t>3</w:t>
            </w:r>
            <w:r>
              <w:rPr>
                <w:rFonts w:ascii="Calibri" w:hAnsi="Calibri" w:cs="Calibri"/>
                <w:color w:val="000000"/>
                <w:sz w:val="16"/>
                <w:szCs w:val="16"/>
                <w:lang w:val="es-ES"/>
              </w:rPr>
              <w:t xml:space="preserve"> GT en Ecografía Clínica. </w:t>
            </w:r>
            <w:r w:rsidRPr="00D66445">
              <w:rPr>
                <w:rFonts w:asciiTheme="minorHAnsi" w:hAnsiTheme="minorHAnsi" w:cstheme="minorHAnsi"/>
                <w:bCs/>
                <w:w w:val="90"/>
                <w:sz w:val="16"/>
                <w:szCs w:val="16"/>
              </w:rPr>
              <w:t>Requisitos de los programas de formación</w:t>
            </w:r>
            <w:r w:rsidRPr="001A66FD">
              <w:rPr>
                <w:rFonts w:ascii="Calibri" w:hAnsi="Calibri" w:cs="Calibri"/>
                <w:color w:val="000000"/>
                <w:sz w:val="16"/>
                <w:szCs w:val="16"/>
                <w:lang w:val="es-ES"/>
              </w:rPr>
              <w:t> </w:t>
            </w:r>
          </w:p>
        </w:tc>
        <w:tc>
          <w:tcPr>
            <w:tcW w:w="746" w:type="pct"/>
            <w:tcBorders>
              <w:top w:val="nil"/>
              <w:left w:val="nil"/>
              <w:bottom w:val="single" w:sz="8" w:space="0" w:color="FFFFFF"/>
              <w:right w:val="single" w:sz="12" w:space="0" w:color="FFFFFF"/>
            </w:tcBorders>
            <w:shd w:val="clear" w:color="000000" w:fill="FFCC99"/>
            <w:vAlign w:val="center"/>
            <w:hideMark/>
          </w:tcPr>
          <w:p w14:paraId="1CE0A08B" w14:textId="533EE841" w:rsidR="006B073E" w:rsidRPr="001A66FD" w:rsidRDefault="006B073E" w:rsidP="006B073E">
            <w:pPr>
              <w:rPr>
                <w:rFonts w:ascii="Calibri" w:hAnsi="Calibri" w:cs="Calibri"/>
                <w:color w:val="000000"/>
                <w:sz w:val="16"/>
                <w:szCs w:val="16"/>
                <w:lang w:val="es-ES"/>
              </w:rPr>
            </w:pPr>
            <w:r>
              <w:rPr>
                <w:rFonts w:ascii="Calibri" w:hAnsi="Calibri" w:cs="Calibri"/>
                <w:color w:val="000000"/>
                <w:sz w:val="16"/>
                <w:szCs w:val="16"/>
                <w:lang w:val="es-ES"/>
              </w:rPr>
              <w:t xml:space="preserve">Anexo </w:t>
            </w:r>
            <w:r w:rsidR="00BE60D1">
              <w:rPr>
                <w:rFonts w:ascii="Calibri" w:hAnsi="Calibri" w:cs="Calibri"/>
                <w:color w:val="000000"/>
                <w:sz w:val="16"/>
                <w:szCs w:val="16"/>
                <w:lang w:val="es-ES"/>
              </w:rPr>
              <w:t>3</w:t>
            </w:r>
            <w:r>
              <w:rPr>
                <w:rFonts w:ascii="Calibri" w:hAnsi="Calibri" w:cs="Calibri"/>
                <w:color w:val="000000"/>
                <w:sz w:val="16"/>
                <w:szCs w:val="16"/>
                <w:lang w:val="es-ES"/>
              </w:rPr>
              <w:t xml:space="preserve"> GT en Ecografía Clínica. </w:t>
            </w:r>
            <w:r w:rsidRPr="006B073E">
              <w:rPr>
                <w:rFonts w:ascii="Calibri" w:hAnsi="Calibri" w:cs="Calibri"/>
                <w:color w:val="000000"/>
                <w:sz w:val="16"/>
                <w:szCs w:val="16"/>
                <w:lang w:val="es-ES"/>
              </w:rPr>
              <w:t>Requisitos de los programas de formación</w:t>
            </w:r>
            <w:r w:rsidRPr="001A66FD">
              <w:rPr>
                <w:rFonts w:ascii="Calibri" w:hAnsi="Calibri" w:cs="Calibri"/>
                <w:color w:val="000000"/>
                <w:sz w:val="16"/>
                <w:szCs w:val="16"/>
                <w:lang w:val="es-ES"/>
              </w:rPr>
              <w:t> </w:t>
            </w:r>
          </w:p>
        </w:tc>
        <w:tc>
          <w:tcPr>
            <w:tcW w:w="1052" w:type="pct"/>
            <w:tcBorders>
              <w:top w:val="nil"/>
              <w:left w:val="nil"/>
              <w:bottom w:val="single" w:sz="8" w:space="0" w:color="FFFFFF"/>
              <w:right w:val="single" w:sz="12" w:space="0" w:color="FFFFFF"/>
            </w:tcBorders>
            <w:shd w:val="clear" w:color="000000" w:fill="FFCC99"/>
            <w:vAlign w:val="center"/>
            <w:hideMark/>
          </w:tcPr>
          <w:p w14:paraId="707BB65B" w14:textId="77777777" w:rsidR="006B073E" w:rsidRPr="001A66FD" w:rsidRDefault="006B073E" w:rsidP="006B073E">
            <w:pPr>
              <w:rPr>
                <w:rFonts w:ascii="Calibri" w:hAnsi="Calibri" w:cs="Calibri"/>
                <w:b/>
                <w:bCs/>
                <w:color w:val="000000"/>
                <w:sz w:val="16"/>
                <w:szCs w:val="16"/>
                <w:lang w:val="es-ES"/>
              </w:rPr>
            </w:pPr>
            <w:r w:rsidRPr="001A66FD">
              <w:rPr>
                <w:rFonts w:ascii="Calibri" w:hAnsi="Calibri" w:cs="Calibri"/>
                <w:b/>
                <w:bCs/>
                <w:color w:val="000000"/>
                <w:sz w:val="16"/>
                <w:szCs w:val="16"/>
                <w:lang w:val="es-ES"/>
              </w:rPr>
              <w:t>Declaración responsable del Jefe de Servicio o Unidad de Medicina Interna o, en su caso, de la Gerencia o Dirección Médica del centro</w:t>
            </w:r>
          </w:p>
        </w:tc>
      </w:tr>
      <w:tr w:rsidR="006B073E" w:rsidRPr="001A66FD" w14:paraId="49F05984" w14:textId="77777777" w:rsidTr="00794080">
        <w:trPr>
          <w:trHeight w:val="640"/>
        </w:trPr>
        <w:tc>
          <w:tcPr>
            <w:tcW w:w="1009" w:type="pct"/>
            <w:vMerge/>
            <w:tcBorders>
              <w:top w:val="single" w:sz="12" w:space="0" w:color="FFFFFF" w:themeColor="background1"/>
              <w:left w:val="single" w:sz="12" w:space="0" w:color="FFFFFF"/>
              <w:bottom w:val="single" w:sz="12" w:space="0" w:color="FFFFFF"/>
              <w:right w:val="single" w:sz="12" w:space="0" w:color="FFFFFF"/>
            </w:tcBorders>
            <w:vAlign w:val="center"/>
            <w:hideMark/>
          </w:tcPr>
          <w:p w14:paraId="5684AF89" w14:textId="77777777" w:rsidR="006B073E" w:rsidRPr="001A66FD" w:rsidRDefault="006B073E" w:rsidP="006B073E">
            <w:pPr>
              <w:jc w:val="left"/>
              <w:rPr>
                <w:rFonts w:ascii="Calibri" w:hAnsi="Calibri" w:cs="Calibri"/>
                <w:b/>
                <w:bCs/>
                <w:color w:val="FFFFFF"/>
                <w:sz w:val="16"/>
                <w:szCs w:val="16"/>
                <w:lang w:val="es-ES"/>
              </w:rPr>
            </w:pPr>
          </w:p>
        </w:tc>
        <w:tc>
          <w:tcPr>
            <w:tcW w:w="701" w:type="pct"/>
            <w:tcBorders>
              <w:top w:val="single" w:sz="8" w:space="0" w:color="FFFFFF"/>
              <w:left w:val="nil"/>
              <w:bottom w:val="nil"/>
              <w:right w:val="single" w:sz="8" w:space="0" w:color="FFFFFF"/>
            </w:tcBorders>
            <w:shd w:val="clear" w:color="000000" w:fill="FFCC99"/>
            <w:vAlign w:val="center"/>
            <w:hideMark/>
          </w:tcPr>
          <w:p w14:paraId="3B4EF223" w14:textId="271CE5A8" w:rsidR="006B073E" w:rsidRPr="001A66FD" w:rsidRDefault="006B073E" w:rsidP="006B073E">
            <w:pPr>
              <w:jc w:val="left"/>
              <w:rPr>
                <w:rFonts w:ascii="Calibri" w:hAnsi="Calibri" w:cs="Calibri"/>
                <w:b/>
                <w:bCs/>
                <w:color w:val="000000"/>
                <w:sz w:val="16"/>
                <w:szCs w:val="16"/>
                <w:lang w:val="es-ES"/>
              </w:rPr>
            </w:pPr>
            <w:r>
              <w:rPr>
                <w:rFonts w:ascii="Calibri" w:hAnsi="Calibri" w:cs="Calibri"/>
                <w:b/>
                <w:bCs/>
                <w:color w:val="000000"/>
                <w:sz w:val="16"/>
                <w:szCs w:val="16"/>
                <w:lang w:val="es-ES"/>
              </w:rPr>
              <w:t>Formación continuada</w:t>
            </w:r>
          </w:p>
        </w:tc>
        <w:tc>
          <w:tcPr>
            <w:tcW w:w="746" w:type="pct"/>
            <w:tcBorders>
              <w:top w:val="nil"/>
              <w:left w:val="nil"/>
              <w:bottom w:val="single" w:sz="8" w:space="0" w:color="FFFFFF"/>
              <w:right w:val="single" w:sz="12" w:space="0" w:color="FFFFFF"/>
            </w:tcBorders>
            <w:shd w:val="clear" w:color="000000" w:fill="FFCC99"/>
            <w:vAlign w:val="center"/>
            <w:hideMark/>
          </w:tcPr>
          <w:p w14:paraId="5EABFA9C" w14:textId="77777777" w:rsidR="006B073E" w:rsidRPr="001A66FD" w:rsidRDefault="006B073E" w:rsidP="006B073E">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746" w:type="pct"/>
            <w:tcBorders>
              <w:top w:val="nil"/>
              <w:left w:val="nil"/>
              <w:bottom w:val="single" w:sz="8" w:space="0" w:color="FFFFFF"/>
              <w:right w:val="single" w:sz="12" w:space="0" w:color="FFFFFF"/>
            </w:tcBorders>
            <w:shd w:val="clear" w:color="000000" w:fill="FFCC99"/>
            <w:vAlign w:val="center"/>
            <w:hideMark/>
          </w:tcPr>
          <w:p w14:paraId="501542DE" w14:textId="77777777" w:rsidR="006B073E" w:rsidRPr="00945E85" w:rsidRDefault="006B073E" w:rsidP="006B073E">
            <w:pPr>
              <w:rPr>
                <w:rFonts w:ascii="Calibri" w:hAnsi="Calibri" w:cs="Calibri"/>
                <w:color w:val="000000"/>
                <w:sz w:val="16"/>
                <w:szCs w:val="16"/>
                <w:lang w:val="es-ES"/>
              </w:rPr>
            </w:pPr>
            <w:r w:rsidRPr="00945E85">
              <w:rPr>
                <w:rFonts w:ascii="Calibri" w:hAnsi="Calibri" w:cs="Calibri"/>
                <w:color w:val="000000"/>
                <w:sz w:val="16"/>
                <w:szCs w:val="16"/>
                <w:lang w:val="es-ES"/>
              </w:rPr>
              <w:t>Al menos uno de:</w:t>
            </w:r>
          </w:p>
          <w:p w14:paraId="2F2F742F" w14:textId="77777777" w:rsidR="006B073E" w:rsidRDefault="006B073E" w:rsidP="006B073E">
            <w:pPr>
              <w:pStyle w:val="Prrafodelista"/>
              <w:widowControl w:val="0"/>
              <w:numPr>
                <w:ilvl w:val="0"/>
                <w:numId w:val="17"/>
              </w:numPr>
              <w:autoSpaceDE w:val="0"/>
              <w:autoSpaceDN w:val="0"/>
              <w:spacing w:after="0" w:line="240" w:lineRule="auto"/>
              <w:ind w:left="197" w:hanging="197"/>
              <w:contextualSpacing w:val="0"/>
              <w:rPr>
                <w:rFonts w:eastAsia="Times New Roman" w:cs="Calibri"/>
                <w:color w:val="000000"/>
                <w:sz w:val="16"/>
                <w:szCs w:val="16"/>
                <w:lang w:eastAsia="es-ES"/>
              </w:rPr>
            </w:pPr>
            <w:r w:rsidRPr="00BC1630">
              <w:rPr>
                <w:rFonts w:eastAsia="Times New Roman" w:cs="Calibri"/>
                <w:color w:val="000000"/>
                <w:sz w:val="16"/>
                <w:szCs w:val="16"/>
                <w:lang w:eastAsia="es-ES"/>
              </w:rPr>
              <w:t>Participación u organización de cursos o seminarios locales.</w:t>
            </w:r>
          </w:p>
          <w:p w14:paraId="23A28661" w14:textId="7F5D0901" w:rsidR="006B073E" w:rsidRPr="00BC1630" w:rsidRDefault="006B073E" w:rsidP="006B073E">
            <w:pPr>
              <w:pStyle w:val="Prrafodelista"/>
              <w:widowControl w:val="0"/>
              <w:numPr>
                <w:ilvl w:val="0"/>
                <w:numId w:val="17"/>
              </w:numPr>
              <w:autoSpaceDE w:val="0"/>
              <w:autoSpaceDN w:val="0"/>
              <w:spacing w:after="0" w:line="240" w:lineRule="auto"/>
              <w:ind w:left="197" w:hanging="197"/>
              <w:contextualSpacing w:val="0"/>
              <w:rPr>
                <w:rFonts w:eastAsia="Times New Roman" w:cs="Calibri"/>
                <w:color w:val="000000"/>
                <w:sz w:val="16"/>
                <w:szCs w:val="16"/>
                <w:lang w:eastAsia="es-ES"/>
              </w:rPr>
            </w:pPr>
            <w:r w:rsidRPr="00BC1630">
              <w:rPr>
                <w:rFonts w:eastAsia="Times New Roman" w:cs="Calibri"/>
                <w:color w:val="000000"/>
                <w:sz w:val="16"/>
                <w:szCs w:val="16"/>
                <w:lang w:eastAsia="es-ES"/>
              </w:rPr>
              <w:t>Participación en Reuniones Nacionales del GT Eco (docente y/o discente).</w:t>
            </w:r>
          </w:p>
          <w:p w14:paraId="2D09ED1D" w14:textId="6D55A2B8" w:rsidR="006B073E" w:rsidRPr="00945E85" w:rsidRDefault="006B073E" w:rsidP="006B073E">
            <w:pPr>
              <w:pStyle w:val="Prrafodelista"/>
              <w:widowControl w:val="0"/>
              <w:numPr>
                <w:ilvl w:val="0"/>
                <w:numId w:val="17"/>
              </w:numPr>
              <w:autoSpaceDE w:val="0"/>
              <w:autoSpaceDN w:val="0"/>
              <w:spacing w:after="0" w:line="240" w:lineRule="auto"/>
              <w:ind w:left="197" w:hanging="197"/>
              <w:contextualSpacing w:val="0"/>
              <w:rPr>
                <w:rFonts w:eastAsia="Times New Roman" w:cs="Calibri"/>
                <w:color w:val="000000"/>
                <w:sz w:val="16"/>
                <w:szCs w:val="16"/>
                <w:lang w:eastAsia="es-ES"/>
              </w:rPr>
            </w:pPr>
            <w:r w:rsidRPr="00945E85">
              <w:rPr>
                <w:rFonts w:eastAsia="Times New Roman" w:cs="Calibri"/>
                <w:color w:val="000000"/>
                <w:sz w:val="16"/>
                <w:szCs w:val="16"/>
                <w:lang w:eastAsia="es-ES"/>
              </w:rPr>
              <w:t>Actividad en redes sociales, blogs y otras formas de formación y difusión de la ecografía clínica</w:t>
            </w:r>
          </w:p>
          <w:p w14:paraId="06BA20F8" w14:textId="24BC7808" w:rsidR="006B073E" w:rsidRPr="001A66FD" w:rsidRDefault="006B073E" w:rsidP="006B073E">
            <w:pPr>
              <w:jc w:val="center"/>
              <w:rPr>
                <w:rFonts w:ascii="Calibri" w:hAnsi="Calibri" w:cs="Calibri"/>
                <w:color w:val="000000"/>
                <w:sz w:val="16"/>
                <w:szCs w:val="16"/>
                <w:lang w:val="es-ES"/>
              </w:rPr>
            </w:pPr>
          </w:p>
        </w:tc>
        <w:tc>
          <w:tcPr>
            <w:tcW w:w="746" w:type="pct"/>
            <w:tcBorders>
              <w:top w:val="nil"/>
              <w:left w:val="nil"/>
              <w:bottom w:val="single" w:sz="8" w:space="0" w:color="FFFFFF"/>
              <w:right w:val="single" w:sz="12" w:space="0" w:color="FFFFFF"/>
            </w:tcBorders>
            <w:shd w:val="clear" w:color="000000" w:fill="FFCC99"/>
            <w:vAlign w:val="center"/>
            <w:hideMark/>
          </w:tcPr>
          <w:p w14:paraId="55CC250A" w14:textId="77777777" w:rsidR="006B073E" w:rsidRDefault="006B073E" w:rsidP="006B073E">
            <w:pPr>
              <w:pStyle w:val="Prrafodelista"/>
              <w:widowControl w:val="0"/>
              <w:numPr>
                <w:ilvl w:val="0"/>
                <w:numId w:val="17"/>
              </w:numPr>
              <w:autoSpaceDE w:val="0"/>
              <w:autoSpaceDN w:val="0"/>
              <w:spacing w:after="0" w:line="240" w:lineRule="auto"/>
              <w:ind w:left="197" w:hanging="197"/>
              <w:contextualSpacing w:val="0"/>
              <w:rPr>
                <w:rFonts w:eastAsia="Times New Roman" w:cs="Calibri"/>
                <w:color w:val="000000"/>
                <w:sz w:val="16"/>
                <w:szCs w:val="16"/>
                <w:lang w:eastAsia="es-ES"/>
              </w:rPr>
            </w:pPr>
            <w:r w:rsidRPr="00BC1630">
              <w:rPr>
                <w:rFonts w:eastAsia="Times New Roman" w:cs="Calibri"/>
                <w:color w:val="000000"/>
                <w:sz w:val="16"/>
                <w:szCs w:val="16"/>
                <w:lang w:eastAsia="es-ES"/>
              </w:rPr>
              <w:t>Participación u organización de cursos o seminarios locales.</w:t>
            </w:r>
          </w:p>
          <w:p w14:paraId="555E3DE1" w14:textId="3791FB07" w:rsidR="006B073E" w:rsidRDefault="006B073E" w:rsidP="006B073E">
            <w:pPr>
              <w:pStyle w:val="Prrafodelista"/>
              <w:widowControl w:val="0"/>
              <w:numPr>
                <w:ilvl w:val="0"/>
                <w:numId w:val="17"/>
              </w:numPr>
              <w:autoSpaceDE w:val="0"/>
              <w:autoSpaceDN w:val="0"/>
              <w:spacing w:after="0" w:line="240" w:lineRule="auto"/>
              <w:ind w:left="197" w:hanging="197"/>
              <w:contextualSpacing w:val="0"/>
              <w:rPr>
                <w:rFonts w:eastAsia="Times New Roman" w:cs="Calibri"/>
                <w:color w:val="000000"/>
                <w:sz w:val="16"/>
                <w:szCs w:val="16"/>
                <w:lang w:eastAsia="es-ES"/>
              </w:rPr>
            </w:pPr>
            <w:r w:rsidRPr="006B073E">
              <w:rPr>
                <w:rFonts w:eastAsia="Times New Roman" w:cs="Calibri"/>
                <w:color w:val="000000"/>
                <w:sz w:val="16"/>
                <w:szCs w:val="16"/>
                <w:lang w:eastAsia="es-ES"/>
              </w:rPr>
              <w:t>Organización o participación en actividades formativas en ecografía clínica acreditadas a nivel regional o nacional</w:t>
            </w:r>
            <w:r>
              <w:rPr>
                <w:rFonts w:eastAsia="Times New Roman" w:cs="Calibri"/>
                <w:color w:val="000000"/>
                <w:sz w:val="16"/>
                <w:szCs w:val="16"/>
                <w:lang w:eastAsia="es-ES"/>
              </w:rPr>
              <w:t>.</w:t>
            </w:r>
          </w:p>
          <w:p w14:paraId="13B5D6D7" w14:textId="36FE5060" w:rsidR="006B073E" w:rsidRPr="00BC1630" w:rsidRDefault="006B073E" w:rsidP="006B073E">
            <w:pPr>
              <w:pStyle w:val="Prrafodelista"/>
              <w:widowControl w:val="0"/>
              <w:numPr>
                <w:ilvl w:val="0"/>
                <w:numId w:val="17"/>
              </w:numPr>
              <w:autoSpaceDE w:val="0"/>
              <w:autoSpaceDN w:val="0"/>
              <w:spacing w:after="0" w:line="240" w:lineRule="auto"/>
              <w:ind w:left="197" w:hanging="197"/>
              <w:contextualSpacing w:val="0"/>
              <w:rPr>
                <w:rFonts w:eastAsia="Times New Roman" w:cs="Calibri"/>
                <w:color w:val="000000"/>
                <w:sz w:val="16"/>
                <w:szCs w:val="16"/>
                <w:lang w:eastAsia="es-ES"/>
              </w:rPr>
            </w:pPr>
            <w:r w:rsidRPr="00BC1630">
              <w:rPr>
                <w:rFonts w:eastAsia="Times New Roman" w:cs="Calibri"/>
                <w:color w:val="000000"/>
                <w:sz w:val="16"/>
                <w:szCs w:val="16"/>
                <w:lang w:eastAsia="es-ES"/>
              </w:rPr>
              <w:t>Participación en Reuniones Nacionales del GT Eco (docente y/o discente).</w:t>
            </w:r>
          </w:p>
          <w:p w14:paraId="41FFA04A" w14:textId="77777777" w:rsidR="006B073E" w:rsidRPr="00945E85" w:rsidRDefault="006B073E" w:rsidP="006B073E">
            <w:pPr>
              <w:pStyle w:val="Prrafodelista"/>
              <w:widowControl w:val="0"/>
              <w:numPr>
                <w:ilvl w:val="0"/>
                <w:numId w:val="17"/>
              </w:numPr>
              <w:autoSpaceDE w:val="0"/>
              <w:autoSpaceDN w:val="0"/>
              <w:spacing w:after="0" w:line="240" w:lineRule="auto"/>
              <w:ind w:left="197" w:hanging="197"/>
              <w:contextualSpacing w:val="0"/>
              <w:rPr>
                <w:rFonts w:eastAsia="Times New Roman" w:cs="Calibri"/>
                <w:color w:val="000000"/>
                <w:sz w:val="16"/>
                <w:szCs w:val="16"/>
                <w:lang w:eastAsia="es-ES"/>
              </w:rPr>
            </w:pPr>
            <w:r w:rsidRPr="00945E85">
              <w:rPr>
                <w:rFonts w:eastAsia="Times New Roman" w:cs="Calibri"/>
                <w:color w:val="000000"/>
                <w:sz w:val="16"/>
                <w:szCs w:val="16"/>
                <w:lang w:eastAsia="es-ES"/>
              </w:rPr>
              <w:t>Actividad en redes sociales, blogs y otras formas de formación y difusión de la ecografía clínica</w:t>
            </w:r>
          </w:p>
          <w:p w14:paraId="2D8F8BF5" w14:textId="530277A5" w:rsidR="006B073E" w:rsidRPr="001A66FD" w:rsidRDefault="006B073E" w:rsidP="006B073E">
            <w:pPr>
              <w:jc w:val="center"/>
              <w:rPr>
                <w:rFonts w:ascii="Calibri" w:hAnsi="Calibri" w:cs="Calibri"/>
                <w:color w:val="000000"/>
                <w:sz w:val="16"/>
                <w:szCs w:val="16"/>
                <w:lang w:val="es-ES"/>
              </w:rPr>
            </w:pPr>
          </w:p>
        </w:tc>
        <w:tc>
          <w:tcPr>
            <w:tcW w:w="1052" w:type="pct"/>
            <w:tcBorders>
              <w:top w:val="nil"/>
              <w:left w:val="nil"/>
              <w:bottom w:val="single" w:sz="8" w:space="0" w:color="FFFFFF"/>
              <w:right w:val="single" w:sz="12" w:space="0" w:color="FFFFFF"/>
            </w:tcBorders>
            <w:shd w:val="clear" w:color="000000" w:fill="FFCC99"/>
            <w:vAlign w:val="center"/>
            <w:hideMark/>
          </w:tcPr>
          <w:p w14:paraId="76F902E1" w14:textId="77777777" w:rsidR="006B073E" w:rsidRPr="001A66FD" w:rsidRDefault="006B073E" w:rsidP="006B073E">
            <w:pPr>
              <w:rPr>
                <w:rFonts w:ascii="Calibri" w:hAnsi="Calibri" w:cs="Calibri"/>
                <w:b/>
                <w:bCs/>
                <w:color w:val="000000"/>
                <w:sz w:val="16"/>
                <w:szCs w:val="16"/>
                <w:lang w:val="es-ES"/>
              </w:rPr>
            </w:pPr>
            <w:r w:rsidRPr="001A66FD">
              <w:rPr>
                <w:rFonts w:ascii="Calibri" w:hAnsi="Calibri" w:cs="Calibri"/>
                <w:b/>
                <w:bCs/>
                <w:color w:val="000000"/>
                <w:sz w:val="16"/>
                <w:szCs w:val="16"/>
                <w:lang w:val="es-ES"/>
              </w:rPr>
              <w:t>Declaración responsable del Jefe de Servicio o Unidad de Medicina Interna o, en su caso, de la Gerencia o Dirección Médica del centro</w:t>
            </w:r>
          </w:p>
        </w:tc>
      </w:tr>
      <w:tr w:rsidR="006B073E" w:rsidRPr="001A66FD" w14:paraId="14717067" w14:textId="77777777" w:rsidTr="00794080">
        <w:trPr>
          <w:trHeight w:val="650"/>
        </w:trPr>
        <w:tc>
          <w:tcPr>
            <w:tcW w:w="1009" w:type="pct"/>
            <w:vMerge w:val="restart"/>
            <w:tcBorders>
              <w:top w:val="nil"/>
              <w:left w:val="single" w:sz="12" w:space="0" w:color="FFFFFF"/>
              <w:bottom w:val="single" w:sz="12" w:space="0" w:color="FFFFFF"/>
              <w:right w:val="single" w:sz="8" w:space="0" w:color="FFFFFF"/>
            </w:tcBorders>
            <w:shd w:val="clear" w:color="000000" w:fill="339966"/>
            <w:vAlign w:val="center"/>
            <w:hideMark/>
          </w:tcPr>
          <w:p w14:paraId="24A6E676" w14:textId="77777777" w:rsidR="006B073E" w:rsidRPr="001A66FD" w:rsidRDefault="006B073E" w:rsidP="006B073E">
            <w:pPr>
              <w:jc w:val="left"/>
              <w:rPr>
                <w:rFonts w:ascii="Calibri" w:hAnsi="Calibri" w:cs="Calibri"/>
                <w:b/>
                <w:bCs/>
                <w:color w:val="FFFFFF"/>
                <w:sz w:val="16"/>
                <w:szCs w:val="16"/>
                <w:lang w:val="es-ES"/>
              </w:rPr>
            </w:pPr>
            <w:r w:rsidRPr="001A66FD">
              <w:rPr>
                <w:rFonts w:ascii="Calibri" w:hAnsi="Calibri" w:cs="Calibri"/>
                <w:b/>
                <w:bCs/>
                <w:color w:val="FFFFFF"/>
                <w:sz w:val="16"/>
                <w:szCs w:val="16"/>
                <w:lang w:val="es-ES"/>
              </w:rPr>
              <w:t>Investigación</w:t>
            </w:r>
          </w:p>
        </w:tc>
        <w:tc>
          <w:tcPr>
            <w:tcW w:w="701" w:type="pct"/>
            <w:tcBorders>
              <w:top w:val="single" w:sz="8" w:space="0" w:color="FFFFFF"/>
              <w:left w:val="nil"/>
              <w:bottom w:val="nil"/>
              <w:right w:val="single" w:sz="8" w:space="0" w:color="FFFFFF"/>
            </w:tcBorders>
            <w:shd w:val="clear" w:color="000000" w:fill="FFCC99"/>
            <w:vAlign w:val="center"/>
            <w:hideMark/>
          </w:tcPr>
          <w:p w14:paraId="31E3F79D" w14:textId="1AE49B54" w:rsidR="006B073E" w:rsidRPr="00BC1630" w:rsidRDefault="006B073E" w:rsidP="006B073E">
            <w:pPr>
              <w:jc w:val="left"/>
              <w:rPr>
                <w:rFonts w:ascii="Calibri" w:hAnsi="Calibri" w:cs="Calibri"/>
                <w:b/>
                <w:bCs/>
                <w:color w:val="000000"/>
                <w:sz w:val="16"/>
                <w:szCs w:val="16"/>
                <w:lang w:val="es-ES"/>
              </w:rPr>
            </w:pPr>
            <w:r w:rsidRPr="00BC1630">
              <w:rPr>
                <w:rFonts w:ascii="Calibri" w:hAnsi="Calibri" w:cs="Calibri"/>
                <w:b/>
                <w:bCs/>
                <w:color w:val="000000"/>
                <w:sz w:val="16"/>
                <w:szCs w:val="16"/>
                <w:lang w:val="es-ES"/>
              </w:rPr>
              <w:t>Participación en líneas de trabajo y/o registros</w:t>
            </w:r>
            <w:r>
              <w:rPr>
                <w:rFonts w:ascii="Calibri" w:hAnsi="Calibri" w:cs="Calibri"/>
                <w:b/>
                <w:bCs/>
                <w:color w:val="000000"/>
                <w:sz w:val="16"/>
                <w:szCs w:val="16"/>
                <w:lang w:val="es-ES"/>
              </w:rPr>
              <w:t xml:space="preserve"> del GT de Ecografía Clínica</w:t>
            </w:r>
          </w:p>
        </w:tc>
        <w:tc>
          <w:tcPr>
            <w:tcW w:w="746" w:type="pct"/>
            <w:tcBorders>
              <w:top w:val="nil"/>
              <w:left w:val="nil"/>
              <w:bottom w:val="single" w:sz="12" w:space="0" w:color="FFFFFF"/>
              <w:right w:val="single" w:sz="12" w:space="0" w:color="FFFFFF"/>
            </w:tcBorders>
            <w:shd w:val="clear" w:color="000000" w:fill="FFCC99"/>
            <w:vAlign w:val="center"/>
          </w:tcPr>
          <w:p w14:paraId="119F0519" w14:textId="4F27A3C8" w:rsidR="006B073E" w:rsidRPr="001A66FD" w:rsidRDefault="006B073E" w:rsidP="006B073E">
            <w:pPr>
              <w:jc w:val="center"/>
              <w:rPr>
                <w:rFonts w:ascii="Calibri" w:hAnsi="Calibri" w:cs="Calibri"/>
                <w:color w:val="000000"/>
                <w:sz w:val="16"/>
                <w:szCs w:val="16"/>
                <w:lang w:val="es-ES"/>
              </w:rPr>
            </w:pPr>
          </w:p>
        </w:tc>
        <w:tc>
          <w:tcPr>
            <w:tcW w:w="746" w:type="pct"/>
            <w:tcBorders>
              <w:top w:val="nil"/>
              <w:left w:val="nil"/>
              <w:bottom w:val="single" w:sz="12" w:space="0" w:color="FFFFFF"/>
              <w:right w:val="single" w:sz="12" w:space="0" w:color="FFFFFF"/>
            </w:tcBorders>
            <w:shd w:val="clear" w:color="000000" w:fill="FFCC99"/>
            <w:vAlign w:val="center"/>
          </w:tcPr>
          <w:p w14:paraId="1C93595D" w14:textId="576F8D33" w:rsidR="006B073E" w:rsidRPr="00BC1630" w:rsidRDefault="006B073E" w:rsidP="006B073E">
            <w:pPr>
              <w:rPr>
                <w:rFonts w:asciiTheme="minorHAnsi" w:hAnsiTheme="minorHAnsi" w:cstheme="minorHAnsi"/>
                <w:color w:val="000000"/>
                <w:sz w:val="16"/>
                <w:szCs w:val="16"/>
                <w:lang w:val="es-ES"/>
              </w:rPr>
            </w:pPr>
            <w:r w:rsidRPr="00BC1630">
              <w:rPr>
                <w:rFonts w:asciiTheme="minorHAnsi" w:hAnsiTheme="minorHAnsi" w:cstheme="minorHAnsi"/>
                <w:color w:val="585858"/>
                <w:w w:val="95"/>
                <w:sz w:val="16"/>
                <w:szCs w:val="16"/>
              </w:rPr>
              <w:t>Participación en alguna línea de trabajo y/o registro del GT Eco</w:t>
            </w:r>
          </w:p>
        </w:tc>
        <w:tc>
          <w:tcPr>
            <w:tcW w:w="746" w:type="pct"/>
            <w:tcBorders>
              <w:top w:val="nil"/>
              <w:left w:val="nil"/>
              <w:bottom w:val="single" w:sz="12" w:space="0" w:color="FFFFFF"/>
              <w:right w:val="single" w:sz="12" w:space="0" w:color="FFFFFF"/>
            </w:tcBorders>
            <w:shd w:val="clear" w:color="000000" w:fill="FFCC99"/>
            <w:vAlign w:val="center"/>
            <w:hideMark/>
          </w:tcPr>
          <w:p w14:paraId="5BD810FC" w14:textId="6CD3696B" w:rsidR="006B073E" w:rsidRPr="001A66FD" w:rsidRDefault="006B073E" w:rsidP="006B073E">
            <w:pPr>
              <w:jc w:val="center"/>
              <w:rPr>
                <w:rFonts w:ascii="Calibri" w:hAnsi="Calibri" w:cs="Calibri"/>
                <w:color w:val="000000"/>
                <w:sz w:val="16"/>
                <w:szCs w:val="16"/>
                <w:lang w:val="es-ES"/>
              </w:rPr>
            </w:pPr>
            <w:r w:rsidRPr="00BC1630">
              <w:rPr>
                <w:rFonts w:asciiTheme="minorHAnsi" w:hAnsiTheme="minorHAnsi" w:cstheme="minorHAnsi"/>
                <w:color w:val="585858"/>
                <w:w w:val="95"/>
                <w:sz w:val="16"/>
                <w:szCs w:val="16"/>
              </w:rPr>
              <w:t>Participación en alguna línea de trabajo y/o registro del GT Eco</w:t>
            </w:r>
          </w:p>
        </w:tc>
        <w:tc>
          <w:tcPr>
            <w:tcW w:w="1052" w:type="pct"/>
            <w:tcBorders>
              <w:top w:val="nil"/>
              <w:left w:val="nil"/>
              <w:bottom w:val="single" w:sz="8" w:space="0" w:color="FFFFFF"/>
              <w:right w:val="single" w:sz="12" w:space="0" w:color="FFFFFF"/>
            </w:tcBorders>
            <w:shd w:val="clear" w:color="000000" w:fill="FFCC99"/>
            <w:vAlign w:val="center"/>
            <w:hideMark/>
          </w:tcPr>
          <w:p w14:paraId="0B108956" w14:textId="77777777" w:rsidR="006B073E" w:rsidRPr="001A66FD" w:rsidRDefault="006B073E" w:rsidP="006B073E">
            <w:pPr>
              <w:rPr>
                <w:rFonts w:ascii="Calibri" w:hAnsi="Calibri" w:cs="Calibri"/>
                <w:b/>
                <w:bCs/>
                <w:color w:val="000000"/>
                <w:sz w:val="16"/>
                <w:szCs w:val="16"/>
                <w:lang w:val="es-ES"/>
              </w:rPr>
            </w:pPr>
            <w:r w:rsidRPr="001A66FD">
              <w:rPr>
                <w:rFonts w:ascii="Calibri" w:hAnsi="Calibri" w:cs="Calibri"/>
                <w:b/>
                <w:bCs/>
                <w:color w:val="000000"/>
                <w:sz w:val="16"/>
                <w:szCs w:val="16"/>
                <w:lang w:val="es-ES"/>
              </w:rPr>
              <w:t>Declaración responsable del Jefe de Servicio o Unidad de Medicina Interna o, en su caso, de la Gerencia o Dirección Médica del centro</w:t>
            </w:r>
          </w:p>
        </w:tc>
      </w:tr>
      <w:tr w:rsidR="00945E85" w:rsidRPr="001A66FD" w14:paraId="4B8CE59B" w14:textId="77777777" w:rsidTr="00794080">
        <w:trPr>
          <w:trHeight w:val="650"/>
        </w:trPr>
        <w:tc>
          <w:tcPr>
            <w:tcW w:w="1009" w:type="pct"/>
            <w:vMerge/>
            <w:tcBorders>
              <w:top w:val="nil"/>
              <w:left w:val="single" w:sz="12" w:space="0" w:color="FFFFFF"/>
              <w:bottom w:val="single" w:sz="12" w:space="0" w:color="FFFFFF"/>
              <w:right w:val="single" w:sz="8" w:space="0" w:color="FFFFFF"/>
            </w:tcBorders>
            <w:vAlign w:val="center"/>
            <w:hideMark/>
          </w:tcPr>
          <w:p w14:paraId="5DD87358" w14:textId="77777777" w:rsidR="001A66FD" w:rsidRPr="001A66FD" w:rsidRDefault="001A66FD" w:rsidP="005638ED">
            <w:pPr>
              <w:jc w:val="left"/>
              <w:rPr>
                <w:rFonts w:ascii="Calibri" w:hAnsi="Calibri" w:cs="Calibri"/>
                <w:b/>
                <w:bCs/>
                <w:color w:val="FFFFFF"/>
                <w:sz w:val="16"/>
                <w:szCs w:val="16"/>
                <w:lang w:val="es-ES"/>
              </w:rPr>
            </w:pPr>
          </w:p>
        </w:tc>
        <w:tc>
          <w:tcPr>
            <w:tcW w:w="701" w:type="pct"/>
            <w:tcBorders>
              <w:top w:val="single" w:sz="8" w:space="0" w:color="FFFFFF"/>
              <w:left w:val="nil"/>
              <w:bottom w:val="nil"/>
              <w:right w:val="single" w:sz="8" w:space="0" w:color="FFFFFF"/>
            </w:tcBorders>
            <w:shd w:val="clear" w:color="000000" w:fill="FFCC99"/>
            <w:vAlign w:val="center"/>
            <w:hideMark/>
          </w:tcPr>
          <w:p w14:paraId="53CDD0BB" w14:textId="77777777" w:rsidR="001A66FD" w:rsidRPr="001A66FD" w:rsidRDefault="001A66FD" w:rsidP="005638E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Comunicaciones en Congresos / reuniones SEMI / Grupo de Trabajo (3 últimos años)</w:t>
            </w:r>
          </w:p>
        </w:tc>
        <w:tc>
          <w:tcPr>
            <w:tcW w:w="746" w:type="pct"/>
            <w:tcBorders>
              <w:top w:val="nil"/>
              <w:left w:val="nil"/>
              <w:bottom w:val="single" w:sz="12" w:space="0" w:color="FFFFFF"/>
              <w:right w:val="single" w:sz="12" w:space="0" w:color="FFFFFF"/>
            </w:tcBorders>
            <w:shd w:val="clear" w:color="000000" w:fill="FFCC99"/>
            <w:vAlign w:val="center"/>
            <w:hideMark/>
          </w:tcPr>
          <w:p w14:paraId="19CD8701" w14:textId="755569DC" w:rsidR="001A66FD" w:rsidRPr="001A66FD" w:rsidRDefault="001A66FD" w:rsidP="005638E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746" w:type="pct"/>
            <w:tcBorders>
              <w:top w:val="nil"/>
              <w:left w:val="nil"/>
              <w:bottom w:val="single" w:sz="12" w:space="0" w:color="FFFFFF"/>
              <w:right w:val="single" w:sz="12" w:space="0" w:color="FFFFFF"/>
            </w:tcBorders>
            <w:shd w:val="clear" w:color="000000" w:fill="FFCC99"/>
            <w:vAlign w:val="center"/>
            <w:hideMark/>
          </w:tcPr>
          <w:p w14:paraId="7CC0E882" w14:textId="4C4BF152" w:rsidR="001A66FD" w:rsidRPr="001A66FD" w:rsidRDefault="00BC1630" w:rsidP="005638ED">
            <w:pPr>
              <w:jc w:val="center"/>
              <w:rPr>
                <w:rFonts w:ascii="Calibri" w:hAnsi="Calibri" w:cs="Calibri"/>
                <w:color w:val="000000"/>
                <w:sz w:val="16"/>
                <w:szCs w:val="16"/>
                <w:lang w:val="es-ES"/>
              </w:rPr>
            </w:pPr>
            <w:r>
              <w:rPr>
                <w:rFonts w:ascii="Calibri" w:hAnsi="Calibri" w:cs="Calibri"/>
                <w:color w:val="000000"/>
                <w:sz w:val="16"/>
                <w:szCs w:val="16"/>
                <w:lang w:val="es-ES"/>
              </w:rPr>
              <w:t>1</w:t>
            </w:r>
          </w:p>
        </w:tc>
        <w:tc>
          <w:tcPr>
            <w:tcW w:w="746" w:type="pct"/>
            <w:tcBorders>
              <w:top w:val="nil"/>
              <w:left w:val="nil"/>
              <w:bottom w:val="single" w:sz="12" w:space="0" w:color="FFFFFF"/>
              <w:right w:val="single" w:sz="12" w:space="0" w:color="FFFFFF"/>
            </w:tcBorders>
            <w:shd w:val="clear" w:color="000000" w:fill="FFCC99"/>
            <w:vAlign w:val="center"/>
            <w:hideMark/>
          </w:tcPr>
          <w:p w14:paraId="0FA4B772" w14:textId="2B13EF77" w:rsidR="001A66FD" w:rsidRPr="001A66FD" w:rsidRDefault="006B073E" w:rsidP="005638ED">
            <w:pPr>
              <w:jc w:val="center"/>
              <w:rPr>
                <w:rFonts w:ascii="Calibri" w:hAnsi="Calibri" w:cs="Calibri"/>
                <w:color w:val="000000"/>
                <w:sz w:val="16"/>
                <w:szCs w:val="16"/>
                <w:lang w:val="es-ES"/>
              </w:rPr>
            </w:pPr>
            <w:r>
              <w:rPr>
                <w:rFonts w:ascii="Calibri" w:hAnsi="Calibri" w:cs="Calibri"/>
                <w:color w:val="000000"/>
                <w:sz w:val="16"/>
                <w:szCs w:val="16"/>
                <w:lang w:val="es-ES"/>
              </w:rPr>
              <w:t>3</w:t>
            </w:r>
          </w:p>
        </w:tc>
        <w:tc>
          <w:tcPr>
            <w:tcW w:w="1052" w:type="pct"/>
            <w:tcBorders>
              <w:top w:val="nil"/>
              <w:left w:val="nil"/>
              <w:bottom w:val="single" w:sz="8" w:space="0" w:color="FFFFFF"/>
              <w:right w:val="single" w:sz="12" w:space="0" w:color="FFFFFF"/>
            </w:tcBorders>
            <w:shd w:val="clear" w:color="000000" w:fill="FFCC99"/>
            <w:vAlign w:val="center"/>
            <w:hideMark/>
          </w:tcPr>
          <w:p w14:paraId="3D1E3966" w14:textId="77777777" w:rsidR="001A66FD" w:rsidRPr="001A66FD" w:rsidRDefault="001A66FD" w:rsidP="005638ED">
            <w:pPr>
              <w:rPr>
                <w:rFonts w:ascii="Calibri" w:hAnsi="Calibri" w:cs="Calibri"/>
                <w:b/>
                <w:bCs/>
                <w:color w:val="000000"/>
                <w:sz w:val="16"/>
                <w:szCs w:val="16"/>
                <w:lang w:val="es-ES"/>
              </w:rPr>
            </w:pPr>
            <w:r w:rsidRPr="001A66FD">
              <w:rPr>
                <w:rFonts w:ascii="Calibri" w:hAnsi="Calibri" w:cs="Calibri"/>
                <w:b/>
                <w:bCs/>
                <w:color w:val="000000"/>
                <w:sz w:val="16"/>
                <w:szCs w:val="16"/>
                <w:lang w:val="es-ES"/>
              </w:rPr>
              <w:t>Declaración responsable del Jefe de Servicio o Unidad de Medicina Interna o, en su caso, de la Gerencia o Dirección Médica del centro</w:t>
            </w:r>
          </w:p>
        </w:tc>
      </w:tr>
      <w:tr w:rsidR="00945E85" w:rsidRPr="001A66FD" w14:paraId="4AD22B1E" w14:textId="77777777" w:rsidTr="00794080">
        <w:trPr>
          <w:trHeight w:val="650"/>
        </w:trPr>
        <w:tc>
          <w:tcPr>
            <w:tcW w:w="1009" w:type="pct"/>
            <w:vMerge/>
            <w:tcBorders>
              <w:top w:val="nil"/>
              <w:left w:val="single" w:sz="12" w:space="0" w:color="FFFFFF"/>
              <w:bottom w:val="single" w:sz="12" w:space="0" w:color="FFFFFF"/>
              <w:right w:val="single" w:sz="8" w:space="0" w:color="FFFFFF"/>
            </w:tcBorders>
            <w:vAlign w:val="center"/>
            <w:hideMark/>
          </w:tcPr>
          <w:p w14:paraId="77514632" w14:textId="77777777" w:rsidR="001A66FD" w:rsidRPr="001A66FD" w:rsidRDefault="001A66FD" w:rsidP="005638ED">
            <w:pPr>
              <w:jc w:val="left"/>
              <w:rPr>
                <w:rFonts w:ascii="Calibri" w:hAnsi="Calibri" w:cs="Calibri"/>
                <w:b/>
                <w:bCs/>
                <w:color w:val="FFFFFF"/>
                <w:sz w:val="16"/>
                <w:szCs w:val="16"/>
                <w:lang w:val="es-ES"/>
              </w:rPr>
            </w:pPr>
          </w:p>
        </w:tc>
        <w:tc>
          <w:tcPr>
            <w:tcW w:w="701" w:type="pct"/>
            <w:tcBorders>
              <w:top w:val="single" w:sz="8" w:space="0" w:color="FFFFFF"/>
              <w:left w:val="nil"/>
              <w:bottom w:val="nil"/>
              <w:right w:val="single" w:sz="8" w:space="0" w:color="FFFFFF"/>
            </w:tcBorders>
            <w:shd w:val="clear" w:color="000000" w:fill="FFCC99"/>
            <w:vAlign w:val="center"/>
            <w:hideMark/>
          </w:tcPr>
          <w:p w14:paraId="03FED2AC" w14:textId="77777777" w:rsidR="001A66FD" w:rsidRPr="001A66FD" w:rsidRDefault="001A66FD" w:rsidP="005638ED">
            <w:pPr>
              <w:jc w:val="left"/>
              <w:rPr>
                <w:rFonts w:ascii="Calibri" w:hAnsi="Calibri" w:cs="Calibri"/>
                <w:b/>
                <w:bCs/>
                <w:color w:val="000000"/>
                <w:sz w:val="16"/>
                <w:szCs w:val="16"/>
                <w:lang w:val="es-ES"/>
              </w:rPr>
            </w:pPr>
            <w:r w:rsidRPr="001A66FD">
              <w:rPr>
                <w:rFonts w:ascii="Calibri" w:hAnsi="Calibri" w:cs="Calibri"/>
                <w:b/>
                <w:bCs/>
                <w:color w:val="000000"/>
                <w:sz w:val="16"/>
                <w:szCs w:val="16"/>
                <w:lang w:val="es-ES"/>
              </w:rPr>
              <w:t>Número de publicaciones indexadas  (3 últimos años)</w:t>
            </w:r>
          </w:p>
        </w:tc>
        <w:tc>
          <w:tcPr>
            <w:tcW w:w="746" w:type="pct"/>
            <w:tcBorders>
              <w:top w:val="nil"/>
              <w:left w:val="nil"/>
              <w:bottom w:val="single" w:sz="12" w:space="0" w:color="FFFFFF"/>
              <w:right w:val="single" w:sz="12" w:space="0" w:color="FFFFFF"/>
            </w:tcBorders>
            <w:shd w:val="clear" w:color="000000" w:fill="FFCC99"/>
            <w:vAlign w:val="center"/>
            <w:hideMark/>
          </w:tcPr>
          <w:p w14:paraId="61E4B02D" w14:textId="77777777" w:rsidR="001A66FD" w:rsidRPr="001A66FD" w:rsidRDefault="001A66FD" w:rsidP="005638ED">
            <w:pPr>
              <w:jc w:val="center"/>
              <w:rPr>
                <w:rFonts w:ascii="Calibri" w:hAnsi="Calibri" w:cs="Calibri"/>
                <w:color w:val="000000"/>
                <w:sz w:val="16"/>
                <w:szCs w:val="16"/>
                <w:lang w:val="es-ES"/>
              </w:rPr>
            </w:pPr>
            <w:r w:rsidRPr="001A66FD">
              <w:rPr>
                <w:rFonts w:ascii="Calibri" w:hAnsi="Calibri" w:cs="Calibri"/>
                <w:color w:val="000000"/>
                <w:sz w:val="16"/>
                <w:szCs w:val="16"/>
                <w:lang w:val="es-ES"/>
              </w:rPr>
              <w:t> </w:t>
            </w:r>
          </w:p>
        </w:tc>
        <w:tc>
          <w:tcPr>
            <w:tcW w:w="746" w:type="pct"/>
            <w:tcBorders>
              <w:top w:val="nil"/>
              <w:left w:val="nil"/>
              <w:bottom w:val="single" w:sz="12" w:space="0" w:color="FFFFFF"/>
              <w:right w:val="single" w:sz="12" w:space="0" w:color="FFFFFF"/>
            </w:tcBorders>
            <w:shd w:val="clear" w:color="000000" w:fill="FFCC99"/>
            <w:vAlign w:val="center"/>
            <w:hideMark/>
          </w:tcPr>
          <w:p w14:paraId="1D47A82F" w14:textId="36D67FF9" w:rsidR="001A66FD" w:rsidRPr="001A66FD" w:rsidRDefault="001A66FD" w:rsidP="005638ED">
            <w:pPr>
              <w:jc w:val="center"/>
              <w:rPr>
                <w:rFonts w:ascii="Calibri" w:hAnsi="Calibri" w:cs="Calibri"/>
                <w:color w:val="000000"/>
                <w:sz w:val="16"/>
                <w:szCs w:val="16"/>
                <w:lang w:val="es-ES"/>
              </w:rPr>
            </w:pPr>
          </w:p>
        </w:tc>
        <w:tc>
          <w:tcPr>
            <w:tcW w:w="746" w:type="pct"/>
            <w:tcBorders>
              <w:top w:val="nil"/>
              <w:left w:val="nil"/>
              <w:bottom w:val="single" w:sz="12" w:space="0" w:color="FFFFFF"/>
              <w:right w:val="single" w:sz="12" w:space="0" w:color="FFFFFF"/>
            </w:tcBorders>
            <w:shd w:val="clear" w:color="000000" w:fill="FFCC99"/>
            <w:vAlign w:val="center"/>
            <w:hideMark/>
          </w:tcPr>
          <w:p w14:paraId="610BD3E3" w14:textId="18026212" w:rsidR="001A66FD" w:rsidRPr="001A66FD" w:rsidRDefault="006B073E" w:rsidP="005638ED">
            <w:pPr>
              <w:jc w:val="center"/>
              <w:rPr>
                <w:rFonts w:ascii="Calibri" w:hAnsi="Calibri" w:cs="Calibri"/>
                <w:color w:val="000000"/>
                <w:sz w:val="16"/>
                <w:szCs w:val="16"/>
                <w:lang w:val="es-ES"/>
              </w:rPr>
            </w:pPr>
            <w:r>
              <w:rPr>
                <w:rFonts w:ascii="Calibri" w:hAnsi="Calibri" w:cs="Calibri"/>
                <w:color w:val="000000"/>
                <w:sz w:val="16"/>
                <w:szCs w:val="16"/>
                <w:lang w:val="es-ES"/>
              </w:rPr>
              <w:t>1</w:t>
            </w:r>
          </w:p>
        </w:tc>
        <w:tc>
          <w:tcPr>
            <w:tcW w:w="1052" w:type="pct"/>
            <w:tcBorders>
              <w:top w:val="nil"/>
              <w:left w:val="nil"/>
              <w:bottom w:val="single" w:sz="8" w:space="0" w:color="FFFFFF"/>
              <w:right w:val="single" w:sz="12" w:space="0" w:color="FFFFFF"/>
            </w:tcBorders>
            <w:shd w:val="clear" w:color="000000" w:fill="FFCC99"/>
            <w:vAlign w:val="center"/>
            <w:hideMark/>
          </w:tcPr>
          <w:p w14:paraId="1DCC89E0" w14:textId="77777777" w:rsidR="001A66FD" w:rsidRPr="001A66FD" w:rsidRDefault="001A66FD" w:rsidP="005638ED">
            <w:pPr>
              <w:rPr>
                <w:rFonts w:ascii="Calibri" w:hAnsi="Calibri" w:cs="Calibri"/>
                <w:b/>
                <w:bCs/>
                <w:color w:val="000000"/>
                <w:sz w:val="16"/>
                <w:szCs w:val="16"/>
                <w:lang w:val="es-ES"/>
              </w:rPr>
            </w:pPr>
            <w:r w:rsidRPr="001A66FD">
              <w:rPr>
                <w:rFonts w:ascii="Calibri" w:hAnsi="Calibri" w:cs="Calibri"/>
                <w:b/>
                <w:bCs/>
                <w:color w:val="000000"/>
                <w:sz w:val="16"/>
                <w:szCs w:val="16"/>
                <w:lang w:val="es-ES"/>
              </w:rPr>
              <w:t>Declaración responsable del Jefe de Servicio o Unidad de Medicina Interna o, en su caso, de la Gerencia o Dirección Médica del centro</w:t>
            </w:r>
          </w:p>
        </w:tc>
      </w:tr>
      <w:tr w:rsidR="008A01FA" w:rsidRPr="001A66FD" w14:paraId="724353AE" w14:textId="77777777" w:rsidTr="00794080">
        <w:trPr>
          <w:trHeight w:val="650"/>
        </w:trPr>
        <w:tc>
          <w:tcPr>
            <w:tcW w:w="5000" w:type="pct"/>
            <w:gridSpan w:val="6"/>
            <w:tcBorders>
              <w:top w:val="single" w:sz="12" w:space="0" w:color="1A998C"/>
              <w:left w:val="single" w:sz="12" w:space="0" w:color="1A998C"/>
              <w:bottom w:val="single" w:sz="12" w:space="0" w:color="1A998C"/>
              <w:right w:val="single" w:sz="12" w:space="0" w:color="1A998C"/>
            </w:tcBorders>
            <w:vAlign w:val="center"/>
          </w:tcPr>
          <w:p w14:paraId="072B36C2" w14:textId="77777777" w:rsidR="005638ED" w:rsidRDefault="008A01FA" w:rsidP="005638ED">
            <w:pPr>
              <w:rPr>
                <w:rFonts w:asciiTheme="minorHAnsi" w:hAnsiTheme="minorHAnsi" w:cstheme="minorHAnsi"/>
                <w:color w:val="585858"/>
                <w:w w:val="95"/>
                <w:sz w:val="16"/>
                <w:szCs w:val="16"/>
              </w:rPr>
            </w:pPr>
            <w:r w:rsidRPr="008A01FA">
              <w:rPr>
                <w:rFonts w:asciiTheme="minorHAnsi" w:hAnsiTheme="minorHAnsi" w:cstheme="minorHAnsi"/>
                <w:b/>
                <w:bCs/>
                <w:color w:val="000000"/>
                <w:sz w:val="16"/>
                <w:szCs w:val="16"/>
                <w:lang w:val="es-ES"/>
              </w:rPr>
              <w:lastRenderedPageBreak/>
              <w:t>*</w:t>
            </w:r>
            <w:r w:rsidRPr="008A01FA">
              <w:rPr>
                <w:rFonts w:asciiTheme="minorHAnsi" w:hAnsiTheme="minorHAnsi" w:cstheme="minorHAnsi"/>
                <w:b/>
                <w:bCs/>
                <w:color w:val="000000"/>
                <w:sz w:val="16"/>
                <w:szCs w:val="16"/>
              </w:rPr>
              <w:t xml:space="preserve"> </w:t>
            </w:r>
            <w:r w:rsidRPr="008A01FA">
              <w:rPr>
                <w:rFonts w:asciiTheme="minorHAnsi" w:hAnsiTheme="minorHAnsi" w:cstheme="minorHAnsi"/>
                <w:color w:val="585858"/>
                <w:w w:val="95"/>
                <w:sz w:val="16"/>
                <w:szCs w:val="16"/>
              </w:rPr>
              <w:t>Las ecografías multiórgano se contabilizarán como un procedimiento de la categoría implicada que se elija</w:t>
            </w:r>
            <w:r w:rsidR="005638ED">
              <w:rPr>
                <w:rFonts w:asciiTheme="minorHAnsi" w:hAnsiTheme="minorHAnsi" w:cstheme="minorHAnsi"/>
                <w:color w:val="585858"/>
                <w:w w:val="95"/>
                <w:sz w:val="16"/>
                <w:szCs w:val="16"/>
              </w:rPr>
              <w:t>.</w:t>
            </w:r>
          </w:p>
          <w:p w14:paraId="2B72E837" w14:textId="6C97A364" w:rsidR="005638ED" w:rsidRPr="005638ED" w:rsidRDefault="005638ED" w:rsidP="005638ED">
            <w:pPr>
              <w:rPr>
                <w:rFonts w:asciiTheme="minorHAnsi" w:hAnsiTheme="minorHAnsi" w:cstheme="minorHAnsi"/>
                <w:color w:val="585858"/>
                <w:w w:val="95"/>
                <w:sz w:val="16"/>
                <w:szCs w:val="16"/>
              </w:rPr>
            </w:pPr>
            <w:r>
              <w:rPr>
                <w:rFonts w:asciiTheme="minorHAnsi" w:hAnsiTheme="minorHAnsi" w:cstheme="minorHAnsi"/>
                <w:color w:val="585858"/>
                <w:w w:val="95"/>
                <w:sz w:val="16"/>
                <w:szCs w:val="16"/>
              </w:rPr>
              <w:t>** P</w:t>
            </w:r>
            <w:r w:rsidRPr="005638ED">
              <w:rPr>
                <w:rFonts w:asciiTheme="minorHAnsi" w:hAnsiTheme="minorHAnsi" w:cstheme="minorHAnsi"/>
                <w:color w:val="585858"/>
                <w:w w:val="95"/>
                <w:sz w:val="16"/>
                <w:szCs w:val="16"/>
              </w:rPr>
              <w:t>aracentesis, toracocentesis, artrocentesis, canalización de accesos venosos y punciones o biopsias ecoguiadas de estructuras superficiales -abscesos, adenopatías….</w:t>
            </w:r>
          </w:p>
        </w:tc>
      </w:tr>
    </w:tbl>
    <w:p w14:paraId="10C7777D" w14:textId="77777777" w:rsidR="00C02ED0" w:rsidRPr="001A66FD" w:rsidRDefault="00C02ED0" w:rsidP="00C02ED0">
      <w:pPr>
        <w:spacing w:line="360" w:lineRule="auto"/>
        <w:ind w:firstLine="426"/>
        <w:rPr>
          <w:rFonts w:asciiTheme="minorHAnsi" w:hAnsiTheme="minorHAnsi"/>
          <w:b/>
          <w:bCs/>
          <w:color w:val="1A998C"/>
          <w:szCs w:val="22"/>
          <w:lang w:val="es-ES"/>
        </w:rPr>
      </w:pPr>
    </w:p>
    <w:sectPr w:rsidR="00C02ED0" w:rsidRPr="001A66FD" w:rsidSect="00B87C5D">
      <w:headerReference w:type="default" r:id="rId11"/>
      <w:footerReference w:type="default" r:id="rId12"/>
      <w:headerReference w:type="first" r:id="rId13"/>
      <w:footerReference w:type="first" r:id="rId14"/>
      <w:endnotePr>
        <w:numFmt w:val="decimal"/>
      </w:endnotePr>
      <w:pgSz w:w="16838" w:h="11906" w:orient="landscape" w:code="9"/>
      <w:pgMar w:top="1418" w:right="1701" w:bottom="1418" w:left="1701" w:header="737" w:footer="680"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34FB9" w14:textId="77777777" w:rsidR="006D6BD8" w:rsidRDefault="006D6BD8">
      <w:r>
        <w:separator/>
      </w:r>
    </w:p>
  </w:endnote>
  <w:endnote w:type="continuationSeparator" w:id="0">
    <w:p w14:paraId="72DF44FD" w14:textId="77777777" w:rsidR="006D6BD8" w:rsidRDefault="006D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Cambria Math">
    <w:panose1 w:val="00000000000000000000"/>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596BB" w14:textId="7F88D74F" w:rsidR="00E513D0" w:rsidRPr="0009150F" w:rsidRDefault="00E513D0" w:rsidP="00AA5F32">
    <w:pPr>
      <w:pStyle w:val="Encabezado"/>
      <w:pBdr>
        <w:top w:val="single" w:sz="12" w:space="1" w:color="1A998C"/>
      </w:pBdr>
      <w:tabs>
        <w:tab w:val="clear" w:pos="4252"/>
        <w:tab w:val="clear" w:pos="8504"/>
        <w:tab w:val="center" w:pos="0"/>
        <w:tab w:val="right" w:pos="8931"/>
      </w:tabs>
      <w:ind w:right="98"/>
      <w:rPr>
        <w:rFonts w:asciiTheme="minorHAnsi" w:hAnsiTheme="minorHAnsi"/>
        <w:color w:val="313133"/>
        <w:sz w:val="16"/>
        <w:szCs w:val="16"/>
      </w:rPr>
    </w:pPr>
    <w:r>
      <w:rPr>
        <w:rFonts w:asciiTheme="minorHAnsi" w:hAnsiTheme="minorHAnsi"/>
        <w:b/>
        <w:bCs/>
        <w:i/>
        <w:iCs/>
        <w:color w:val="313133"/>
        <w:sz w:val="16"/>
        <w:szCs w:val="16"/>
      </w:rPr>
      <w:t>SEMI _UE</w:t>
    </w:r>
    <w:r w:rsidR="00273C5E">
      <w:rPr>
        <w:rFonts w:asciiTheme="minorHAnsi" w:hAnsiTheme="minorHAnsi"/>
        <w:b/>
        <w:bCs/>
        <w:i/>
        <w:iCs/>
        <w:color w:val="313133"/>
        <w:sz w:val="16"/>
        <w:szCs w:val="16"/>
      </w:rPr>
      <w:t>C</w:t>
    </w:r>
    <w:r>
      <w:rPr>
        <w:rFonts w:asciiTheme="minorHAnsi" w:hAnsiTheme="minorHAnsi"/>
        <w:b/>
        <w:bCs/>
        <w:i/>
        <w:iCs/>
        <w:color w:val="313133"/>
        <w:sz w:val="16"/>
        <w:szCs w:val="16"/>
      </w:rPr>
      <w:t>_</w:t>
    </w:r>
    <w:r w:rsidR="00B135D7">
      <w:rPr>
        <w:rFonts w:asciiTheme="minorHAnsi" w:hAnsiTheme="minorHAnsi"/>
        <w:b/>
        <w:bCs/>
        <w:i/>
        <w:iCs/>
        <w:color w:val="313133"/>
        <w:sz w:val="16"/>
        <w:szCs w:val="16"/>
      </w:rPr>
      <w:t>26</w:t>
    </w:r>
    <w:r>
      <w:rPr>
        <w:rFonts w:asciiTheme="minorHAnsi" w:hAnsiTheme="minorHAnsi"/>
        <w:b/>
        <w:bCs/>
        <w:i/>
        <w:iCs/>
        <w:color w:val="313133"/>
        <w:sz w:val="16"/>
        <w:szCs w:val="16"/>
      </w:rPr>
      <w:t>.</w:t>
    </w:r>
    <w:r w:rsidR="00B135D7">
      <w:rPr>
        <w:rFonts w:asciiTheme="minorHAnsi" w:hAnsiTheme="minorHAnsi"/>
        <w:b/>
        <w:bCs/>
        <w:i/>
        <w:iCs/>
        <w:color w:val="313133"/>
        <w:sz w:val="16"/>
        <w:szCs w:val="16"/>
      </w:rPr>
      <w:t>0</w:t>
    </w:r>
    <w:r w:rsidR="00B135D7">
      <w:rPr>
        <w:rFonts w:asciiTheme="minorHAnsi" w:hAnsiTheme="minorHAnsi"/>
        <w:b/>
        <w:bCs/>
        <w:i/>
        <w:iCs/>
        <w:color w:val="313133"/>
        <w:sz w:val="16"/>
        <w:szCs w:val="16"/>
      </w:rPr>
      <w:t>5</w:t>
    </w:r>
    <w:r>
      <w:rPr>
        <w:rFonts w:asciiTheme="minorHAnsi" w:hAnsiTheme="minorHAnsi"/>
        <w:b/>
        <w:bCs/>
        <w:i/>
        <w:iCs/>
        <w:color w:val="313133"/>
        <w:sz w:val="16"/>
        <w:szCs w:val="16"/>
      </w:rPr>
      <w:t>.20</w:t>
    </w:r>
    <w:r w:rsidR="00273C5E">
      <w:rPr>
        <w:rFonts w:asciiTheme="minorHAnsi" w:hAnsiTheme="minorHAnsi"/>
        <w:b/>
        <w:bCs/>
        <w:i/>
        <w:iCs/>
        <w:color w:val="313133"/>
        <w:sz w:val="16"/>
        <w:szCs w:val="16"/>
      </w:rPr>
      <w:t>20</w:t>
    </w:r>
    <w:r>
      <w:rPr>
        <w:rFonts w:asciiTheme="minorHAnsi" w:hAnsiTheme="minorHAnsi"/>
        <w:b/>
        <w:bCs/>
        <w:i/>
        <w:iCs/>
        <w:color w:val="313133"/>
        <w:sz w:val="16"/>
        <w:szCs w:val="16"/>
      </w:rPr>
      <w:tab/>
    </w:r>
    <w:r w:rsidRPr="0009150F">
      <w:rPr>
        <w:rStyle w:val="Nmerodepgina"/>
        <w:rFonts w:asciiTheme="minorHAnsi" w:hAnsiTheme="minorHAnsi" w:cs="Arial"/>
        <w:color w:val="313133"/>
        <w:sz w:val="16"/>
        <w:szCs w:val="16"/>
      </w:rPr>
      <w:fldChar w:fldCharType="begin"/>
    </w:r>
    <w:r w:rsidRPr="0009150F">
      <w:rPr>
        <w:rStyle w:val="Nmerodepgina"/>
        <w:rFonts w:asciiTheme="minorHAnsi" w:hAnsiTheme="minorHAnsi" w:cs="Arial"/>
        <w:color w:val="313133"/>
        <w:sz w:val="16"/>
        <w:szCs w:val="16"/>
      </w:rPr>
      <w:instrText xml:space="preserve"> PAGE </w:instrText>
    </w:r>
    <w:r w:rsidRPr="0009150F">
      <w:rPr>
        <w:rStyle w:val="Nmerodepgina"/>
        <w:rFonts w:asciiTheme="minorHAnsi" w:hAnsiTheme="minorHAnsi" w:cs="Arial"/>
        <w:color w:val="313133"/>
        <w:sz w:val="16"/>
        <w:szCs w:val="16"/>
      </w:rPr>
      <w:fldChar w:fldCharType="separate"/>
    </w:r>
    <w:r>
      <w:rPr>
        <w:rStyle w:val="Nmerodepgina"/>
        <w:rFonts w:asciiTheme="minorHAnsi" w:hAnsiTheme="minorHAnsi" w:cs="Arial"/>
        <w:noProof/>
        <w:color w:val="313133"/>
        <w:sz w:val="16"/>
        <w:szCs w:val="16"/>
      </w:rPr>
      <w:t>2</w:t>
    </w:r>
    <w:r w:rsidRPr="0009150F">
      <w:rPr>
        <w:rStyle w:val="Nmerodepgina"/>
        <w:rFonts w:asciiTheme="minorHAnsi" w:hAnsiTheme="minorHAnsi" w:cs="Arial"/>
        <w:color w:val="313133"/>
        <w:sz w:val="16"/>
        <w:szCs w:val="16"/>
      </w:rPr>
      <w:fldChar w:fldCharType="end"/>
    </w:r>
    <w:r w:rsidRPr="0009150F">
      <w:rPr>
        <w:rStyle w:val="Nmerodepgina"/>
        <w:rFonts w:asciiTheme="minorHAnsi" w:hAnsiTheme="minorHAnsi" w:cs="Arial"/>
        <w:color w:val="313133"/>
        <w:sz w:val="16"/>
        <w:szCs w:val="16"/>
      </w:rPr>
      <w:t xml:space="preserve"> / </w:t>
    </w:r>
    <w:r w:rsidRPr="0009150F">
      <w:rPr>
        <w:rStyle w:val="Nmerodepgina"/>
        <w:rFonts w:asciiTheme="minorHAnsi" w:hAnsiTheme="minorHAnsi" w:cs="Arial"/>
        <w:color w:val="313133"/>
        <w:sz w:val="16"/>
        <w:szCs w:val="16"/>
      </w:rPr>
      <w:fldChar w:fldCharType="begin"/>
    </w:r>
    <w:r w:rsidRPr="0009150F">
      <w:rPr>
        <w:rStyle w:val="Nmerodepgina"/>
        <w:rFonts w:asciiTheme="minorHAnsi" w:hAnsiTheme="minorHAnsi" w:cs="Arial"/>
        <w:color w:val="313133"/>
        <w:sz w:val="16"/>
        <w:szCs w:val="16"/>
      </w:rPr>
      <w:instrText xml:space="preserve"> NUMPAGES </w:instrText>
    </w:r>
    <w:r w:rsidRPr="0009150F">
      <w:rPr>
        <w:rStyle w:val="Nmerodepgina"/>
        <w:rFonts w:asciiTheme="minorHAnsi" w:hAnsiTheme="minorHAnsi" w:cs="Arial"/>
        <w:color w:val="313133"/>
        <w:sz w:val="16"/>
        <w:szCs w:val="16"/>
      </w:rPr>
      <w:fldChar w:fldCharType="separate"/>
    </w:r>
    <w:r>
      <w:rPr>
        <w:rStyle w:val="Nmerodepgina"/>
        <w:rFonts w:asciiTheme="minorHAnsi" w:hAnsiTheme="minorHAnsi" w:cs="Arial"/>
        <w:noProof/>
        <w:color w:val="313133"/>
        <w:sz w:val="16"/>
        <w:szCs w:val="16"/>
      </w:rPr>
      <w:t>12</w:t>
    </w:r>
    <w:r w:rsidRPr="0009150F">
      <w:rPr>
        <w:rStyle w:val="Nmerodepgina"/>
        <w:rFonts w:asciiTheme="minorHAnsi" w:hAnsiTheme="minorHAnsi" w:cs="Arial"/>
        <w:color w:val="313133"/>
        <w:sz w:val="16"/>
        <w:szCs w:val="16"/>
      </w:rPr>
      <w:fldChar w:fldCharType="end"/>
    </w:r>
  </w:p>
  <w:p w14:paraId="36D454A2" w14:textId="77777777" w:rsidR="00E513D0" w:rsidRPr="00F00815" w:rsidRDefault="00E513D0" w:rsidP="00F00815">
    <w:pPr>
      <w:pStyle w:val="Piedepgina"/>
      <w:rPr>
        <w:szCs w:val="16"/>
      </w:rPr>
    </w:pPr>
  </w:p>
  <w:p w14:paraId="436D2EFC" w14:textId="77777777" w:rsidR="00E513D0" w:rsidRDefault="00E513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85185" w14:textId="3FB8EBE8" w:rsidR="00E513D0" w:rsidRPr="0009150F" w:rsidRDefault="00E513D0" w:rsidP="00AA5F32">
    <w:pPr>
      <w:pStyle w:val="Encabezado"/>
      <w:pBdr>
        <w:top w:val="single" w:sz="12" w:space="1" w:color="1A998C"/>
      </w:pBdr>
      <w:tabs>
        <w:tab w:val="clear" w:pos="4252"/>
        <w:tab w:val="clear" w:pos="8504"/>
        <w:tab w:val="center" w:pos="0"/>
        <w:tab w:val="right" w:pos="8931"/>
      </w:tabs>
      <w:ind w:right="98"/>
      <w:rPr>
        <w:rFonts w:asciiTheme="minorHAnsi" w:hAnsiTheme="minorHAnsi"/>
        <w:color w:val="313133"/>
        <w:sz w:val="16"/>
        <w:szCs w:val="16"/>
      </w:rPr>
    </w:pPr>
    <w:r>
      <w:rPr>
        <w:rFonts w:asciiTheme="minorHAnsi" w:hAnsiTheme="minorHAnsi"/>
        <w:b/>
        <w:bCs/>
        <w:i/>
        <w:iCs/>
        <w:color w:val="313133"/>
        <w:sz w:val="16"/>
        <w:szCs w:val="16"/>
      </w:rPr>
      <w:t>SEMI _</w:t>
    </w:r>
    <w:r w:rsidR="00273C5E" w:rsidRPr="00273C5E">
      <w:rPr>
        <w:rFonts w:asciiTheme="minorHAnsi" w:hAnsiTheme="minorHAnsi"/>
        <w:b/>
        <w:bCs/>
        <w:i/>
        <w:iCs/>
        <w:color w:val="313133"/>
        <w:sz w:val="16"/>
        <w:szCs w:val="16"/>
      </w:rPr>
      <w:t xml:space="preserve"> </w:t>
    </w:r>
    <w:r w:rsidR="00273C5E">
      <w:rPr>
        <w:rFonts w:asciiTheme="minorHAnsi" w:hAnsiTheme="minorHAnsi"/>
        <w:b/>
        <w:bCs/>
        <w:i/>
        <w:iCs/>
        <w:color w:val="313133"/>
        <w:sz w:val="16"/>
        <w:szCs w:val="16"/>
      </w:rPr>
      <w:t>UEC_</w:t>
    </w:r>
    <w:r w:rsidR="00B135D7">
      <w:rPr>
        <w:rFonts w:asciiTheme="minorHAnsi" w:hAnsiTheme="minorHAnsi"/>
        <w:b/>
        <w:bCs/>
        <w:i/>
        <w:iCs/>
        <w:color w:val="313133"/>
        <w:sz w:val="16"/>
        <w:szCs w:val="16"/>
      </w:rPr>
      <w:t>26.</w:t>
    </w:r>
    <w:r w:rsidR="00B135D7">
      <w:rPr>
        <w:rFonts w:asciiTheme="minorHAnsi" w:hAnsiTheme="minorHAnsi"/>
        <w:b/>
        <w:bCs/>
        <w:i/>
        <w:iCs/>
        <w:color w:val="313133"/>
        <w:sz w:val="16"/>
        <w:szCs w:val="16"/>
      </w:rPr>
      <w:t>0</w:t>
    </w:r>
    <w:r w:rsidR="00B135D7">
      <w:rPr>
        <w:rFonts w:asciiTheme="minorHAnsi" w:hAnsiTheme="minorHAnsi"/>
        <w:b/>
        <w:bCs/>
        <w:i/>
        <w:iCs/>
        <w:color w:val="313133"/>
        <w:sz w:val="16"/>
        <w:szCs w:val="16"/>
      </w:rPr>
      <w:t>5.2020</w:t>
    </w:r>
    <w:r w:rsidRPr="0009150F">
      <w:rPr>
        <w:rFonts w:asciiTheme="minorHAnsi" w:hAnsiTheme="minorHAnsi"/>
        <w:b/>
        <w:bCs/>
        <w:i/>
        <w:iCs/>
        <w:color w:val="313133"/>
        <w:sz w:val="16"/>
        <w:szCs w:val="16"/>
      </w:rPr>
      <w:tab/>
      <w:t xml:space="preserve">   </w:t>
    </w:r>
    <w:r>
      <w:rPr>
        <w:rFonts w:asciiTheme="minorHAnsi" w:hAnsiTheme="minorHAnsi"/>
        <w:b/>
        <w:bCs/>
        <w:i/>
        <w:iCs/>
        <w:color w:val="313133"/>
        <w:sz w:val="16"/>
        <w:szCs w:val="16"/>
      </w:rPr>
      <w:t xml:space="preserve">    </w:t>
    </w:r>
    <w:r>
      <w:rPr>
        <w:rFonts w:asciiTheme="minorHAnsi" w:hAnsiTheme="minorHAnsi"/>
        <w:b/>
        <w:bCs/>
        <w:i/>
        <w:iCs/>
        <w:color w:val="313133"/>
        <w:sz w:val="16"/>
        <w:szCs w:val="16"/>
      </w:rPr>
      <w:tab/>
    </w:r>
    <w:r>
      <w:rPr>
        <w:rFonts w:asciiTheme="minorHAnsi" w:hAnsiTheme="minorHAnsi"/>
        <w:b/>
        <w:bCs/>
        <w:i/>
        <w:iCs/>
        <w:color w:val="313133"/>
        <w:sz w:val="16"/>
        <w:szCs w:val="16"/>
      </w:rPr>
      <w:tab/>
    </w:r>
    <w:r>
      <w:rPr>
        <w:rFonts w:asciiTheme="minorHAnsi" w:hAnsiTheme="minorHAnsi"/>
        <w:b/>
        <w:bCs/>
        <w:i/>
        <w:iCs/>
        <w:color w:val="313133"/>
        <w:sz w:val="16"/>
        <w:szCs w:val="16"/>
      </w:rPr>
      <w:tab/>
    </w:r>
    <w:r>
      <w:rPr>
        <w:rFonts w:asciiTheme="minorHAnsi" w:hAnsiTheme="minorHAnsi"/>
        <w:b/>
        <w:bCs/>
        <w:i/>
        <w:iCs/>
        <w:color w:val="313133"/>
        <w:sz w:val="16"/>
        <w:szCs w:val="16"/>
      </w:rPr>
      <w:tab/>
    </w:r>
    <w:r>
      <w:rPr>
        <w:rFonts w:asciiTheme="minorHAnsi" w:hAnsiTheme="minorHAnsi"/>
        <w:b/>
        <w:bCs/>
        <w:i/>
        <w:iCs/>
        <w:color w:val="313133"/>
        <w:sz w:val="16"/>
        <w:szCs w:val="16"/>
      </w:rPr>
      <w:tab/>
    </w:r>
    <w:r w:rsidRPr="0009150F">
      <w:rPr>
        <w:rFonts w:asciiTheme="minorHAnsi" w:hAnsiTheme="minorHAnsi"/>
        <w:b/>
        <w:bCs/>
        <w:i/>
        <w:iCs/>
        <w:color w:val="313133"/>
        <w:sz w:val="16"/>
        <w:szCs w:val="16"/>
      </w:rPr>
      <w:t xml:space="preserve"> </w:t>
    </w:r>
    <w:r w:rsidRPr="0009150F">
      <w:rPr>
        <w:rStyle w:val="Nmerodepgina"/>
        <w:rFonts w:asciiTheme="minorHAnsi" w:hAnsiTheme="minorHAnsi" w:cs="Arial"/>
        <w:color w:val="313133"/>
        <w:sz w:val="16"/>
        <w:szCs w:val="16"/>
      </w:rPr>
      <w:fldChar w:fldCharType="begin"/>
    </w:r>
    <w:r w:rsidRPr="0009150F">
      <w:rPr>
        <w:rStyle w:val="Nmerodepgina"/>
        <w:rFonts w:asciiTheme="minorHAnsi" w:hAnsiTheme="minorHAnsi" w:cs="Arial"/>
        <w:color w:val="313133"/>
        <w:sz w:val="16"/>
        <w:szCs w:val="16"/>
      </w:rPr>
      <w:instrText xml:space="preserve"> PAGE </w:instrText>
    </w:r>
    <w:r w:rsidRPr="0009150F">
      <w:rPr>
        <w:rStyle w:val="Nmerodepgina"/>
        <w:rFonts w:asciiTheme="minorHAnsi" w:hAnsiTheme="minorHAnsi" w:cs="Arial"/>
        <w:color w:val="313133"/>
        <w:sz w:val="16"/>
        <w:szCs w:val="16"/>
      </w:rPr>
      <w:fldChar w:fldCharType="separate"/>
    </w:r>
    <w:r>
      <w:rPr>
        <w:rStyle w:val="Nmerodepgina"/>
        <w:rFonts w:asciiTheme="minorHAnsi" w:hAnsiTheme="minorHAnsi" w:cs="Arial"/>
        <w:noProof/>
        <w:color w:val="313133"/>
        <w:sz w:val="16"/>
        <w:szCs w:val="16"/>
      </w:rPr>
      <w:t>10</w:t>
    </w:r>
    <w:r w:rsidRPr="0009150F">
      <w:rPr>
        <w:rStyle w:val="Nmerodepgina"/>
        <w:rFonts w:asciiTheme="minorHAnsi" w:hAnsiTheme="minorHAnsi" w:cs="Arial"/>
        <w:color w:val="313133"/>
        <w:sz w:val="16"/>
        <w:szCs w:val="16"/>
      </w:rPr>
      <w:fldChar w:fldCharType="end"/>
    </w:r>
    <w:r w:rsidRPr="0009150F">
      <w:rPr>
        <w:rStyle w:val="Nmerodepgina"/>
        <w:rFonts w:asciiTheme="minorHAnsi" w:hAnsiTheme="minorHAnsi" w:cs="Arial"/>
        <w:color w:val="313133"/>
        <w:sz w:val="16"/>
        <w:szCs w:val="16"/>
      </w:rPr>
      <w:t xml:space="preserve"> / </w:t>
    </w:r>
    <w:r w:rsidRPr="0009150F">
      <w:rPr>
        <w:rStyle w:val="Nmerodepgina"/>
        <w:rFonts w:asciiTheme="minorHAnsi" w:hAnsiTheme="minorHAnsi" w:cs="Arial"/>
        <w:color w:val="313133"/>
        <w:sz w:val="16"/>
        <w:szCs w:val="16"/>
      </w:rPr>
      <w:fldChar w:fldCharType="begin"/>
    </w:r>
    <w:r w:rsidRPr="0009150F">
      <w:rPr>
        <w:rStyle w:val="Nmerodepgina"/>
        <w:rFonts w:asciiTheme="minorHAnsi" w:hAnsiTheme="minorHAnsi" w:cs="Arial"/>
        <w:color w:val="313133"/>
        <w:sz w:val="16"/>
        <w:szCs w:val="16"/>
      </w:rPr>
      <w:instrText xml:space="preserve"> NUMPAGES </w:instrText>
    </w:r>
    <w:r w:rsidRPr="0009150F">
      <w:rPr>
        <w:rStyle w:val="Nmerodepgina"/>
        <w:rFonts w:asciiTheme="minorHAnsi" w:hAnsiTheme="minorHAnsi" w:cs="Arial"/>
        <w:color w:val="313133"/>
        <w:sz w:val="16"/>
        <w:szCs w:val="16"/>
      </w:rPr>
      <w:fldChar w:fldCharType="separate"/>
    </w:r>
    <w:r>
      <w:rPr>
        <w:rStyle w:val="Nmerodepgina"/>
        <w:rFonts w:asciiTheme="minorHAnsi" w:hAnsiTheme="minorHAnsi" w:cs="Arial"/>
        <w:noProof/>
        <w:color w:val="313133"/>
        <w:sz w:val="16"/>
        <w:szCs w:val="16"/>
      </w:rPr>
      <w:t>12</w:t>
    </w:r>
    <w:r w:rsidRPr="0009150F">
      <w:rPr>
        <w:rStyle w:val="Nmerodepgina"/>
        <w:rFonts w:asciiTheme="minorHAnsi" w:hAnsiTheme="minorHAnsi" w:cs="Arial"/>
        <w:color w:val="313133"/>
        <w:sz w:val="16"/>
        <w:szCs w:val="16"/>
      </w:rPr>
      <w:fldChar w:fldCharType="end"/>
    </w:r>
  </w:p>
  <w:p w14:paraId="3C6C306F" w14:textId="77777777" w:rsidR="00E513D0" w:rsidRPr="00F00815" w:rsidRDefault="00E513D0" w:rsidP="00F00815">
    <w:pPr>
      <w:pStyle w:val="Piedepgina"/>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9CC2E" w14:textId="77777777" w:rsidR="00E513D0" w:rsidRDefault="00E513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619F1" w14:textId="77777777" w:rsidR="006D6BD8" w:rsidRDefault="006D6BD8">
      <w:r>
        <w:separator/>
      </w:r>
    </w:p>
  </w:footnote>
  <w:footnote w:type="continuationSeparator" w:id="0">
    <w:p w14:paraId="3F7D2504" w14:textId="77777777" w:rsidR="006D6BD8" w:rsidRDefault="006D6BD8">
      <w:r>
        <w:continuationSeparator/>
      </w:r>
    </w:p>
  </w:footnote>
  <w:footnote w:id="1">
    <w:p w14:paraId="6F1A59D9" w14:textId="77777777" w:rsidR="00E513D0" w:rsidRPr="0050646F" w:rsidRDefault="00E513D0">
      <w:pPr>
        <w:pStyle w:val="Textonotapie"/>
        <w:rPr>
          <w:rFonts w:asciiTheme="minorHAnsi" w:hAnsiTheme="minorHAnsi" w:cstheme="minorHAnsi"/>
        </w:rPr>
      </w:pPr>
      <w:r>
        <w:rPr>
          <w:rFonts w:asciiTheme="minorHAnsi" w:hAnsiTheme="minorHAnsi" w:cstheme="minorHAnsi"/>
          <w:vertAlign w:val="superscript"/>
        </w:rPr>
        <w:t>(</w:t>
      </w:r>
      <w:r w:rsidRPr="0050646F">
        <w:rPr>
          <w:rStyle w:val="Refdenotaalpie"/>
          <w:rFonts w:asciiTheme="minorHAnsi" w:hAnsiTheme="minorHAnsi" w:cstheme="minorHAnsi"/>
        </w:rPr>
        <w:footnoteRef/>
      </w:r>
      <w:r>
        <w:rPr>
          <w:rFonts w:asciiTheme="minorHAnsi" w:hAnsiTheme="minorHAnsi" w:cstheme="minorHAnsi"/>
          <w:vertAlign w:val="superscript"/>
        </w:rPr>
        <w:t>)</w:t>
      </w:r>
      <w:r w:rsidRPr="0050646F">
        <w:rPr>
          <w:rFonts w:asciiTheme="minorHAnsi" w:hAnsiTheme="minorHAnsi" w:cstheme="minorHAnsi"/>
        </w:rPr>
        <w:t xml:space="preserve"> Asistencial, docente, o avanzada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6C8C1" w14:textId="77777777" w:rsidR="00E513D0" w:rsidRDefault="00E513D0">
    <w:pPr>
      <w:pStyle w:val="Encabezado"/>
    </w:pPr>
    <w:r>
      <w:rPr>
        <w:noProof/>
        <w:lang w:val="es-ES"/>
      </w:rPr>
      <w:drawing>
        <wp:anchor distT="0" distB="0" distL="114300" distR="114300" simplePos="0" relativeHeight="251663360" behindDoc="0" locked="0" layoutInCell="1" allowOverlap="1" wp14:anchorId="27EF0DA0" wp14:editId="18EA8CE4">
          <wp:simplePos x="0" y="0"/>
          <wp:positionH relativeFrom="column">
            <wp:posOffset>3850640</wp:posOffset>
          </wp:positionH>
          <wp:positionV relativeFrom="paragraph">
            <wp:posOffset>-159385</wp:posOffset>
          </wp:positionV>
          <wp:extent cx="2386965" cy="388620"/>
          <wp:effectExtent l="19050" t="0" r="0" b="0"/>
          <wp:wrapSquare wrapText="bothSides"/>
          <wp:docPr id="4" name="Imagen 1" descr="C:\Documents and Settings\Javier\Configuración local\Archivos temporales de Internet\Content.Word\logo imas MANUA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vier\Configuración local\Archivos temporales de Internet\Content.Word\logo imas MANUAL6.jpg"/>
                  <pic:cNvPicPr>
                    <a:picLocks noChangeAspect="1" noChangeArrowheads="1"/>
                  </pic:cNvPicPr>
                </pic:nvPicPr>
                <pic:blipFill>
                  <a:blip r:embed="rId1"/>
                  <a:srcRect/>
                  <a:stretch>
                    <a:fillRect/>
                  </a:stretch>
                </pic:blipFill>
                <pic:spPr bwMode="auto">
                  <a:xfrm>
                    <a:off x="0" y="0"/>
                    <a:ext cx="2386965" cy="388620"/>
                  </a:xfrm>
                  <a:prstGeom prst="rect">
                    <a:avLst/>
                  </a:prstGeom>
                  <a:noFill/>
                  <a:ln w="9525">
                    <a:noFill/>
                    <a:miter lim="800000"/>
                    <a:headEnd/>
                    <a:tailEnd/>
                  </a:ln>
                </pic:spPr>
              </pic:pic>
            </a:graphicData>
          </a:graphic>
        </wp:anchor>
      </w:drawing>
    </w:r>
    <w:r>
      <w:rPr>
        <w:noProof/>
        <w:lang w:val="es-ES"/>
      </w:rPr>
      <w:drawing>
        <wp:anchor distT="0" distB="0" distL="114300" distR="114300" simplePos="0" relativeHeight="251664384" behindDoc="0" locked="0" layoutInCell="1" allowOverlap="1" wp14:anchorId="792BD187" wp14:editId="21122BEB">
          <wp:simplePos x="0" y="0"/>
          <wp:positionH relativeFrom="column">
            <wp:posOffset>-260350</wp:posOffset>
          </wp:positionH>
          <wp:positionV relativeFrom="paragraph">
            <wp:posOffset>-170815</wp:posOffset>
          </wp:positionV>
          <wp:extent cx="1280160" cy="542925"/>
          <wp:effectExtent l="0" t="0" r="0" b="0"/>
          <wp:wrapSquare wrapText="bothSides"/>
          <wp:docPr id="2" name="Imagen 1" descr="C:\Users\Elola\Documents\Fundación_IMAS\SEMI\Logo_SE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la\Documents\Fundación_IMAS\SEMI\Logo_SEMI.png"/>
                  <pic:cNvPicPr>
                    <a:picLocks noChangeAspect="1" noChangeArrowheads="1"/>
                  </pic:cNvPicPr>
                </pic:nvPicPr>
                <pic:blipFill>
                  <a:blip r:embed="rId2"/>
                  <a:srcRect/>
                  <a:stretch>
                    <a:fillRect/>
                  </a:stretch>
                </pic:blipFill>
                <pic:spPr bwMode="auto">
                  <a:xfrm>
                    <a:off x="0" y="0"/>
                    <a:ext cx="1280160" cy="542925"/>
                  </a:xfrm>
                  <a:prstGeom prst="rect">
                    <a:avLst/>
                  </a:prstGeom>
                  <a:noFill/>
                  <a:ln w="9525">
                    <a:noFill/>
                    <a:miter lim="800000"/>
                    <a:headEnd/>
                    <a:tailEnd/>
                  </a:ln>
                </pic:spPr>
              </pic:pic>
            </a:graphicData>
          </a:graphic>
        </wp:anchor>
      </w:drawing>
    </w:r>
  </w:p>
  <w:p w14:paraId="6F0ADC2E" w14:textId="77777777" w:rsidR="00E513D0" w:rsidRDefault="00E513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8E4AC" w14:textId="77777777" w:rsidR="00E513D0" w:rsidRPr="00BB0453" w:rsidRDefault="00E513D0" w:rsidP="00BB0453">
    <w:pPr>
      <w:pStyle w:val="Encabezado"/>
    </w:pPr>
    <w:r w:rsidRPr="00F140A5">
      <w:rPr>
        <w:noProof/>
        <w:lang w:val="es-ES"/>
      </w:rPr>
      <w:drawing>
        <wp:anchor distT="0" distB="0" distL="114300" distR="114300" simplePos="0" relativeHeight="251661312" behindDoc="0" locked="0" layoutInCell="1" allowOverlap="1" wp14:anchorId="512BA439" wp14:editId="1247EDFC">
          <wp:simplePos x="0" y="0"/>
          <wp:positionH relativeFrom="column">
            <wp:posOffset>-414655</wp:posOffset>
          </wp:positionH>
          <wp:positionV relativeFrom="paragraph">
            <wp:posOffset>-216535</wp:posOffset>
          </wp:positionV>
          <wp:extent cx="1280160" cy="542925"/>
          <wp:effectExtent l="0" t="0" r="0" b="0"/>
          <wp:wrapSquare wrapText="bothSides"/>
          <wp:docPr id="6" name="Imagen 1" descr="C:\Users\Elola\Documents\Fundación_IMAS\SEMI\Logo_SE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la\Documents\Fundación_IMAS\SEMI\Logo_SEMI.png"/>
                  <pic:cNvPicPr>
                    <a:picLocks noChangeAspect="1" noChangeArrowheads="1"/>
                  </pic:cNvPicPr>
                </pic:nvPicPr>
                <pic:blipFill>
                  <a:blip r:embed="rId1"/>
                  <a:srcRect/>
                  <a:stretch>
                    <a:fillRect/>
                  </a:stretch>
                </pic:blipFill>
                <pic:spPr bwMode="auto">
                  <a:xfrm>
                    <a:off x="0" y="0"/>
                    <a:ext cx="1280160" cy="542925"/>
                  </a:xfrm>
                  <a:prstGeom prst="rect">
                    <a:avLst/>
                  </a:prstGeom>
                  <a:noFill/>
                  <a:ln w="9525">
                    <a:noFill/>
                    <a:miter lim="800000"/>
                    <a:headEnd/>
                    <a:tailEnd/>
                  </a:ln>
                </pic:spPr>
              </pic:pic>
            </a:graphicData>
          </a:graphic>
        </wp:anchor>
      </w:drawing>
    </w:r>
    <w:r w:rsidRPr="00BB0453">
      <w:rPr>
        <w:noProof/>
        <w:lang w:val="es-ES"/>
      </w:rPr>
      <w:drawing>
        <wp:anchor distT="0" distB="0" distL="114300" distR="114300" simplePos="0" relativeHeight="251659264" behindDoc="0" locked="0" layoutInCell="1" allowOverlap="1" wp14:anchorId="6C8196C4" wp14:editId="4281BC36">
          <wp:simplePos x="0" y="0"/>
          <wp:positionH relativeFrom="column">
            <wp:posOffset>3698571</wp:posOffset>
          </wp:positionH>
          <wp:positionV relativeFrom="paragraph">
            <wp:posOffset>-205602</wp:posOffset>
          </wp:positionV>
          <wp:extent cx="2389892" cy="389614"/>
          <wp:effectExtent l="19050" t="0" r="8255" b="0"/>
          <wp:wrapSquare wrapText="bothSides"/>
          <wp:docPr id="1" name="Imagen 1" descr="C:\Documents and Settings\Javier\Configuración local\Archivos temporales de Internet\Content.Word\logo imas MANUA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vier\Configuración local\Archivos temporales de Internet\Content.Word\logo imas MANUAL6.jpg"/>
                  <pic:cNvPicPr>
                    <a:picLocks noChangeAspect="1" noChangeArrowheads="1"/>
                  </pic:cNvPicPr>
                </pic:nvPicPr>
                <pic:blipFill>
                  <a:blip r:embed="rId2"/>
                  <a:srcRect/>
                  <a:stretch>
                    <a:fillRect/>
                  </a:stretch>
                </pic:blipFill>
                <pic:spPr bwMode="auto">
                  <a:xfrm>
                    <a:off x="0" y="0"/>
                    <a:ext cx="2392045" cy="388620"/>
                  </a:xfrm>
                  <a:prstGeom prst="rect">
                    <a:avLst/>
                  </a:prstGeom>
                  <a:noFill/>
                  <a:ln w="9525">
                    <a:noFill/>
                    <a:miter lim="800000"/>
                    <a:headEnd/>
                    <a:tailEnd/>
                  </a:ln>
                </pic:spPr>
              </pic:pic>
            </a:graphicData>
          </a:graphic>
        </wp:anchor>
      </w:drawing>
    </w:r>
  </w:p>
  <w:p w14:paraId="118DEFC1" w14:textId="77777777" w:rsidR="00E513D0" w:rsidRDefault="00E513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8E47A" w14:textId="77777777" w:rsidR="00E513D0" w:rsidRDefault="00E513D0">
    <w:pPr>
      <w:pStyle w:val="Encabezado"/>
    </w:pPr>
    <w:r>
      <w:rPr>
        <w:noProof/>
        <w:lang w:val="es-ES"/>
      </w:rPr>
      <w:drawing>
        <wp:anchor distT="0" distB="0" distL="114300" distR="114300" simplePos="0" relativeHeight="251670528" behindDoc="0" locked="0" layoutInCell="1" allowOverlap="1" wp14:anchorId="061E49C0" wp14:editId="52FFEDF7">
          <wp:simplePos x="0" y="0"/>
          <wp:positionH relativeFrom="column">
            <wp:posOffset>-260350</wp:posOffset>
          </wp:positionH>
          <wp:positionV relativeFrom="paragraph">
            <wp:posOffset>-316865</wp:posOffset>
          </wp:positionV>
          <wp:extent cx="1280160" cy="542925"/>
          <wp:effectExtent l="0" t="0" r="0" b="9525"/>
          <wp:wrapSquare wrapText="bothSides"/>
          <wp:docPr id="11" name="Imagen 1" descr="C:\Users\Elola\Documents\Fundación_IMAS\SEMI\Logo_SE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la\Documents\Fundación_IMAS\SEMI\Logo_SEMI.png"/>
                  <pic:cNvPicPr>
                    <a:picLocks noChangeAspect="1" noChangeArrowheads="1"/>
                  </pic:cNvPicPr>
                </pic:nvPicPr>
                <pic:blipFill>
                  <a:blip r:embed="rId1"/>
                  <a:srcRect/>
                  <a:stretch>
                    <a:fillRect/>
                  </a:stretch>
                </pic:blipFill>
                <pic:spPr bwMode="auto">
                  <a:xfrm>
                    <a:off x="0" y="0"/>
                    <a:ext cx="1280160" cy="542925"/>
                  </a:xfrm>
                  <a:prstGeom prst="rect">
                    <a:avLst/>
                  </a:prstGeom>
                  <a:noFill/>
                  <a:ln w="9525">
                    <a:noFill/>
                    <a:miter lim="800000"/>
                    <a:headEnd/>
                    <a:tailEnd/>
                  </a:ln>
                </pic:spPr>
              </pic:pic>
            </a:graphicData>
          </a:graphic>
        </wp:anchor>
      </w:drawing>
    </w:r>
    <w:r w:rsidRPr="00BB0453">
      <w:rPr>
        <w:noProof/>
        <w:lang w:val="es-ES"/>
      </w:rPr>
      <w:drawing>
        <wp:anchor distT="0" distB="0" distL="114300" distR="114300" simplePos="0" relativeHeight="251672576" behindDoc="0" locked="0" layoutInCell="1" allowOverlap="1" wp14:anchorId="3F5904CE" wp14:editId="551A3823">
          <wp:simplePos x="0" y="0"/>
          <wp:positionH relativeFrom="margin">
            <wp:posOffset>6112510</wp:posOffset>
          </wp:positionH>
          <wp:positionV relativeFrom="paragraph">
            <wp:posOffset>-173355</wp:posOffset>
          </wp:positionV>
          <wp:extent cx="2389892" cy="389614"/>
          <wp:effectExtent l="0" t="0" r="0" b="0"/>
          <wp:wrapSquare wrapText="bothSides"/>
          <wp:docPr id="12" name="Imagen 12" descr="C:\Documents and Settings\Javier\Configuración local\Archivos temporales de Internet\Content.Word\logo imas MANUA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vier\Configuración local\Archivos temporales de Internet\Content.Word\logo imas MANUAL6.jpg"/>
                  <pic:cNvPicPr>
                    <a:picLocks noChangeAspect="1" noChangeArrowheads="1"/>
                  </pic:cNvPicPr>
                </pic:nvPicPr>
                <pic:blipFill>
                  <a:blip r:embed="rId2"/>
                  <a:srcRect/>
                  <a:stretch>
                    <a:fillRect/>
                  </a:stretch>
                </pic:blipFill>
                <pic:spPr bwMode="auto">
                  <a:xfrm>
                    <a:off x="0" y="0"/>
                    <a:ext cx="2389892" cy="389614"/>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CC22A" w14:textId="77777777" w:rsidR="00E513D0" w:rsidRPr="00BB0453" w:rsidRDefault="00E513D0" w:rsidP="00BB0453">
    <w:pPr>
      <w:pStyle w:val="Encabezado"/>
    </w:pPr>
    <w:r w:rsidRPr="00BB0453">
      <w:rPr>
        <w:noProof/>
        <w:lang w:val="es-ES"/>
      </w:rPr>
      <w:drawing>
        <wp:anchor distT="0" distB="0" distL="114300" distR="114300" simplePos="0" relativeHeight="251666432" behindDoc="0" locked="0" layoutInCell="1" allowOverlap="1" wp14:anchorId="69E886BB" wp14:editId="1885A2FB">
          <wp:simplePos x="0" y="0"/>
          <wp:positionH relativeFrom="margin">
            <wp:align>right</wp:align>
          </wp:positionH>
          <wp:positionV relativeFrom="paragraph">
            <wp:posOffset>-211455</wp:posOffset>
          </wp:positionV>
          <wp:extent cx="2389892" cy="389614"/>
          <wp:effectExtent l="0" t="0" r="0" b="0"/>
          <wp:wrapSquare wrapText="bothSides"/>
          <wp:docPr id="7" name="Imagen 7" descr="C:\Documents and Settings\Javier\Configuración local\Archivos temporales de Internet\Content.Word\logo imas MANUA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vier\Configuración local\Archivos temporales de Internet\Content.Word\logo imas MANUAL6.jpg"/>
                  <pic:cNvPicPr>
                    <a:picLocks noChangeAspect="1" noChangeArrowheads="1"/>
                  </pic:cNvPicPr>
                </pic:nvPicPr>
                <pic:blipFill>
                  <a:blip r:embed="rId1"/>
                  <a:srcRect/>
                  <a:stretch>
                    <a:fillRect/>
                  </a:stretch>
                </pic:blipFill>
                <pic:spPr bwMode="auto">
                  <a:xfrm>
                    <a:off x="0" y="0"/>
                    <a:ext cx="2389892" cy="389614"/>
                  </a:xfrm>
                  <a:prstGeom prst="rect">
                    <a:avLst/>
                  </a:prstGeom>
                  <a:noFill/>
                  <a:ln w="9525">
                    <a:noFill/>
                    <a:miter lim="800000"/>
                    <a:headEnd/>
                    <a:tailEnd/>
                  </a:ln>
                </pic:spPr>
              </pic:pic>
            </a:graphicData>
          </a:graphic>
        </wp:anchor>
      </w:drawing>
    </w:r>
    <w:r w:rsidRPr="00F140A5">
      <w:rPr>
        <w:noProof/>
        <w:lang w:val="es-ES"/>
      </w:rPr>
      <w:drawing>
        <wp:anchor distT="0" distB="0" distL="114300" distR="114300" simplePos="0" relativeHeight="251667456" behindDoc="0" locked="0" layoutInCell="1" allowOverlap="1" wp14:anchorId="59CA3200" wp14:editId="3CED1A65">
          <wp:simplePos x="0" y="0"/>
          <wp:positionH relativeFrom="column">
            <wp:posOffset>-414655</wp:posOffset>
          </wp:positionH>
          <wp:positionV relativeFrom="paragraph">
            <wp:posOffset>-216535</wp:posOffset>
          </wp:positionV>
          <wp:extent cx="1280160" cy="542925"/>
          <wp:effectExtent l="0" t="0" r="0" b="0"/>
          <wp:wrapSquare wrapText="bothSides"/>
          <wp:docPr id="5" name="Imagen 1" descr="C:\Users\Elola\Documents\Fundación_IMAS\SEMI\Logo_SE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la\Documents\Fundación_IMAS\SEMI\Logo_SEMI.png"/>
                  <pic:cNvPicPr>
                    <a:picLocks noChangeAspect="1" noChangeArrowheads="1"/>
                  </pic:cNvPicPr>
                </pic:nvPicPr>
                <pic:blipFill>
                  <a:blip r:embed="rId2"/>
                  <a:srcRect/>
                  <a:stretch>
                    <a:fillRect/>
                  </a:stretch>
                </pic:blipFill>
                <pic:spPr bwMode="auto">
                  <a:xfrm>
                    <a:off x="0" y="0"/>
                    <a:ext cx="1280160" cy="542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7F4C"/>
    <w:multiLevelType w:val="hybridMultilevel"/>
    <w:tmpl w:val="47DC2110"/>
    <w:lvl w:ilvl="0" w:tplc="44BC444A">
      <w:start w:val="1"/>
      <w:numFmt w:val="lowerLetter"/>
      <w:lvlText w:val="%1)"/>
      <w:lvlJc w:val="left"/>
      <w:pPr>
        <w:ind w:left="720" w:hanging="360"/>
      </w:pPr>
      <w:rPr>
        <w:rFonts w:hint="default"/>
        <w:b/>
        <w:i/>
        <w:w w:val="85"/>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A7C750A"/>
    <w:multiLevelType w:val="hybridMultilevel"/>
    <w:tmpl w:val="0BB464F8"/>
    <w:lvl w:ilvl="0" w:tplc="0AA4A9D6">
      <w:start w:val="3"/>
      <w:numFmt w:val="bullet"/>
      <w:lvlText w:val=""/>
      <w:lvlJc w:val="left"/>
      <w:pPr>
        <w:ind w:left="2971" w:hanging="360"/>
      </w:pPr>
      <w:rPr>
        <w:rFonts w:ascii="Symbol" w:eastAsia="Arial" w:hAnsi="Symbol" w:cs="Arial" w:hint="default"/>
        <w:b/>
        <w:i/>
      </w:rPr>
    </w:lvl>
    <w:lvl w:ilvl="1" w:tplc="040A0003" w:tentative="1">
      <w:start w:val="1"/>
      <w:numFmt w:val="bullet"/>
      <w:lvlText w:val="o"/>
      <w:lvlJc w:val="left"/>
      <w:pPr>
        <w:ind w:left="3691" w:hanging="360"/>
      </w:pPr>
      <w:rPr>
        <w:rFonts w:ascii="Courier New" w:hAnsi="Courier New" w:cs="Courier New" w:hint="default"/>
      </w:rPr>
    </w:lvl>
    <w:lvl w:ilvl="2" w:tplc="040A0005" w:tentative="1">
      <w:start w:val="1"/>
      <w:numFmt w:val="bullet"/>
      <w:lvlText w:val=""/>
      <w:lvlJc w:val="left"/>
      <w:pPr>
        <w:ind w:left="4411" w:hanging="360"/>
      </w:pPr>
      <w:rPr>
        <w:rFonts w:ascii="Wingdings" w:hAnsi="Wingdings" w:hint="default"/>
      </w:rPr>
    </w:lvl>
    <w:lvl w:ilvl="3" w:tplc="040A0001" w:tentative="1">
      <w:start w:val="1"/>
      <w:numFmt w:val="bullet"/>
      <w:lvlText w:val=""/>
      <w:lvlJc w:val="left"/>
      <w:pPr>
        <w:ind w:left="5131" w:hanging="360"/>
      </w:pPr>
      <w:rPr>
        <w:rFonts w:ascii="Symbol" w:hAnsi="Symbol" w:hint="default"/>
      </w:rPr>
    </w:lvl>
    <w:lvl w:ilvl="4" w:tplc="040A0003" w:tentative="1">
      <w:start w:val="1"/>
      <w:numFmt w:val="bullet"/>
      <w:lvlText w:val="o"/>
      <w:lvlJc w:val="left"/>
      <w:pPr>
        <w:ind w:left="5851" w:hanging="360"/>
      </w:pPr>
      <w:rPr>
        <w:rFonts w:ascii="Courier New" w:hAnsi="Courier New" w:cs="Courier New" w:hint="default"/>
      </w:rPr>
    </w:lvl>
    <w:lvl w:ilvl="5" w:tplc="040A0005" w:tentative="1">
      <w:start w:val="1"/>
      <w:numFmt w:val="bullet"/>
      <w:lvlText w:val=""/>
      <w:lvlJc w:val="left"/>
      <w:pPr>
        <w:ind w:left="6571" w:hanging="360"/>
      </w:pPr>
      <w:rPr>
        <w:rFonts w:ascii="Wingdings" w:hAnsi="Wingdings" w:hint="default"/>
      </w:rPr>
    </w:lvl>
    <w:lvl w:ilvl="6" w:tplc="040A0001" w:tentative="1">
      <w:start w:val="1"/>
      <w:numFmt w:val="bullet"/>
      <w:lvlText w:val=""/>
      <w:lvlJc w:val="left"/>
      <w:pPr>
        <w:ind w:left="7291" w:hanging="360"/>
      </w:pPr>
      <w:rPr>
        <w:rFonts w:ascii="Symbol" w:hAnsi="Symbol" w:hint="default"/>
      </w:rPr>
    </w:lvl>
    <w:lvl w:ilvl="7" w:tplc="040A0003" w:tentative="1">
      <w:start w:val="1"/>
      <w:numFmt w:val="bullet"/>
      <w:lvlText w:val="o"/>
      <w:lvlJc w:val="left"/>
      <w:pPr>
        <w:ind w:left="8011" w:hanging="360"/>
      </w:pPr>
      <w:rPr>
        <w:rFonts w:ascii="Courier New" w:hAnsi="Courier New" w:cs="Courier New" w:hint="default"/>
      </w:rPr>
    </w:lvl>
    <w:lvl w:ilvl="8" w:tplc="040A0005" w:tentative="1">
      <w:start w:val="1"/>
      <w:numFmt w:val="bullet"/>
      <w:lvlText w:val=""/>
      <w:lvlJc w:val="left"/>
      <w:pPr>
        <w:ind w:left="8731" w:hanging="360"/>
      </w:pPr>
      <w:rPr>
        <w:rFonts w:ascii="Wingdings" w:hAnsi="Wingdings" w:hint="default"/>
      </w:rPr>
    </w:lvl>
  </w:abstractNum>
  <w:abstractNum w:abstractNumId="2" w15:restartNumberingAfterBreak="0">
    <w:nsid w:val="0E1A2699"/>
    <w:multiLevelType w:val="hybridMultilevel"/>
    <w:tmpl w:val="6D7A4FD8"/>
    <w:lvl w:ilvl="0" w:tplc="8932D766">
      <w:start w:val="1"/>
      <w:numFmt w:val="upperRoman"/>
      <w:pStyle w:val="Ttulo1"/>
      <w:lvlText w:val="%1."/>
      <w:lvlJc w:val="left"/>
      <w:pPr>
        <w:tabs>
          <w:tab w:val="num" w:pos="900"/>
        </w:tabs>
        <w:ind w:left="360" w:hanging="180"/>
      </w:pPr>
      <w:rPr>
        <w:rFonts w:ascii="Arial" w:hAnsi="Arial" w:hint="default"/>
        <w:b/>
        <w:i w:val="0"/>
        <w:caps/>
        <w:sz w:val="22"/>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b/>
        <w:i w:val="0"/>
        <w:caps/>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B64E7F"/>
    <w:multiLevelType w:val="hybridMultilevel"/>
    <w:tmpl w:val="39329B1A"/>
    <w:lvl w:ilvl="0" w:tplc="3BB28A7E">
      <w:start w:val="1"/>
      <w:numFmt w:val="bullet"/>
      <w:lvlText w:val=""/>
      <w:lvlJc w:val="left"/>
      <w:pPr>
        <w:ind w:left="2971" w:hanging="360"/>
      </w:pPr>
      <w:rPr>
        <w:rFonts w:ascii="Wingdings" w:hAnsi="Wingdings" w:hint="default"/>
        <w:b/>
        <w:i/>
        <w:color w:val="1A998C"/>
        <w:sz w:val="22"/>
      </w:rPr>
    </w:lvl>
    <w:lvl w:ilvl="1" w:tplc="040A0003" w:tentative="1">
      <w:start w:val="1"/>
      <w:numFmt w:val="bullet"/>
      <w:lvlText w:val="o"/>
      <w:lvlJc w:val="left"/>
      <w:pPr>
        <w:ind w:left="3691" w:hanging="360"/>
      </w:pPr>
      <w:rPr>
        <w:rFonts w:ascii="Courier New" w:hAnsi="Courier New" w:cs="Courier New" w:hint="default"/>
      </w:rPr>
    </w:lvl>
    <w:lvl w:ilvl="2" w:tplc="040A0005" w:tentative="1">
      <w:start w:val="1"/>
      <w:numFmt w:val="bullet"/>
      <w:lvlText w:val=""/>
      <w:lvlJc w:val="left"/>
      <w:pPr>
        <w:ind w:left="4411" w:hanging="360"/>
      </w:pPr>
      <w:rPr>
        <w:rFonts w:ascii="Wingdings" w:hAnsi="Wingdings" w:hint="default"/>
      </w:rPr>
    </w:lvl>
    <w:lvl w:ilvl="3" w:tplc="040A0001" w:tentative="1">
      <w:start w:val="1"/>
      <w:numFmt w:val="bullet"/>
      <w:lvlText w:val=""/>
      <w:lvlJc w:val="left"/>
      <w:pPr>
        <w:ind w:left="5131" w:hanging="360"/>
      </w:pPr>
      <w:rPr>
        <w:rFonts w:ascii="Symbol" w:hAnsi="Symbol" w:hint="default"/>
      </w:rPr>
    </w:lvl>
    <w:lvl w:ilvl="4" w:tplc="040A0003" w:tentative="1">
      <w:start w:val="1"/>
      <w:numFmt w:val="bullet"/>
      <w:lvlText w:val="o"/>
      <w:lvlJc w:val="left"/>
      <w:pPr>
        <w:ind w:left="5851" w:hanging="360"/>
      </w:pPr>
      <w:rPr>
        <w:rFonts w:ascii="Courier New" w:hAnsi="Courier New" w:cs="Courier New" w:hint="default"/>
      </w:rPr>
    </w:lvl>
    <w:lvl w:ilvl="5" w:tplc="040A0005" w:tentative="1">
      <w:start w:val="1"/>
      <w:numFmt w:val="bullet"/>
      <w:lvlText w:val=""/>
      <w:lvlJc w:val="left"/>
      <w:pPr>
        <w:ind w:left="6571" w:hanging="360"/>
      </w:pPr>
      <w:rPr>
        <w:rFonts w:ascii="Wingdings" w:hAnsi="Wingdings" w:hint="default"/>
      </w:rPr>
    </w:lvl>
    <w:lvl w:ilvl="6" w:tplc="040A0001" w:tentative="1">
      <w:start w:val="1"/>
      <w:numFmt w:val="bullet"/>
      <w:lvlText w:val=""/>
      <w:lvlJc w:val="left"/>
      <w:pPr>
        <w:ind w:left="7291" w:hanging="360"/>
      </w:pPr>
      <w:rPr>
        <w:rFonts w:ascii="Symbol" w:hAnsi="Symbol" w:hint="default"/>
      </w:rPr>
    </w:lvl>
    <w:lvl w:ilvl="7" w:tplc="040A0003" w:tentative="1">
      <w:start w:val="1"/>
      <w:numFmt w:val="bullet"/>
      <w:lvlText w:val="o"/>
      <w:lvlJc w:val="left"/>
      <w:pPr>
        <w:ind w:left="8011" w:hanging="360"/>
      </w:pPr>
      <w:rPr>
        <w:rFonts w:ascii="Courier New" w:hAnsi="Courier New" w:cs="Courier New" w:hint="default"/>
      </w:rPr>
    </w:lvl>
    <w:lvl w:ilvl="8" w:tplc="040A0005" w:tentative="1">
      <w:start w:val="1"/>
      <w:numFmt w:val="bullet"/>
      <w:lvlText w:val=""/>
      <w:lvlJc w:val="left"/>
      <w:pPr>
        <w:ind w:left="8731" w:hanging="360"/>
      </w:pPr>
      <w:rPr>
        <w:rFonts w:ascii="Wingdings" w:hAnsi="Wingdings" w:hint="default"/>
      </w:rPr>
    </w:lvl>
  </w:abstractNum>
  <w:abstractNum w:abstractNumId="4" w15:restartNumberingAfterBreak="0">
    <w:nsid w:val="1B542917"/>
    <w:multiLevelType w:val="hybridMultilevel"/>
    <w:tmpl w:val="4E36BF06"/>
    <w:lvl w:ilvl="0" w:tplc="A15A708C">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D72CC9"/>
    <w:multiLevelType w:val="hybridMultilevel"/>
    <w:tmpl w:val="33CA4C56"/>
    <w:lvl w:ilvl="0" w:tplc="11344FC8">
      <w:start w:val="40"/>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B4077F2"/>
    <w:multiLevelType w:val="hybridMultilevel"/>
    <w:tmpl w:val="020A9928"/>
    <w:lvl w:ilvl="0" w:tplc="9E025DE8">
      <w:start w:val="1"/>
      <w:numFmt w:val="bullet"/>
      <w:lvlText w:val=""/>
      <w:lvlJc w:val="left"/>
      <w:pPr>
        <w:ind w:left="720" w:hanging="360"/>
      </w:pPr>
      <w:rPr>
        <w:rFonts w:ascii="Wingdings" w:hAnsi="Wingdings" w:hint="default"/>
        <w:b w:val="0"/>
        <w:i w:val="0"/>
        <w:color w:val="FF9900"/>
        <w:sz w:val="22"/>
      </w:rPr>
    </w:lvl>
    <w:lvl w:ilvl="1" w:tplc="85A8E3DC">
      <w:start w:val="1"/>
      <w:numFmt w:val="bullet"/>
      <w:lvlText w:val=""/>
      <w:lvlJc w:val="left"/>
      <w:pPr>
        <w:ind w:left="1440" w:hanging="360"/>
      </w:pPr>
      <w:rPr>
        <w:rFonts w:ascii="Symbol" w:hAnsi="Symbol" w:hint="default"/>
        <w:color w:val="FF9900"/>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8ED0D3A"/>
    <w:multiLevelType w:val="hybridMultilevel"/>
    <w:tmpl w:val="3CAAADF4"/>
    <w:lvl w:ilvl="0" w:tplc="BDA641CC">
      <w:start w:val="1"/>
      <w:numFmt w:val="bullet"/>
      <w:lvlText w:val="§"/>
      <w:lvlJc w:val="left"/>
      <w:pPr>
        <w:ind w:left="720" w:hanging="360"/>
      </w:pPr>
      <w:rPr>
        <w:rFonts w:ascii="Wingdings" w:hAnsi="Wingdings" w:hint="default"/>
        <w:b w:val="0"/>
        <w:i w:val="0"/>
        <w:color w:val="FF990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D5230F9"/>
    <w:multiLevelType w:val="hybridMultilevel"/>
    <w:tmpl w:val="1FB2620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9904E6"/>
    <w:multiLevelType w:val="hybridMultilevel"/>
    <w:tmpl w:val="F0E046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72D3EBE"/>
    <w:multiLevelType w:val="hybridMultilevel"/>
    <w:tmpl w:val="70306FBE"/>
    <w:lvl w:ilvl="0" w:tplc="31BC8166">
      <w:start w:val="1"/>
      <w:numFmt w:val="bullet"/>
      <w:lvlText w:val=""/>
      <w:lvlJc w:val="left"/>
      <w:pPr>
        <w:ind w:left="720" w:hanging="360"/>
      </w:pPr>
      <w:rPr>
        <w:rFonts w:ascii="Wingdings" w:hAnsi="Wingdings" w:hint="default"/>
        <w:color w:val="1A998C"/>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BDE521D"/>
    <w:multiLevelType w:val="hybridMultilevel"/>
    <w:tmpl w:val="E05496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C941C54"/>
    <w:multiLevelType w:val="hybridMultilevel"/>
    <w:tmpl w:val="FA067A90"/>
    <w:lvl w:ilvl="0" w:tplc="3BB28A7E">
      <w:start w:val="1"/>
      <w:numFmt w:val="bullet"/>
      <w:lvlText w:val=""/>
      <w:lvlJc w:val="left"/>
      <w:pPr>
        <w:ind w:left="720" w:hanging="360"/>
      </w:pPr>
      <w:rPr>
        <w:rFonts w:ascii="Wingdings" w:hAnsi="Wingdings" w:hint="default"/>
        <w:color w:val="1A998C"/>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D38267C"/>
    <w:multiLevelType w:val="hybridMultilevel"/>
    <w:tmpl w:val="3D6E1E50"/>
    <w:lvl w:ilvl="0" w:tplc="6826D7C0">
      <w:start w:val="1"/>
      <w:numFmt w:val="bullet"/>
      <w:lvlText w:val="§"/>
      <w:lvlJc w:val="left"/>
      <w:pPr>
        <w:ind w:left="1146" w:hanging="360"/>
      </w:pPr>
      <w:rPr>
        <w:rFonts w:ascii="Wingdings" w:hAnsi="Wingdings" w:hint="default"/>
        <w:b w:val="0"/>
        <w:i w:val="0"/>
        <w:color w:val="FF9900"/>
        <w:sz w:val="22"/>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cs="Wingdings" w:hint="default"/>
      </w:rPr>
    </w:lvl>
    <w:lvl w:ilvl="3" w:tplc="0C0A0001">
      <w:start w:val="1"/>
      <w:numFmt w:val="bullet"/>
      <w:lvlText w:val=""/>
      <w:lvlJc w:val="left"/>
      <w:pPr>
        <w:ind w:left="3306" w:hanging="360"/>
      </w:pPr>
      <w:rPr>
        <w:rFonts w:ascii="Symbol" w:hAnsi="Symbol" w:cs="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cs="Wingdings" w:hint="default"/>
      </w:rPr>
    </w:lvl>
    <w:lvl w:ilvl="6" w:tplc="0C0A0001">
      <w:start w:val="1"/>
      <w:numFmt w:val="bullet"/>
      <w:lvlText w:val=""/>
      <w:lvlJc w:val="left"/>
      <w:pPr>
        <w:ind w:left="5466" w:hanging="360"/>
      </w:pPr>
      <w:rPr>
        <w:rFonts w:ascii="Symbol" w:hAnsi="Symbol" w:cs="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cs="Wingdings" w:hint="default"/>
      </w:rPr>
    </w:lvl>
  </w:abstractNum>
  <w:abstractNum w:abstractNumId="14" w15:restartNumberingAfterBreak="0">
    <w:nsid w:val="52356FF4"/>
    <w:multiLevelType w:val="hybridMultilevel"/>
    <w:tmpl w:val="7396ACCC"/>
    <w:lvl w:ilvl="0" w:tplc="2A5A2A22">
      <w:start w:val="1"/>
      <w:numFmt w:val="bullet"/>
      <w:lvlText w:val="§"/>
      <w:lvlJc w:val="left"/>
      <w:pPr>
        <w:ind w:left="720" w:hanging="360"/>
      </w:pPr>
      <w:rPr>
        <w:rFonts w:ascii="Wingdings" w:hAnsi="Wingdings" w:hint="default"/>
        <w:b w:val="0"/>
        <w:i w:val="0"/>
        <w:color w:val="FF9900"/>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83A7B17"/>
    <w:multiLevelType w:val="hybridMultilevel"/>
    <w:tmpl w:val="8F789C60"/>
    <w:lvl w:ilvl="0" w:tplc="D9DEA0AE">
      <w:start w:val="1"/>
      <w:numFmt w:val="bullet"/>
      <w:lvlText w:val=""/>
      <w:lvlJc w:val="left"/>
      <w:pPr>
        <w:ind w:left="1072" w:hanging="360"/>
      </w:pPr>
      <w:rPr>
        <w:rFonts w:ascii="Wingdings" w:hAnsi="Wingdings" w:hint="default"/>
        <w:b/>
        <w:i/>
        <w:color w:val="1A998C"/>
        <w:sz w:val="16"/>
      </w:rPr>
    </w:lvl>
    <w:lvl w:ilvl="1" w:tplc="040A0003" w:tentative="1">
      <w:start w:val="1"/>
      <w:numFmt w:val="bullet"/>
      <w:lvlText w:val="o"/>
      <w:lvlJc w:val="left"/>
      <w:pPr>
        <w:ind w:left="1792" w:hanging="360"/>
      </w:pPr>
      <w:rPr>
        <w:rFonts w:ascii="Courier New" w:hAnsi="Courier New" w:cs="Courier New" w:hint="default"/>
      </w:rPr>
    </w:lvl>
    <w:lvl w:ilvl="2" w:tplc="040A0005" w:tentative="1">
      <w:start w:val="1"/>
      <w:numFmt w:val="bullet"/>
      <w:lvlText w:val=""/>
      <w:lvlJc w:val="left"/>
      <w:pPr>
        <w:ind w:left="2512" w:hanging="360"/>
      </w:pPr>
      <w:rPr>
        <w:rFonts w:ascii="Wingdings" w:hAnsi="Wingdings" w:hint="default"/>
      </w:rPr>
    </w:lvl>
    <w:lvl w:ilvl="3" w:tplc="040A0001" w:tentative="1">
      <w:start w:val="1"/>
      <w:numFmt w:val="bullet"/>
      <w:lvlText w:val=""/>
      <w:lvlJc w:val="left"/>
      <w:pPr>
        <w:ind w:left="3232" w:hanging="360"/>
      </w:pPr>
      <w:rPr>
        <w:rFonts w:ascii="Symbol" w:hAnsi="Symbol" w:hint="default"/>
      </w:rPr>
    </w:lvl>
    <w:lvl w:ilvl="4" w:tplc="040A0003" w:tentative="1">
      <w:start w:val="1"/>
      <w:numFmt w:val="bullet"/>
      <w:lvlText w:val="o"/>
      <w:lvlJc w:val="left"/>
      <w:pPr>
        <w:ind w:left="3952" w:hanging="360"/>
      </w:pPr>
      <w:rPr>
        <w:rFonts w:ascii="Courier New" w:hAnsi="Courier New" w:cs="Courier New" w:hint="default"/>
      </w:rPr>
    </w:lvl>
    <w:lvl w:ilvl="5" w:tplc="040A0005" w:tentative="1">
      <w:start w:val="1"/>
      <w:numFmt w:val="bullet"/>
      <w:lvlText w:val=""/>
      <w:lvlJc w:val="left"/>
      <w:pPr>
        <w:ind w:left="4672" w:hanging="360"/>
      </w:pPr>
      <w:rPr>
        <w:rFonts w:ascii="Wingdings" w:hAnsi="Wingdings" w:hint="default"/>
      </w:rPr>
    </w:lvl>
    <w:lvl w:ilvl="6" w:tplc="040A0001" w:tentative="1">
      <w:start w:val="1"/>
      <w:numFmt w:val="bullet"/>
      <w:lvlText w:val=""/>
      <w:lvlJc w:val="left"/>
      <w:pPr>
        <w:ind w:left="5392" w:hanging="360"/>
      </w:pPr>
      <w:rPr>
        <w:rFonts w:ascii="Symbol" w:hAnsi="Symbol" w:hint="default"/>
      </w:rPr>
    </w:lvl>
    <w:lvl w:ilvl="7" w:tplc="040A0003" w:tentative="1">
      <w:start w:val="1"/>
      <w:numFmt w:val="bullet"/>
      <w:lvlText w:val="o"/>
      <w:lvlJc w:val="left"/>
      <w:pPr>
        <w:ind w:left="6112" w:hanging="360"/>
      </w:pPr>
      <w:rPr>
        <w:rFonts w:ascii="Courier New" w:hAnsi="Courier New" w:cs="Courier New" w:hint="default"/>
      </w:rPr>
    </w:lvl>
    <w:lvl w:ilvl="8" w:tplc="040A0005" w:tentative="1">
      <w:start w:val="1"/>
      <w:numFmt w:val="bullet"/>
      <w:lvlText w:val=""/>
      <w:lvlJc w:val="left"/>
      <w:pPr>
        <w:ind w:left="6832" w:hanging="360"/>
      </w:pPr>
      <w:rPr>
        <w:rFonts w:ascii="Wingdings" w:hAnsi="Wingdings" w:hint="default"/>
      </w:rPr>
    </w:lvl>
  </w:abstractNum>
  <w:abstractNum w:abstractNumId="16" w15:restartNumberingAfterBreak="0">
    <w:nsid w:val="5CB26C2F"/>
    <w:multiLevelType w:val="hybridMultilevel"/>
    <w:tmpl w:val="3106439E"/>
    <w:lvl w:ilvl="0" w:tplc="6826D7C0">
      <w:start w:val="1"/>
      <w:numFmt w:val="bullet"/>
      <w:lvlText w:val="§"/>
      <w:lvlJc w:val="left"/>
      <w:pPr>
        <w:ind w:left="1146" w:hanging="360"/>
      </w:pPr>
      <w:rPr>
        <w:rFonts w:ascii="Wingdings" w:hAnsi="Wingdings" w:hint="default"/>
        <w:b w:val="0"/>
        <w:i w:val="0"/>
        <w:color w:val="FF9900"/>
        <w:sz w:val="22"/>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5DBB272E"/>
    <w:multiLevelType w:val="hybridMultilevel"/>
    <w:tmpl w:val="58C4ED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00F301A"/>
    <w:multiLevelType w:val="hybridMultilevel"/>
    <w:tmpl w:val="3DD6CE58"/>
    <w:lvl w:ilvl="0" w:tplc="D9DEA0AE">
      <w:start w:val="1"/>
      <w:numFmt w:val="bullet"/>
      <w:lvlText w:val=""/>
      <w:lvlJc w:val="left"/>
      <w:pPr>
        <w:ind w:left="2971" w:hanging="360"/>
      </w:pPr>
      <w:rPr>
        <w:rFonts w:ascii="Wingdings" w:hAnsi="Wingdings" w:hint="default"/>
        <w:b/>
        <w:i/>
        <w:color w:val="1A998C"/>
        <w:sz w:val="16"/>
      </w:rPr>
    </w:lvl>
    <w:lvl w:ilvl="1" w:tplc="040A0003" w:tentative="1">
      <w:start w:val="1"/>
      <w:numFmt w:val="bullet"/>
      <w:lvlText w:val="o"/>
      <w:lvlJc w:val="left"/>
      <w:pPr>
        <w:ind w:left="3691" w:hanging="360"/>
      </w:pPr>
      <w:rPr>
        <w:rFonts w:ascii="Courier New" w:hAnsi="Courier New" w:cs="Courier New" w:hint="default"/>
      </w:rPr>
    </w:lvl>
    <w:lvl w:ilvl="2" w:tplc="040A0005" w:tentative="1">
      <w:start w:val="1"/>
      <w:numFmt w:val="bullet"/>
      <w:lvlText w:val=""/>
      <w:lvlJc w:val="left"/>
      <w:pPr>
        <w:ind w:left="4411" w:hanging="360"/>
      </w:pPr>
      <w:rPr>
        <w:rFonts w:ascii="Wingdings" w:hAnsi="Wingdings" w:hint="default"/>
      </w:rPr>
    </w:lvl>
    <w:lvl w:ilvl="3" w:tplc="040A0001" w:tentative="1">
      <w:start w:val="1"/>
      <w:numFmt w:val="bullet"/>
      <w:lvlText w:val=""/>
      <w:lvlJc w:val="left"/>
      <w:pPr>
        <w:ind w:left="5131" w:hanging="360"/>
      </w:pPr>
      <w:rPr>
        <w:rFonts w:ascii="Symbol" w:hAnsi="Symbol" w:hint="default"/>
      </w:rPr>
    </w:lvl>
    <w:lvl w:ilvl="4" w:tplc="040A0003" w:tentative="1">
      <w:start w:val="1"/>
      <w:numFmt w:val="bullet"/>
      <w:lvlText w:val="o"/>
      <w:lvlJc w:val="left"/>
      <w:pPr>
        <w:ind w:left="5851" w:hanging="360"/>
      </w:pPr>
      <w:rPr>
        <w:rFonts w:ascii="Courier New" w:hAnsi="Courier New" w:cs="Courier New" w:hint="default"/>
      </w:rPr>
    </w:lvl>
    <w:lvl w:ilvl="5" w:tplc="040A0005" w:tentative="1">
      <w:start w:val="1"/>
      <w:numFmt w:val="bullet"/>
      <w:lvlText w:val=""/>
      <w:lvlJc w:val="left"/>
      <w:pPr>
        <w:ind w:left="6571" w:hanging="360"/>
      </w:pPr>
      <w:rPr>
        <w:rFonts w:ascii="Wingdings" w:hAnsi="Wingdings" w:hint="default"/>
      </w:rPr>
    </w:lvl>
    <w:lvl w:ilvl="6" w:tplc="040A0001" w:tentative="1">
      <w:start w:val="1"/>
      <w:numFmt w:val="bullet"/>
      <w:lvlText w:val=""/>
      <w:lvlJc w:val="left"/>
      <w:pPr>
        <w:ind w:left="7291" w:hanging="360"/>
      </w:pPr>
      <w:rPr>
        <w:rFonts w:ascii="Symbol" w:hAnsi="Symbol" w:hint="default"/>
      </w:rPr>
    </w:lvl>
    <w:lvl w:ilvl="7" w:tplc="040A0003" w:tentative="1">
      <w:start w:val="1"/>
      <w:numFmt w:val="bullet"/>
      <w:lvlText w:val="o"/>
      <w:lvlJc w:val="left"/>
      <w:pPr>
        <w:ind w:left="8011" w:hanging="360"/>
      </w:pPr>
      <w:rPr>
        <w:rFonts w:ascii="Courier New" w:hAnsi="Courier New" w:cs="Courier New" w:hint="default"/>
      </w:rPr>
    </w:lvl>
    <w:lvl w:ilvl="8" w:tplc="040A0005" w:tentative="1">
      <w:start w:val="1"/>
      <w:numFmt w:val="bullet"/>
      <w:lvlText w:val=""/>
      <w:lvlJc w:val="left"/>
      <w:pPr>
        <w:ind w:left="8731" w:hanging="360"/>
      </w:pPr>
      <w:rPr>
        <w:rFonts w:ascii="Wingdings" w:hAnsi="Wingdings" w:hint="default"/>
      </w:rPr>
    </w:lvl>
  </w:abstractNum>
  <w:abstractNum w:abstractNumId="19" w15:restartNumberingAfterBreak="0">
    <w:nsid w:val="762D6850"/>
    <w:multiLevelType w:val="hybridMultilevel"/>
    <w:tmpl w:val="06BEEF70"/>
    <w:lvl w:ilvl="0" w:tplc="9E025DE8">
      <w:start w:val="1"/>
      <w:numFmt w:val="bullet"/>
      <w:lvlText w:val=""/>
      <w:lvlJc w:val="left"/>
      <w:pPr>
        <w:ind w:left="720" w:hanging="360"/>
      </w:pPr>
      <w:rPr>
        <w:rFonts w:ascii="Wingdings" w:hAnsi="Wingdings" w:hint="default"/>
        <w:b w:val="0"/>
        <w:i w:val="0"/>
        <w:color w:val="FF9900"/>
        <w:sz w:val="22"/>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92B3AD4"/>
    <w:multiLevelType w:val="multilevel"/>
    <w:tmpl w:val="53BCA9D4"/>
    <w:lvl w:ilvl="0">
      <w:start w:val="1"/>
      <w:numFmt w:val="decimal"/>
      <w:lvlText w:val="%1."/>
      <w:lvlJc w:val="left"/>
      <w:pPr>
        <w:ind w:left="720" w:hanging="360"/>
      </w:pPr>
      <w:rPr>
        <w:rFonts w:hint="default"/>
        <w:b/>
        <w:i w:val="0"/>
        <w:caps w:val="0"/>
        <w:strike w:val="0"/>
        <w:dstrike w:val="0"/>
        <w:vanish w:val="0"/>
        <w:color w:val="548DD4" w:themeColor="text2" w:themeTint="99"/>
        <w:sz w:val="22"/>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EEA22A8"/>
    <w:multiLevelType w:val="hybridMultilevel"/>
    <w:tmpl w:val="5B5AF084"/>
    <w:lvl w:ilvl="0" w:tplc="9E025DE8">
      <w:start w:val="1"/>
      <w:numFmt w:val="bullet"/>
      <w:lvlText w:val=""/>
      <w:lvlJc w:val="left"/>
      <w:pPr>
        <w:ind w:left="720" w:hanging="360"/>
      </w:pPr>
      <w:rPr>
        <w:rFonts w:ascii="Wingdings" w:hAnsi="Wingdings" w:hint="default"/>
        <w:b w:val="0"/>
        <w:i w:val="0"/>
        <w:color w:val="FF990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3"/>
  </w:num>
  <w:num w:numId="4">
    <w:abstractNumId w:val="16"/>
  </w:num>
  <w:num w:numId="5">
    <w:abstractNumId w:val="21"/>
  </w:num>
  <w:num w:numId="6">
    <w:abstractNumId w:val="20"/>
  </w:num>
  <w:num w:numId="7">
    <w:abstractNumId w:val="17"/>
  </w:num>
  <w:num w:numId="8">
    <w:abstractNumId w:val="20"/>
  </w:num>
  <w:num w:numId="9">
    <w:abstractNumId w:val="8"/>
  </w:num>
  <w:num w:numId="10">
    <w:abstractNumId w:val="20"/>
  </w:num>
  <w:num w:numId="11">
    <w:abstractNumId w:val="9"/>
  </w:num>
  <w:num w:numId="12">
    <w:abstractNumId w:val="4"/>
  </w:num>
  <w:num w:numId="13">
    <w:abstractNumId w:val="19"/>
  </w:num>
  <w:num w:numId="14">
    <w:abstractNumId w:val="20"/>
  </w:num>
  <w:num w:numId="15">
    <w:abstractNumId w:val="6"/>
  </w:num>
  <w:num w:numId="16">
    <w:abstractNumId w:val="11"/>
  </w:num>
  <w:num w:numId="17">
    <w:abstractNumId w:val="15"/>
  </w:num>
  <w:num w:numId="18">
    <w:abstractNumId w:val="7"/>
  </w:num>
  <w:num w:numId="19">
    <w:abstractNumId w:val="14"/>
  </w:num>
  <w:num w:numId="20">
    <w:abstractNumId w:val="1"/>
  </w:num>
  <w:num w:numId="21">
    <w:abstractNumId w:val="0"/>
  </w:num>
  <w:num w:numId="22">
    <w:abstractNumId w:val="3"/>
  </w:num>
  <w:num w:numId="23">
    <w:abstractNumId w:val="18"/>
  </w:num>
  <w:num w:numId="24">
    <w:abstractNumId w:val="5"/>
  </w:num>
  <w:num w:numId="25">
    <w:abstractNumId w:val="12"/>
  </w:num>
  <w:num w:numId="2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E2"/>
    <w:rsid w:val="00013300"/>
    <w:rsid w:val="00014F2C"/>
    <w:rsid w:val="00021DF4"/>
    <w:rsid w:val="00023D2E"/>
    <w:rsid w:val="0003191C"/>
    <w:rsid w:val="00033C60"/>
    <w:rsid w:val="00056101"/>
    <w:rsid w:val="000730CD"/>
    <w:rsid w:val="00074545"/>
    <w:rsid w:val="00075529"/>
    <w:rsid w:val="000863CF"/>
    <w:rsid w:val="000905FF"/>
    <w:rsid w:val="000C636F"/>
    <w:rsid w:val="000D4438"/>
    <w:rsid w:val="000D7C86"/>
    <w:rsid w:val="000F2E1F"/>
    <w:rsid w:val="000F36FA"/>
    <w:rsid w:val="00102EE6"/>
    <w:rsid w:val="00104F63"/>
    <w:rsid w:val="00112398"/>
    <w:rsid w:val="0011656C"/>
    <w:rsid w:val="00145E83"/>
    <w:rsid w:val="00147081"/>
    <w:rsid w:val="00182BA3"/>
    <w:rsid w:val="00190EF7"/>
    <w:rsid w:val="001A66FD"/>
    <w:rsid w:val="00203FD7"/>
    <w:rsid w:val="0025254F"/>
    <w:rsid w:val="00264687"/>
    <w:rsid w:val="00273C5E"/>
    <w:rsid w:val="00276B94"/>
    <w:rsid w:val="00290332"/>
    <w:rsid w:val="002B4551"/>
    <w:rsid w:val="002B54A6"/>
    <w:rsid w:val="003154E2"/>
    <w:rsid w:val="003565D8"/>
    <w:rsid w:val="003637CC"/>
    <w:rsid w:val="00377265"/>
    <w:rsid w:val="003835B7"/>
    <w:rsid w:val="00393247"/>
    <w:rsid w:val="003C4981"/>
    <w:rsid w:val="003D2A97"/>
    <w:rsid w:val="003D3EE1"/>
    <w:rsid w:val="003D5065"/>
    <w:rsid w:val="003D6110"/>
    <w:rsid w:val="003D7937"/>
    <w:rsid w:val="003E0BCD"/>
    <w:rsid w:val="003F6ECD"/>
    <w:rsid w:val="00404374"/>
    <w:rsid w:val="00430D2F"/>
    <w:rsid w:val="00460AE6"/>
    <w:rsid w:val="00475E70"/>
    <w:rsid w:val="004767A2"/>
    <w:rsid w:val="004804C8"/>
    <w:rsid w:val="004A4FB7"/>
    <w:rsid w:val="004A5564"/>
    <w:rsid w:val="004B0585"/>
    <w:rsid w:val="004C5C71"/>
    <w:rsid w:val="004E7846"/>
    <w:rsid w:val="004F39C2"/>
    <w:rsid w:val="004F7AB5"/>
    <w:rsid w:val="0050646F"/>
    <w:rsid w:val="005638ED"/>
    <w:rsid w:val="0058231D"/>
    <w:rsid w:val="00592724"/>
    <w:rsid w:val="005A6E2F"/>
    <w:rsid w:val="005B0F08"/>
    <w:rsid w:val="005B119D"/>
    <w:rsid w:val="005B7293"/>
    <w:rsid w:val="005C6C56"/>
    <w:rsid w:val="005D6F47"/>
    <w:rsid w:val="005F2FEE"/>
    <w:rsid w:val="00640287"/>
    <w:rsid w:val="00652510"/>
    <w:rsid w:val="00683DE0"/>
    <w:rsid w:val="006A3DEC"/>
    <w:rsid w:val="006B073E"/>
    <w:rsid w:val="006B72C9"/>
    <w:rsid w:val="006C3346"/>
    <w:rsid w:val="006D3E43"/>
    <w:rsid w:val="006D6BD8"/>
    <w:rsid w:val="007155F2"/>
    <w:rsid w:val="007205B5"/>
    <w:rsid w:val="00785677"/>
    <w:rsid w:val="00794080"/>
    <w:rsid w:val="007A12C4"/>
    <w:rsid w:val="007C2F03"/>
    <w:rsid w:val="007D0488"/>
    <w:rsid w:val="007D0BEE"/>
    <w:rsid w:val="007E7D75"/>
    <w:rsid w:val="007F24F1"/>
    <w:rsid w:val="0082653C"/>
    <w:rsid w:val="00837F89"/>
    <w:rsid w:val="00840949"/>
    <w:rsid w:val="008459CB"/>
    <w:rsid w:val="008739EA"/>
    <w:rsid w:val="008837A7"/>
    <w:rsid w:val="00893C95"/>
    <w:rsid w:val="008A01FA"/>
    <w:rsid w:val="008A0FBA"/>
    <w:rsid w:val="008A5214"/>
    <w:rsid w:val="008B02BD"/>
    <w:rsid w:val="008B0353"/>
    <w:rsid w:val="008D1A65"/>
    <w:rsid w:val="00911C38"/>
    <w:rsid w:val="00926646"/>
    <w:rsid w:val="00934680"/>
    <w:rsid w:val="009373A2"/>
    <w:rsid w:val="00942457"/>
    <w:rsid w:val="00945E85"/>
    <w:rsid w:val="009524D0"/>
    <w:rsid w:val="00954DE9"/>
    <w:rsid w:val="009A2932"/>
    <w:rsid w:val="009A653C"/>
    <w:rsid w:val="009C1AC0"/>
    <w:rsid w:val="009C1F9A"/>
    <w:rsid w:val="009F2F19"/>
    <w:rsid w:val="00A25BE7"/>
    <w:rsid w:val="00A33FD5"/>
    <w:rsid w:val="00A563DD"/>
    <w:rsid w:val="00A8046A"/>
    <w:rsid w:val="00AA5F32"/>
    <w:rsid w:val="00AA78ED"/>
    <w:rsid w:val="00B135D7"/>
    <w:rsid w:val="00B519FA"/>
    <w:rsid w:val="00B638CA"/>
    <w:rsid w:val="00B701D8"/>
    <w:rsid w:val="00B702F1"/>
    <w:rsid w:val="00B87C5D"/>
    <w:rsid w:val="00B92884"/>
    <w:rsid w:val="00BA0D34"/>
    <w:rsid w:val="00BA4465"/>
    <w:rsid w:val="00BB0453"/>
    <w:rsid w:val="00BB1307"/>
    <w:rsid w:val="00BB2E60"/>
    <w:rsid w:val="00BC1630"/>
    <w:rsid w:val="00BC17E4"/>
    <w:rsid w:val="00BD0652"/>
    <w:rsid w:val="00BD33AF"/>
    <w:rsid w:val="00BD7970"/>
    <w:rsid w:val="00BE60D1"/>
    <w:rsid w:val="00C02ED0"/>
    <w:rsid w:val="00C10BC1"/>
    <w:rsid w:val="00C15A3C"/>
    <w:rsid w:val="00C24389"/>
    <w:rsid w:val="00C2771B"/>
    <w:rsid w:val="00C374AE"/>
    <w:rsid w:val="00C50031"/>
    <w:rsid w:val="00C5377E"/>
    <w:rsid w:val="00C60982"/>
    <w:rsid w:val="00C737DE"/>
    <w:rsid w:val="00C770CD"/>
    <w:rsid w:val="00CA0529"/>
    <w:rsid w:val="00CA1B66"/>
    <w:rsid w:val="00CA1D23"/>
    <w:rsid w:val="00CC5157"/>
    <w:rsid w:val="00CD3C46"/>
    <w:rsid w:val="00CD594B"/>
    <w:rsid w:val="00CE1C0A"/>
    <w:rsid w:val="00CE2021"/>
    <w:rsid w:val="00CE3682"/>
    <w:rsid w:val="00CE61E0"/>
    <w:rsid w:val="00CE70E6"/>
    <w:rsid w:val="00CF7566"/>
    <w:rsid w:val="00D21A66"/>
    <w:rsid w:val="00D315CC"/>
    <w:rsid w:val="00D35249"/>
    <w:rsid w:val="00D557ED"/>
    <w:rsid w:val="00D6057C"/>
    <w:rsid w:val="00D70784"/>
    <w:rsid w:val="00D76903"/>
    <w:rsid w:val="00D873C0"/>
    <w:rsid w:val="00DA722B"/>
    <w:rsid w:val="00DE26C5"/>
    <w:rsid w:val="00E00572"/>
    <w:rsid w:val="00E1626F"/>
    <w:rsid w:val="00E32C05"/>
    <w:rsid w:val="00E33451"/>
    <w:rsid w:val="00E33ABE"/>
    <w:rsid w:val="00E479D8"/>
    <w:rsid w:val="00E513D0"/>
    <w:rsid w:val="00E9278F"/>
    <w:rsid w:val="00E92941"/>
    <w:rsid w:val="00EA0F79"/>
    <w:rsid w:val="00EA6287"/>
    <w:rsid w:val="00EE2651"/>
    <w:rsid w:val="00F00815"/>
    <w:rsid w:val="00F06602"/>
    <w:rsid w:val="00F12276"/>
    <w:rsid w:val="00F12BBF"/>
    <w:rsid w:val="00F140A5"/>
    <w:rsid w:val="00F21832"/>
    <w:rsid w:val="00F339DF"/>
    <w:rsid w:val="00F45175"/>
    <w:rsid w:val="00F47815"/>
    <w:rsid w:val="00F5278F"/>
    <w:rsid w:val="00F602E1"/>
    <w:rsid w:val="00F7538C"/>
    <w:rsid w:val="00F8191F"/>
    <w:rsid w:val="00FA0157"/>
    <w:rsid w:val="00FA65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5F3B6"/>
  <w15:docId w15:val="{D681EEB7-EE66-41F6-AFD2-4C7A0744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78F"/>
    <w:pPr>
      <w:jc w:val="both"/>
    </w:pPr>
    <w:rPr>
      <w:rFonts w:ascii="Arial" w:hAnsi="Arial"/>
      <w:sz w:val="22"/>
      <w:lang w:val="es-ES_tradnl"/>
    </w:rPr>
  </w:style>
  <w:style w:type="paragraph" w:styleId="Ttulo1">
    <w:name w:val="heading 1"/>
    <w:basedOn w:val="Normal"/>
    <w:next w:val="Normal"/>
    <w:qFormat/>
    <w:rsid w:val="00F5278F"/>
    <w:pPr>
      <w:keepNext/>
      <w:numPr>
        <w:numId w:val="1"/>
      </w:numPr>
      <w:suppressAutoHyphens/>
      <w:jc w:val="left"/>
      <w:outlineLvl w:val="0"/>
    </w:pPr>
    <w:rPr>
      <w:rFonts w:cs="Arial"/>
      <w:b/>
      <w:caps/>
      <w:spacing w:val="20"/>
    </w:rPr>
  </w:style>
  <w:style w:type="paragraph" w:styleId="Ttulo2">
    <w:name w:val="heading 2"/>
    <w:basedOn w:val="Normal"/>
    <w:next w:val="Normal"/>
    <w:qFormat/>
    <w:rsid w:val="00F5278F"/>
    <w:pPr>
      <w:keepNext/>
      <w:suppressAutoHyphens/>
      <w:spacing w:before="660" w:after="440"/>
      <w:jc w:val="center"/>
      <w:outlineLvl w:val="1"/>
    </w:pPr>
    <w:rPr>
      <w:rFonts w:cs="Arial"/>
      <w:b/>
      <w:caps/>
      <w:spacing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oa">
    <w:name w:val="toa"/>
    <w:basedOn w:val="Normal"/>
    <w:rsid w:val="00F5278F"/>
    <w:pPr>
      <w:tabs>
        <w:tab w:val="left" w:pos="9000"/>
        <w:tab w:val="right" w:pos="9360"/>
      </w:tabs>
      <w:suppressAutoHyphens/>
    </w:pPr>
    <w:rPr>
      <w:lang w:val="en-US"/>
    </w:rPr>
  </w:style>
  <w:style w:type="paragraph" w:styleId="Piedepgina">
    <w:name w:val="footer"/>
    <w:basedOn w:val="Normal"/>
    <w:semiHidden/>
    <w:rsid w:val="00F5278F"/>
    <w:pPr>
      <w:tabs>
        <w:tab w:val="center" w:pos="4252"/>
        <w:tab w:val="right" w:pos="8504"/>
      </w:tabs>
      <w:jc w:val="center"/>
    </w:pPr>
    <w:rPr>
      <w:sz w:val="20"/>
    </w:rPr>
  </w:style>
  <w:style w:type="paragraph" w:styleId="Textoindependiente">
    <w:name w:val="Body Text"/>
    <w:basedOn w:val="Normal"/>
    <w:link w:val="TextoindependienteCar"/>
    <w:semiHidden/>
    <w:rsid w:val="00F5278F"/>
    <w:pPr>
      <w:suppressAutoHyphens/>
    </w:pPr>
    <w:rPr>
      <w:rFonts w:ascii="CG Times" w:hAnsi="CG Times"/>
      <w:spacing w:val="-3"/>
    </w:rPr>
  </w:style>
  <w:style w:type="paragraph" w:customStyle="1" w:styleId="Fuentedeprrafopredet">
    <w:name w:val="Fuente de párrafo predet"/>
    <w:next w:val="Normal"/>
    <w:rsid w:val="00F5278F"/>
    <w:rPr>
      <w:rFonts w:ascii="Tms Rmn" w:hAnsi="Tms Rmn"/>
      <w:noProof/>
    </w:rPr>
  </w:style>
  <w:style w:type="paragraph" w:styleId="NormalWeb">
    <w:name w:val="Normal (Web)"/>
    <w:basedOn w:val="Normal"/>
    <w:semiHidden/>
    <w:rsid w:val="00F5278F"/>
    <w:pPr>
      <w:spacing w:before="100" w:beforeAutospacing="1" w:after="100" w:afterAutospacing="1"/>
      <w:jc w:val="left"/>
    </w:pPr>
    <w:rPr>
      <w:rFonts w:cs="Arial"/>
      <w:sz w:val="24"/>
      <w:szCs w:val="24"/>
      <w:lang w:eastAsia="es-ES_tradnl"/>
    </w:rPr>
  </w:style>
  <w:style w:type="paragraph" w:styleId="Encabezado">
    <w:name w:val="header"/>
    <w:basedOn w:val="Normal"/>
    <w:link w:val="EncabezadoCar"/>
    <w:rsid w:val="00F5278F"/>
    <w:pPr>
      <w:tabs>
        <w:tab w:val="center" w:pos="4252"/>
        <w:tab w:val="right" w:pos="8504"/>
      </w:tabs>
    </w:pPr>
  </w:style>
  <w:style w:type="paragraph" w:styleId="Textodeglobo">
    <w:name w:val="Balloon Text"/>
    <w:basedOn w:val="Normal"/>
    <w:semiHidden/>
    <w:rsid w:val="00F5278F"/>
    <w:rPr>
      <w:rFonts w:ascii="Tahoma" w:hAnsi="Tahoma"/>
      <w:sz w:val="16"/>
      <w:szCs w:val="16"/>
    </w:rPr>
  </w:style>
  <w:style w:type="paragraph" w:customStyle="1" w:styleId="pathfile">
    <w:name w:val="pathfile"/>
    <w:basedOn w:val="Normal"/>
    <w:rsid w:val="00F5278F"/>
    <w:pPr>
      <w:spacing w:before="100" w:beforeAutospacing="1" w:after="100" w:afterAutospacing="1"/>
      <w:jc w:val="left"/>
    </w:pPr>
    <w:rPr>
      <w:rFonts w:ascii="Times New Roman" w:hAnsi="Times New Roman"/>
      <w:sz w:val="24"/>
      <w:szCs w:val="24"/>
      <w:lang w:val="es-ES"/>
    </w:rPr>
  </w:style>
  <w:style w:type="paragraph" w:styleId="Prrafodelista">
    <w:name w:val="List Paragraph"/>
    <w:basedOn w:val="Normal"/>
    <w:link w:val="PrrafodelistaCar"/>
    <w:uiPriority w:val="34"/>
    <w:qFormat/>
    <w:rsid w:val="00F5278F"/>
    <w:pPr>
      <w:spacing w:after="200" w:line="276" w:lineRule="auto"/>
      <w:ind w:left="720"/>
      <w:contextualSpacing/>
      <w:jc w:val="left"/>
    </w:pPr>
    <w:rPr>
      <w:rFonts w:ascii="Calibri" w:eastAsia="Calibri" w:hAnsi="Calibri"/>
      <w:szCs w:val="22"/>
      <w:lang w:val="es-ES" w:eastAsia="en-US"/>
    </w:rPr>
  </w:style>
  <w:style w:type="paragraph" w:styleId="Sinespaciado">
    <w:name w:val="No Spacing"/>
    <w:uiPriority w:val="1"/>
    <w:qFormat/>
    <w:rsid w:val="0025254F"/>
    <w:rPr>
      <w:rFonts w:ascii="Calibri" w:eastAsia="Calibri" w:hAnsi="Calibri"/>
      <w:sz w:val="22"/>
      <w:szCs w:val="22"/>
      <w:lang w:eastAsia="en-US"/>
    </w:rPr>
  </w:style>
  <w:style w:type="paragraph" w:customStyle="1" w:styleId="Textoindependiente1">
    <w:name w:val="Texto independiente1"/>
    <w:rsid w:val="00EA0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Pr>
      <w:rFonts w:ascii="Verdana" w:eastAsia="ヒラギノ角ゴ Pro W3" w:hAnsi="Verdana"/>
      <w:color w:val="000000"/>
      <w:sz w:val="22"/>
      <w:lang w:val="es-ES_tradnl"/>
    </w:rPr>
  </w:style>
  <w:style w:type="character" w:styleId="Refdecomentario">
    <w:name w:val="annotation reference"/>
    <w:basedOn w:val="Fuentedeprrafopredeter"/>
    <w:uiPriority w:val="99"/>
    <w:semiHidden/>
    <w:unhideWhenUsed/>
    <w:rsid w:val="00EA6287"/>
    <w:rPr>
      <w:sz w:val="16"/>
      <w:szCs w:val="16"/>
    </w:rPr>
  </w:style>
  <w:style w:type="paragraph" w:styleId="Textocomentario">
    <w:name w:val="annotation text"/>
    <w:basedOn w:val="Normal"/>
    <w:link w:val="TextocomentarioCar"/>
    <w:uiPriority w:val="99"/>
    <w:semiHidden/>
    <w:unhideWhenUsed/>
    <w:rsid w:val="00EA6287"/>
    <w:rPr>
      <w:sz w:val="20"/>
    </w:rPr>
  </w:style>
  <w:style w:type="character" w:customStyle="1" w:styleId="TextocomentarioCar">
    <w:name w:val="Texto comentario Car"/>
    <w:basedOn w:val="Fuentedeprrafopredeter"/>
    <w:link w:val="Textocomentario"/>
    <w:uiPriority w:val="99"/>
    <w:semiHidden/>
    <w:rsid w:val="00EA6287"/>
    <w:rPr>
      <w:rFonts w:ascii="Arial" w:hAnsi="Arial"/>
      <w:lang w:val="es-ES_tradnl"/>
    </w:rPr>
  </w:style>
  <w:style w:type="paragraph" w:styleId="Asuntodelcomentario">
    <w:name w:val="annotation subject"/>
    <w:basedOn w:val="Textocomentario"/>
    <w:next w:val="Textocomentario"/>
    <w:link w:val="AsuntodelcomentarioCar"/>
    <w:uiPriority w:val="99"/>
    <w:semiHidden/>
    <w:unhideWhenUsed/>
    <w:rsid w:val="00EA6287"/>
    <w:rPr>
      <w:b/>
      <w:bCs/>
    </w:rPr>
  </w:style>
  <w:style w:type="character" w:customStyle="1" w:styleId="AsuntodelcomentarioCar">
    <w:name w:val="Asunto del comentario Car"/>
    <w:basedOn w:val="TextocomentarioCar"/>
    <w:link w:val="Asuntodelcomentario"/>
    <w:uiPriority w:val="99"/>
    <w:semiHidden/>
    <w:rsid w:val="00EA6287"/>
    <w:rPr>
      <w:rFonts w:ascii="Arial" w:hAnsi="Arial"/>
      <w:b/>
      <w:bCs/>
      <w:lang w:val="es-ES_tradnl"/>
    </w:rPr>
  </w:style>
  <w:style w:type="character" w:customStyle="1" w:styleId="apple-converted-space">
    <w:name w:val="apple-converted-space"/>
    <w:basedOn w:val="Fuentedeprrafopredeter"/>
    <w:rsid w:val="00013300"/>
  </w:style>
  <w:style w:type="character" w:customStyle="1" w:styleId="TextoindependienteCar">
    <w:name w:val="Texto independiente Car"/>
    <w:basedOn w:val="Fuentedeprrafopredeter"/>
    <w:link w:val="Textoindependiente"/>
    <w:semiHidden/>
    <w:rsid w:val="002B54A6"/>
    <w:rPr>
      <w:rFonts w:ascii="CG Times" w:hAnsi="CG Times"/>
      <w:spacing w:val="-3"/>
      <w:sz w:val="22"/>
      <w:lang w:val="es-ES_tradnl"/>
    </w:rPr>
  </w:style>
  <w:style w:type="character" w:customStyle="1" w:styleId="EncabezadoCar">
    <w:name w:val="Encabezado Car"/>
    <w:basedOn w:val="Fuentedeprrafopredeter"/>
    <w:link w:val="Encabezado"/>
    <w:locked/>
    <w:rsid w:val="00F00815"/>
    <w:rPr>
      <w:rFonts w:ascii="Arial" w:hAnsi="Arial"/>
      <w:sz w:val="22"/>
      <w:lang w:val="es-ES_tradnl"/>
    </w:rPr>
  </w:style>
  <w:style w:type="character" w:styleId="Nmerodepgina">
    <w:name w:val="page number"/>
    <w:basedOn w:val="Fuentedeprrafopredeter"/>
    <w:semiHidden/>
    <w:rsid w:val="00F00815"/>
    <w:rPr>
      <w:rFonts w:cs="Times New Roman"/>
    </w:rPr>
  </w:style>
  <w:style w:type="paragraph" w:styleId="Textoindependiente2">
    <w:name w:val="Body Text 2"/>
    <w:basedOn w:val="Normal"/>
    <w:link w:val="Textoindependiente2Car"/>
    <w:uiPriority w:val="99"/>
    <w:unhideWhenUsed/>
    <w:rsid w:val="00F12276"/>
    <w:pPr>
      <w:spacing w:after="120" w:line="480" w:lineRule="auto"/>
    </w:pPr>
  </w:style>
  <w:style w:type="character" w:customStyle="1" w:styleId="Textoindependiente2Car">
    <w:name w:val="Texto independiente 2 Car"/>
    <w:basedOn w:val="Fuentedeprrafopredeter"/>
    <w:link w:val="Textoindependiente2"/>
    <w:uiPriority w:val="99"/>
    <w:rsid w:val="00F12276"/>
    <w:rPr>
      <w:rFonts w:ascii="Arial" w:hAnsi="Arial"/>
      <w:sz w:val="22"/>
      <w:lang w:val="es-ES_tradnl"/>
    </w:rPr>
  </w:style>
  <w:style w:type="character" w:styleId="nfasis">
    <w:name w:val="Emphasis"/>
    <w:basedOn w:val="Fuentedeprrafopredeter"/>
    <w:qFormat/>
    <w:rsid w:val="00F12276"/>
    <w:rPr>
      <w:i/>
      <w:iCs/>
    </w:rPr>
  </w:style>
  <w:style w:type="character" w:styleId="Textoennegrita">
    <w:name w:val="Strong"/>
    <w:basedOn w:val="Fuentedeprrafopredeter"/>
    <w:uiPriority w:val="22"/>
    <w:qFormat/>
    <w:rsid w:val="00F12276"/>
    <w:rPr>
      <w:b/>
      <w:bCs/>
    </w:rPr>
  </w:style>
  <w:style w:type="character" w:styleId="Hipervnculo">
    <w:name w:val="Hyperlink"/>
    <w:basedOn w:val="Fuentedeprrafopredeter"/>
    <w:uiPriority w:val="99"/>
    <w:rsid w:val="00404374"/>
    <w:rPr>
      <w:rFonts w:cs="Times New Roman"/>
      <w:color w:val="0000FF"/>
      <w:u w:val="single"/>
    </w:rPr>
  </w:style>
  <w:style w:type="paragraph" w:customStyle="1" w:styleId="tabletext">
    <w:name w:val="tabletext"/>
    <w:basedOn w:val="Normal"/>
    <w:rsid w:val="00404374"/>
    <w:pPr>
      <w:spacing w:before="100" w:beforeAutospacing="1" w:after="100" w:afterAutospacing="1"/>
    </w:pPr>
    <w:rPr>
      <w:rFonts w:ascii="Cambria Math" w:hAnsi="Cambria Math" w:cs="Arial"/>
      <w:sz w:val="18"/>
      <w:szCs w:val="18"/>
      <w:lang w:val="es-ES"/>
    </w:rPr>
  </w:style>
  <w:style w:type="paragraph" w:styleId="Textonotapie">
    <w:name w:val="footnote text"/>
    <w:basedOn w:val="Normal"/>
    <w:link w:val="TextonotapieCar"/>
    <w:rsid w:val="007E7D75"/>
    <w:rPr>
      <w:rFonts w:cs="Arial"/>
      <w:sz w:val="20"/>
      <w:lang w:val="es-ES"/>
    </w:rPr>
  </w:style>
  <w:style w:type="character" w:customStyle="1" w:styleId="TextonotapieCar">
    <w:name w:val="Texto nota pie Car"/>
    <w:basedOn w:val="Fuentedeprrafopredeter"/>
    <w:link w:val="Textonotapie"/>
    <w:rsid w:val="007E7D75"/>
    <w:rPr>
      <w:rFonts w:ascii="Arial" w:hAnsi="Arial" w:cs="Arial"/>
    </w:rPr>
  </w:style>
  <w:style w:type="character" w:styleId="Refdenotaalpie">
    <w:name w:val="footnote reference"/>
    <w:basedOn w:val="Fuentedeprrafopredeter"/>
    <w:rsid w:val="007E7D75"/>
    <w:rPr>
      <w:rFonts w:cs="Times New Roman"/>
      <w:vertAlign w:val="superscript"/>
    </w:rPr>
  </w:style>
  <w:style w:type="character" w:styleId="Refdenotaalfinal">
    <w:name w:val="endnote reference"/>
    <w:basedOn w:val="Fuentedeprrafopredeter"/>
    <w:rsid w:val="00FA65D4"/>
    <w:rPr>
      <w:rFonts w:cs="Times New Roman"/>
      <w:vertAlign w:val="superscript"/>
    </w:rPr>
  </w:style>
  <w:style w:type="paragraph" w:styleId="Textonotaalfinal">
    <w:name w:val="endnote text"/>
    <w:aliases w:val=" Car"/>
    <w:basedOn w:val="Normal"/>
    <w:link w:val="TextonotaalfinalCar"/>
    <w:rsid w:val="00FA65D4"/>
    <w:rPr>
      <w:rFonts w:ascii="Times New Roman" w:hAnsi="Times New Roman"/>
      <w:sz w:val="20"/>
      <w:lang w:val="es-ES"/>
    </w:rPr>
  </w:style>
  <w:style w:type="character" w:customStyle="1" w:styleId="TextonotaalfinalCar">
    <w:name w:val="Texto nota al final Car"/>
    <w:aliases w:val=" Car Car"/>
    <w:basedOn w:val="Fuentedeprrafopredeter"/>
    <w:link w:val="Textonotaalfinal"/>
    <w:rsid w:val="00FA65D4"/>
  </w:style>
  <w:style w:type="paragraph" w:customStyle="1" w:styleId="Tabla">
    <w:name w:val="Tabla"/>
    <w:basedOn w:val="Textoindependiente2"/>
    <w:link w:val="TablaCar"/>
    <w:qFormat/>
    <w:rsid w:val="003D2A97"/>
    <w:pPr>
      <w:autoSpaceDE w:val="0"/>
      <w:autoSpaceDN w:val="0"/>
      <w:adjustRightInd w:val="0"/>
      <w:spacing w:after="0" w:line="360" w:lineRule="auto"/>
    </w:pPr>
    <w:rPr>
      <w:rFonts w:asciiTheme="minorHAnsi" w:hAnsiTheme="minorHAnsi" w:cs="Arial"/>
      <w:b/>
      <w:i/>
      <w:szCs w:val="22"/>
    </w:rPr>
  </w:style>
  <w:style w:type="character" w:customStyle="1" w:styleId="TablaCar">
    <w:name w:val="Tabla Car"/>
    <w:basedOn w:val="Textoindependiente2Car"/>
    <w:link w:val="Tabla"/>
    <w:rsid w:val="003D2A97"/>
    <w:rPr>
      <w:rFonts w:asciiTheme="minorHAnsi" w:hAnsiTheme="minorHAnsi" w:cs="Arial"/>
      <w:b/>
      <w:i/>
      <w:sz w:val="22"/>
      <w:szCs w:val="22"/>
      <w:lang w:val="es-ES_tradnl"/>
    </w:rPr>
  </w:style>
  <w:style w:type="paragraph" w:customStyle="1" w:styleId="Titulo">
    <w:name w:val="Titulo"/>
    <w:basedOn w:val="Prrafodelista"/>
    <w:link w:val="TituloCar"/>
    <w:qFormat/>
    <w:rsid w:val="003D2A97"/>
    <w:pPr>
      <w:spacing w:after="120" w:line="240" w:lineRule="auto"/>
      <w:ind w:left="0"/>
      <w:contextualSpacing w:val="0"/>
      <w:jc w:val="both"/>
    </w:pPr>
    <w:rPr>
      <w:rFonts w:asciiTheme="minorHAnsi" w:hAnsiTheme="minorHAnsi"/>
      <w:b/>
      <w:color w:val="1A998C"/>
      <w:spacing w:val="-3"/>
    </w:rPr>
  </w:style>
  <w:style w:type="character" w:customStyle="1" w:styleId="PrrafodelistaCar">
    <w:name w:val="Párrafo de lista Car"/>
    <w:basedOn w:val="Fuentedeprrafopredeter"/>
    <w:link w:val="Prrafodelista"/>
    <w:rsid w:val="003D2A97"/>
    <w:rPr>
      <w:rFonts w:ascii="Calibri" w:eastAsia="Calibri" w:hAnsi="Calibri"/>
      <w:sz w:val="22"/>
      <w:szCs w:val="22"/>
      <w:lang w:eastAsia="en-US"/>
    </w:rPr>
  </w:style>
  <w:style w:type="character" w:customStyle="1" w:styleId="TituloCar">
    <w:name w:val="Titulo Car"/>
    <w:basedOn w:val="PrrafodelistaCar"/>
    <w:link w:val="Titulo"/>
    <w:rsid w:val="003D2A97"/>
    <w:rPr>
      <w:rFonts w:asciiTheme="minorHAnsi" w:eastAsia="Calibri" w:hAnsiTheme="minorHAnsi"/>
      <w:b/>
      <w:color w:val="1A998C"/>
      <w:spacing w:val="-3"/>
      <w:sz w:val="22"/>
      <w:szCs w:val="22"/>
      <w:lang w:eastAsia="en-US"/>
    </w:rPr>
  </w:style>
  <w:style w:type="table" w:styleId="Tablaconcuadrcula">
    <w:name w:val="Table Grid"/>
    <w:basedOn w:val="Tablanormal"/>
    <w:uiPriority w:val="59"/>
    <w:rsid w:val="00954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72061">
      <w:bodyDiv w:val="1"/>
      <w:marLeft w:val="0"/>
      <w:marRight w:val="0"/>
      <w:marTop w:val="0"/>
      <w:marBottom w:val="0"/>
      <w:divBdr>
        <w:top w:val="none" w:sz="0" w:space="0" w:color="auto"/>
        <w:left w:val="none" w:sz="0" w:space="0" w:color="auto"/>
        <w:bottom w:val="none" w:sz="0" w:space="0" w:color="auto"/>
        <w:right w:val="none" w:sz="0" w:space="0" w:color="auto"/>
      </w:divBdr>
    </w:div>
    <w:div w:id="284578002">
      <w:bodyDiv w:val="1"/>
      <w:marLeft w:val="0"/>
      <w:marRight w:val="0"/>
      <w:marTop w:val="0"/>
      <w:marBottom w:val="0"/>
      <w:divBdr>
        <w:top w:val="none" w:sz="0" w:space="0" w:color="auto"/>
        <w:left w:val="none" w:sz="0" w:space="0" w:color="auto"/>
        <w:bottom w:val="none" w:sz="0" w:space="0" w:color="auto"/>
        <w:right w:val="none" w:sz="0" w:space="0" w:color="auto"/>
      </w:divBdr>
    </w:div>
    <w:div w:id="478958693">
      <w:bodyDiv w:val="1"/>
      <w:marLeft w:val="0"/>
      <w:marRight w:val="0"/>
      <w:marTop w:val="0"/>
      <w:marBottom w:val="0"/>
      <w:divBdr>
        <w:top w:val="none" w:sz="0" w:space="0" w:color="auto"/>
        <w:left w:val="none" w:sz="0" w:space="0" w:color="auto"/>
        <w:bottom w:val="none" w:sz="0" w:space="0" w:color="auto"/>
        <w:right w:val="none" w:sz="0" w:space="0" w:color="auto"/>
      </w:divBdr>
    </w:div>
    <w:div w:id="1389379720">
      <w:bodyDiv w:val="1"/>
      <w:marLeft w:val="0"/>
      <w:marRight w:val="0"/>
      <w:marTop w:val="0"/>
      <w:marBottom w:val="0"/>
      <w:divBdr>
        <w:top w:val="none" w:sz="0" w:space="0" w:color="auto"/>
        <w:left w:val="none" w:sz="0" w:space="0" w:color="auto"/>
        <w:bottom w:val="none" w:sz="0" w:space="0" w:color="auto"/>
        <w:right w:val="none" w:sz="0" w:space="0" w:color="auto"/>
      </w:divBdr>
    </w:div>
    <w:div w:id="1426611289">
      <w:bodyDiv w:val="1"/>
      <w:marLeft w:val="0"/>
      <w:marRight w:val="0"/>
      <w:marTop w:val="0"/>
      <w:marBottom w:val="0"/>
      <w:divBdr>
        <w:top w:val="none" w:sz="0" w:space="0" w:color="auto"/>
        <w:left w:val="none" w:sz="0" w:space="0" w:color="auto"/>
        <w:bottom w:val="none" w:sz="0" w:space="0" w:color="auto"/>
        <w:right w:val="none" w:sz="0" w:space="0" w:color="auto"/>
      </w:divBdr>
    </w:div>
    <w:div w:id="1721175313">
      <w:bodyDiv w:val="1"/>
      <w:marLeft w:val="0"/>
      <w:marRight w:val="0"/>
      <w:marTop w:val="0"/>
      <w:marBottom w:val="0"/>
      <w:divBdr>
        <w:top w:val="none" w:sz="0" w:space="0" w:color="auto"/>
        <w:left w:val="none" w:sz="0" w:space="0" w:color="auto"/>
        <w:bottom w:val="none" w:sz="0" w:space="0" w:color="auto"/>
        <w:right w:val="none" w:sz="0" w:space="0" w:color="auto"/>
      </w:divBdr>
    </w:div>
    <w:div w:id="1898126116">
      <w:bodyDiv w:val="1"/>
      <w:marLeft w:val="0"/>
      <w:marRight w:val="0"/>
      <w:marTop w:val="0"/>
      <w:marBottom w:val="0"/>
      <w:divBdr>
        <w:top w:val="none" w:sz="0" w:space="0" w:color="auto"/>
        <w:left w:val="none" w:sz="0" w:space="0" w:color="auto"/>
        <w:bottom w:val="none" w:sz="0" w:space="0" w:color="auto"/>
        <w:right w:val="none" w:sz="0" w:space="0" w:color="auto"/>
      </w:divBdr>
    </w:div>
    <w:div w:id="1904676947">
      <w:bodyDiv w:val="1"/>
      <w:marLeft w:val="0"/>
      <w:marRight w:val="0"/>
      <w:marTop w:val="0"/>
      <w:marBottom w:val="0"/>
      <w:divBdr>
        <w:top w:val="none" w:sz="0" w:space="0" w:color="auto"/>
        <w:left w:val="none" w:sz="0" w:space="0" w:color="auto"/>
        <w:bottom w:val="none" w:sz="0" w:space="0" w:color="auto"/>
        <w:right w:val="none" w:sz="0" w:space="0" w:color="auto"/>
      </w:divBdr>
    </w:div>
    <w:div w:id="209330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E0111-A10F-43F8-8389-B31898AF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2068</Words>
  <Characters>11377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UOC-TELVENT</vt:lpstr>
    </vt:vector>
  </TitlesOfParts>
  <Company>IBM</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UOC-TELVENT</dc:title>
  <dc:creator>UOC</dc:creator>
  <cp:lastModifiedBy>Francisco Javier Elola Somoza</cp:lastModifiedBy>
  <cp:revision>3</cp:revision>
  <cp:lastPrinted>2007-11-05T17:20:00Z</cp:lastPrinted>
  <dcterms:created xsi:type="dcterms:W3CDTF">2020-05-26T11:10:00Z</dcterms:created>
  <dcterms:modified xsi:type="dcterms:W3CDTF">2020-05-26T11:12:00Z</dcterms:modified>
</cp:coreProperties>
</file>